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42C95" w14:textId="77777777" w:rsidR="00844C0A" w:rsidRPr="00071B6E" w:rsidRDefault="00844C0A" w:rsidP="00844C0A">
      <w:pPr>
        <w:pStyle w:val="Cmsor1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071B6E">
        <w:rPr>
          <w:rFonts w:ascii="Arial" w:hAnsi="Arial" w:cs="Arial"/>
          <w:b/>
        </w:rPr>
        <w:t>Nagykovácsi Nagyközség</w:t>
      </w:r>
      <w:r w:rsidR="00FA27C3" w:rsidRPr="00071B6E">
        <w:rPr>
          <w:rFonts w:ascii="Arial" w:hAnsi="Arial" w:cs="Arial"/>
          <w:b/>
        </w:rPr>
        <w:t xml:space="preserve"> Önkormányzat</w:t>
      </w:r>
      <w:r w:rsidRPr="00071B6E">
        <w:rPr>
          <w:rFonts w:ascii="Arial" w:hAnsi="Arial" w:cs="Arial"/>
          <w:b/>
        </w:rPr>
        <w:t xml:space="preserve"> Képviselő-testületének</w:t>
      </w:r>
    </w:p>
    <w:p w14:paraId="6DAF3787" w14:textId="77777777" w:rsidR="00844C0A" w:rsidRPr="00071B6E" w:rsidRDefault="004A7768" w:rsidP="00844C0A">
      <w:pPr>
        <w:jc w:val="center"/>
        <w:rPr>
          <w:rFonts w:ascii="Arial" w:hAnsi="Arial" w:cs="Arial"/>
          <w:b/>
        </w:rPr>
      </w:pPr>
      <w:r w:rsidRPr="004A7768">
        <w:rPr>
          <w:rFonts w:ascii="Arial" w:hAnsi="Arial" w:cs="Arial"/>
          <w:b/>
          <w:highlight w:val="green"/>
        </w:rPr>
        <w:t>XX</w:t>
      </w:r>
      <w:r w:rsidR="00071B6E" w:rsidRPr="00071B6E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8</w:t>
      </w:r>
      <w:r w:rsidR="00071B6E" w:rsidRPr="00071B6E">
        <w:rPr>
          <w:rFonts w:ascii="Arial" w:hAnsi="Arial" w:cs="Arial"/>
          <w:b/>
        </w:rPr>
        <w:t xml:space="preserve">. </w:t>
      </w:r>
      <w:r w:rsidR="00844C0A" w:rsidRPr="00071B6E">
        <w:rPr>
          <w:rFonts w:ascii="Arial" w:hAnsi="Arial" w:cs="Arial"/>
          <w:b/>
        </w:rPr>
        <w:t>(</w:t>
      </w:r>
      <w:r w:rsidR="00C60187">
        <w:rPr>
          <w:rFonts w:ascii="Arial" w:hAnsi="Arial" w:cs="Arial"/>
          <w:b/>
        </w:rPr>
        <w:t>V. 2</w:t>
      </w:r>
      <w:r>
        <w:rPr>
          <w:rFonts w:ascii="Arial" w:hAnsi="Arial" w:cs="Arial"/>
          <w:b/>
        </w:rPr>
        <w:t>4</w:t>
      </w:r>
      <w:r w:rsidR="00C60187">
        <w:rPr>
          <w:rFonts w:ascii="Arial" w:hAnsi="Arial" w:cs="Arial"/>
          <w:b/>
        </w:rPr>
        <w:t>.</w:t>
      </w:r>
      <w:r w:rsidR="00844C0A" w:rsidRPr="00071B6E">
        <w:rPr>
          <w:rFonts w:ascii="Arial" w:hAnsi="Arial" w:cs="Arial"/>
          <w:b/>
        </w:rPr>
        <w:t>) önkormányzati rendelete</w:t>
      </w:r>
    </w:p>
    <w:p w14:paraId="75F2295B" w14:textId="0D595E61" w:rsidR="00844C0A" w:rsidRPr="00071B6E" w:rsidRDefault="00844C0A" w:rsidP="00844C0A">
      <w:pPr>
        <w:jc w:val="center"/>
        <w:rPr>
          <w:rFonts w:ascii="Arial" w:hAnsi="Arial" w:cs="Arial"/>
          <w:b/>
        </w:rPr>
      </w:pPr>
      <w:r w:rsidRPr="00071B6E">
        <w:rPr>
          <w:rFonts w:ascii="Arial" w:hAnsi="Arial" w:cs="Arial"/>
          <w:b/>
        </w:rPr>
        <w:t>az Önkormányzat 201</w:t>
      </w:r>
      <w:r w:rsidR="003659EE">
        <w:rPr>
          <w:rFonts w:ascii="Arial" w:hAnsi="Arial" w:cs="Arial"/>
          <w:b/>
        </w:rPr>
        <w:t>8</w:t>
      </w:r>
      <w:r w:rsidRPr="00071B6E">
        <w:rPr>
          <w:rFonts w:ascii="Arial" w:hAnsi="Arial" w:cs="Arial"/>
          <w:b/>
        </w:rPr>
        <w:t xml:space="preserve">. évi költségvetéséről szóló </w:t>
      </w:r>
      <w:r w:rsidR="003659EE">
        <w:rPr>
          <w:rFonts w:ascii="Arial" w:hAnsi="Arial" w:cs="Arial"/>
          <w:b/>
        </w:rPr>
        <w:t>4/2018. (II.23</w:t>
      </w:r>
      <w:r w:rsidRPr="00071B6E">
        <w:rPr>
          <w:rFonts w:ascii="Arial" w:hAnsi="Arial" w:cs="Arial"/>
          <w:b/>
        </w:rPr>
        <w:t>.) önkormányzati rendelet módosításáról</w:t>
      </w:r>
    </w:p>
    <w:p w14:paraId="662976E0" w14:textId="77777777" w:rsidR="00844C0A" w:rsidRPr="00071B6E" w:rsidRDefault="00844C0A" w:rsidP="00844C0A">
      <w:pPr>
        <w:rPr>
          <w:rFonts w:ascii="Arial" w:hAnsi="Arial" w:cs="Arial"/>
        </w:rPr>
      </w:pPr>
    </w:p>
    <w:p w14:paraId="5FC26217" w14:textId="522E9FAD" w:rsidR="00844C0A" w:rsidRPr="00071B6E" w:rsidRDefault="00844C0A" w:rsidP="00844C0A">
      <w:pPr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 xml:space="preserve">Nagykovácsi Nagyközség Önkormányzatának Képviselő-testülete az Alaptörvény 32. cikk (1) bekezdés f) pontjában lévő feladatkörében eljárva, az államháztartásról szóló 2011. évi CXCV. törvény (továbbiakban: Áht.) 23. § (1) bekezdésében kapott felhatalmazása alapján, figyelembe véve az Áht,, és az Áht. végrehajtásáról szóló 368/2011 Kormányrendeletet (továbbiakban Ávr.) rendelkezéseit, Nagykovácsi </w:t>
      </w:r>
      <w:r w:rsidR="003659EE">
        <w:rPr>
          <w:rFonts w:ascii="Arial" w:hAnsi="Arial" w:cs="Arial"/>
        </w:rPr>
        <w:t>Nagyközség Önkormányzatának 2018</w:t>
      </w:r>
      <w:r w:rsidRPr="00071B6E">
        <w:rPr>
          <w:rFonts w:ascii="Arial" w:hAnsi="Arial" w:cs="Arial"/>
        </w:rPr>
        <w:t xml:space="preserve">. évi költségvetésről </w:t>
      </w:r>
      <w:r w:rsidR="00071B6E" w:rsidRPr="00071B6E">
        <w:rPr>
          <w:rFonts w:ascii="Arial" w:hAnsi="Arial" w:cs="Arial"/>
        </w:rPr>
        <w:t xml:space="preserve">szóló </w:t>
      </w:r>
      <w:r w:rsidR="003659EE">
        <w:rPr>
          <w:rFonts w:ascii="Arial" w:hAnsi="Arial" w:cs="Arial"/>
        </w:rPr>
        <w:t>4/2018</w:t>
      </w:r>
      <w:r w:rsidR="00071B6E" w:rsidRPr="00071B6E">
        <w:rPr>
          <w:rFonts w:ascii="Arial" w:hAnsi="Arial" w:cs="Arial"/>
        </w:rPr>
        <w:t>.(I</w:t>
      </w:r>
      <w:r w:rsidR="003659EE">
        <w:rPr>
          <w:rFonts w:ascii="Arial" w:hAnsi="Arial" w:cs="Arial"/>
        </w:rPr>
        <w:t>I.23</w:t>
      </w:r>
      <w:r w:rsidR="00071B6E" w:rsidRPr="00071B6E">
        <w:rPr>
          <w:rFonts w:ascii="Arial" w:hAnsi="Arial" w:cs="Arial"/>
        </w:rPr>
        <w:t>.) önkormányzati rendeletet (a továbbiakban: Rendelet) az alábbiak szerint módosítja</w:t>
      </w:r>
      <w:r w:rsidRPr="00071B6E">
        <w:rPr>
          <w:rFonts w:ascii="Arial" w:hAnsi="Arial" w:cs="Arial"/>
        </w:rPr>
        <w:t>:</w:t>
      </w:r>
    </w:p>
    <w:p w14:paraId="3F39E9B7" w14:textId="77777777" w:rsidR="00844C0A" w:rsidRPr="00071B6E" w:rsidRDefault="00844C0A" w:rsidP="00844C0A">
      <w:pPr>
        <w:jc w:val="both"/>
        <w:rPr>
          <w:rFonts w:ascii="Arial" w:hAnsi="Arial" w:cs="Arial"/>
        </w:rPr>
      </w:pPr>
    </w:p>
    <w:p w14:paraId="2BC7F7C2" w14:textId="77777777" w:rsidR="00844C0A" w:rsidRPr="00071B6E" w:rsidRDefault="00071B6E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844C0A" w:rsidRPr="00071B6E">
        <w:rPr>
          <w:rFonts w:ascii="Arial" w:hAnsi="Arial" w:cs="Arial"/>
          <w:b/>
        </w:rPr>
        <w:t>§</w:t>
      </w:r>
    </w:p>
    <w:p w14:paraId="3178A4FE" w14:textId="77777777" w:rsidR="00844C0A" w:rsidRPr="00071B6E" w:rsidRDefault="00844C0A" w:rsidP="00844C0A">
      <w:pPr>
        <w:jc w:val="both"/>
        <w:rPr>
          <w:rFonts w:ascii="Arial" w:hAnsi="Arial" w:cs="Arial"/>
          <w:b/>
        </w:rPr>
      </w:pPr>
    </w:p>
    <w:p w14:paraId="7C5E841A" w14:textId="77777777" w:rsidR="00844C0A" w:rsidRPr="00071B6E" w:rsidRDefault="00844C0A" w:rsidP="00844C0A">
      <w:pPr>
        <w:pStyle w:val="Szvegtrzs"/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>A Rendelet 3. § (1) bekezdés helyébe a következő rendelkezés lép:</w:t>
      </w:r>
    </w:p>
    <w:p w14:paraId="50FEE5DC" w14:textId="49E932E8" w:rsidR="00844C0A" w:rsidRPr="00071B6E" w:rsidRDefault="00844C0A" w:rsidP="00844C0A">
      <w:pPr>
        <w:tabs>
          <w:tab w:val="center" w:pos="3019"/>
          <w:tab w:val="right" w:pos="7555"/>
        </w:tabs>
        <w:spacing w:before="120"/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>„(1) Az Önkormányzat, a Polgármesteri Hivatal</w:t>
      </w:r>
      <w:r w:rsidR="00071B6E">
        <w:rPr>
          <w:rFonts w:ascii="Arial" w:hAnsi="Arial" w:cs="Arial"/>
        </w:rPr>
        <w:t>,</w:t>
      </w:r>
      <w:r w:rsidRPr="00071B6E">
        <w:rPr>
          <w:rFonts w:ascii="Arial" w:hAnsi="Arial" w:cs="Arial"/>
        </w:rPr>
        <w:t xml:space="preserve"> valamint a 2.§ (2) bekezdésben meghatár</w:t>
      </w:r>
      <w:r w:rsidR="00746B04">
        <w:rPr>
          <w:rFonts w:ascii="Arial" w:hAnsi="Arial" w:cs="Arial"/>
        </w:rPr>
        <w:t>ozott költségvetési szervek 2018</w:t>
      </w:r>
      <w:r w:rsidRPr="00071B6E">
        <w:rPr>
          <w:rFonts w:ascii="Arial" w:hAnsi="Arial" w:cs="Arial"/>
        </w:rPr>
        <w:t>. évi költségvetésének</w:t>
      </w:r>
    </w:p>
    <w:p w14:paraId="5DC5120B" w14:textId="2FF5A51E" w:rsidR="00844C0A" w:rsidRPr="00071B6E" w:rsidRDefault="00071B6E" w:rsidP="00844C0A">
      <w:pPr>
        <w:tabs>
          <w:tab w:val="left" w:pos="3544"/>
          <w:tab w:val="right" w:pos="5387"/>
        </w:tabs>
        <w:spacing w:before="120" w:after="6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44C0A" w:rsidRPr="00071B6E">
        <w:rPr>
          <w:rFonts w:ascii="Arial" w:hAnsi="Arial" w:cs="Arial"/>
        </w:rPr>
        <w:t>) bevételi főösszege</w:t>
      </w:r>
      <w:r w:rsidR="00844C0A" w:rsidRPr="00071B6E">
        <w:rPr>
          <w:rFonts w:ascii="Arial" w:hAnsi="Arial" w:cs="Arial"/>
        </w:rPr>
        <w:tab/>
        <w:t>1.</w:t>
      </w:r>
      <w:r w:rsidR="00CB11FF">
        <w:rPr>
          <w:rFonts w:ascii="Arial" w:hAnsi="Arial" w:cs="Arial"/>
        </w:rPr>
        <w:t>576.822</w:t>
      </w:r>
      <w:r w:rsidR="00844C0A" w:rsidRPr="00071B6E">
        <w:rPr>
          <w:rFonts w:ascii="Arial" w:hAnsi="Arial" w:cs="Arial"/>
        </w:rPr>
        <w:t xml:space="preserve"> ezer Ft</w:t>
      </w:r>
    </w:p>
    <w:p w14:paraId="6C522A20" w14:textId="79EB361F" w:rsidR="00844C0A" w:rsidRPr="00071B6E" w:rsidRDefault="00071B6E" w:rsidP="00844C0A">
      <w:pPr>
        <w:tabs>
          <w:tab w:val="left" w:pos="354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764323" w:rsidRPr="00071B6E">
        <w:rPr>
          <w:rFonts w:ascii="Arial" w:hAnsi="Arial" w:cs="Arial"/>
        </w:rPr>
        <w:t>) kiadási főösszege</w:t>
      </w:r>
      <w:r w:rsidR="00764323" w:rsidRPr="00071B6E">
        <w:rPr>
          <w:rFonts w:ascii="Arial" w:hAnsi="Arial" w:cs="Arial"/>
        </w:rPr>
        <w:tab/>
        <w:t>1.</w:t>
      </w:r>
      <w:r w:rsidR="00746B04">
        <w:rPr>
          <w:rFonts w:ascii="Arial" w:hAnsi="Arial" w:cs="Arial"/>
        </w:rPr>
        <w:t>576</w:t>
      </w:r>
      <w:r w:rsidR="00844C0A" w:rsidRPr="00071B6E">
        <w:rPr>
          <w:rFonts w:ascii="Arial" w:hAnsi="Arial" w:cs="Arial"/>
        </w:rPr>
        <w:t>.</w:t>
      </w:r>
      <w:r w:rsidR="00CB11FF">
        <w:rPr>
          <w:rFonts w:ascii="Arial" w:hAnsi="Arial" w:cs="Arial"/>
        </w:rPr>
        <w:t>822</w:t>
      </w:r>
      <w:r w:rsidR="00844C0A" w:rsidRPr="00071B6E">
        <w:rPr>
          <w:rFonts w:ascii="Arial" w:hAnsi="Arial" w:cs="Arial"/>
        </w:rPr>
        <w:t xml:space="preserve"> ezer Ft”</w:t>
      </w:r>
    </w:p>
    <w:p w14:paraId="272710AD" w14:textId="77777777" w:rsidR="00764323" w:rsidRPr="00071B6E" w:rsidRDefault="00764323" w:rsidP="00071B6E">
      <w:pPr>
        <w:rPr>
          <w:rFonts w:ascii="Arial" w:hAnsi="Arial" w:cs="Arial"/>
          <w:b/>
        </w:rPr>
      </w:pPr>
    </w:p>
    <w:p w14:paraId="20B78ADA" w14:textId="77777777" w:rsidR="00071B6E" w:rsidRPr="00071B6E" w:rsidRDefault="00071B6E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Pr="00071B6E">
        <w:rPr>
          <w:rFonts w:ascii="Arial" w:hAnsi="Arial" w:cs="Arial"/>
          <w:b/>
        </w:rPr>
        <w:t>§</w:t>
      </w:r>
    </w:p>
    <w:p w14:paraId="3C56840B" w14:textId="77777777" w:rsidR="00E457A7" w:rsidRPr="00071B6E" w:rsidRDefault="00E457A7" w:rsidP="00071B6E">
      <w:pPr>
        <w:rPr>
          <w:rFonts w:ascii="Arial" w:hAnsi="Arial" w:cs="Arial"/>
          <w:b/>
        </w:rPr>
      </w:pPr>
    </w:p>
    <w:p w14:paraId="5E147256" w14:textId="77777777" w:rsidR="00E457A7" w:rsidRPr="009D27AC" w:rsidRDefault="00071B6E" w:rsidP="00E457A7">
      <w:pPr>
        <w:pStyle w:val="Szvegtrzs"/>
        <w:jc w:val="both"/>
        <w:rPr>
          <w:rFonts w:ascii="Arial" w:hAnsi="Arial" w:cs="Arial"/>
        </w:rPr>
      </w:pPr>
      <w:r w:rsidRPr="00071B6E">
        <w:rPr>
          <w:rFonts w:ascii="Arial" w:hAnsi="Arial" w:cs="Arial"/>
        </w:rPr>
        <w:t>A Rendelet</w:t>
      </w:r>
      <w:r w:rsidR="00E457A7" w:rsidRPr="00071B6E">
        <w:rPr>
          <w:rFonts w:ascii="Arial" w:hAnsi="Arial" w:cs="Arial"/>
        </w:rPr>
        <w:t xml:space="preserve"> 7. § (1) bekezdés </w:t>
      </w:r>
      <w:r w:rsidR="00E457A7" w:rsidRPr="009D27AC">
        <w:rPr>
          <w:rFonts w:ascii="Arial" w:hAnsi="Arial" w:cs="Arial"/>
        </w:rPr>
        <w:t>helyébe a következő rendelkezés lép:</w:t>
      </w:r>
    </w:p>
    <w:p w14:paraId="51732D00" w14:textId="77777777" w:rsidR="00E457A7" w:rsidRPr="009D27AC" w:rsidRDefault="00071B6E" w:rsidP="00071B6E">
      <w:pPr>
        <w:pStyle w:val="Szvegtrzs"/>
        <w:jc w:val="both"/>
        <w:rPr>
          <w:rFonts w:ascii="Arial" w:hAnsi="Arial" w:cs="Arial"/>
        </w:rPr>
      </w:pPr>
      <w:r w:rsidRPr="009D27AC">
        <w:rPr>
          <w:rFonts w:ascii="Arial" w:hAnsi="Arial" w:cs="Arial"/>
        </w:rPr>
        <w:t>„</w:t>
      </w:r>
      <w:r w:rsidR="00E457A7" w:rsidRPr="009D27AC">
        <w:rPr>
          <w:rFonts w:ascii="Arial" w:hAnsi="Arial" w:cs="Arial"/>
        </w:rPr>
        <w:t>Az Önkormányzat</w:t>
      </w:r>
    </w:p>
    <w:p w14:paraId="4A923815" w14:textId="0DEBF24F" w:rsidR="00E457A7" w:rsidRPr="009D27AC" w:rsidRDefault="00E457A7" w:rsidP="00E457A7">
      <w:pPr>
        <w:widowControl w:val="0"/>
        <w:numPr>
          <w:ilvl w:val="0"/>
          <w:numId w:val="4"/>
        </w:numPr>
        <w:tabs>
          <w:tab w:val="left" w:pos="1418"/>
          <w:tab w:val="right" w:pos="5103"/>
        </w:tabs>
        <w:suppressAutoHyphens/>
        <w:jc w:val="both"/>
        <w:rPr>
          <w:rFonts w:ascii="Arial" w:hAnsi="Arial" w:cs="Arial"/>
        </w:rPr>
      </w:pPr>
      <w:r w:rsidRPr="009D27AC">
        <w:rPr>
          <w:rFonts w:ascii="Arial" w:hAnsi="Arial" w:cs="Arial"/>
        </w:rPr>
        <w:t>általános tartaléka</w:t>
      </w:r>
      <w:r w:rsidRPr="009D27AC">
        <w:rPr>
          <w:rFonts w:ascii="Arial" w:hAnsi="Arial" w:cs="Arial"/>
        </w:rPr>
        <w:tab/>
      </w:r>
      <w:r w:rsidR="00746B04" w:rsidRPr="009D27AC">
        <w:rPr>
          <w:rFonts w:ascii="Arial" w:hAnsi="Arial" w:cs="Arial"/>
        </w:rPr>
        <w:t>3</w:t>
      </w:r>
      <w:r w:rsidRPr="009D27AC">
        <w:rPr>
          <w:rFonts w:ascii="Arial" w:hAnsi="Arial" w:cs="Arial"/>
        </w:rPr>
        <w:t>.</w:t>
      </w:r>
      <w:r w:rsidR="00D91500" w:rsidRPr="009D27AC">
        <w:rPr>
          <w:rFonts w:ascii="Arial" w:hAnsi="Arial" w:cs="Arial"/>
        </w:rPr>
        <w:t>6</w:t>
      </w:r>
      <w:r w:rsidR="009D27AC" w:rsidRPr="009D27AC">
        <w:rPr>
          <w:rFonts w:ascii="Arial" w:hAnsi="Arial" w:cs="Arial"/>
        </w:rPr>
        <w:t>05</w:t>
      </w:r>
      <w:r w:rsidRPr="009D27AC">
        <w:rPr>
          <w:rFonts w:ascii="Arial" w:hAnsi="Arial" w:cs="Arial"/>
        </w:rPr>
        <w:t xml:space="preserve"> ezer Ft</w:t>
      </w:r>
    </w:p>
    <w:p w14:paraId="667E6AB9" w14:textId="0880BBAE" w:rsidR="00E457A7" w:rsidRPr="009D27AC" w:rsidRDefault="00E457A7" w:rsidP="00E457A7">
      <w:pPr>
        <w:widowControl w:val="0"/>
        <w:numPr>
          <w:ilvl w:val="0"/>
          <w:numId w:val="4"/>
        </w:numPr>
        <w:tabs>
          <w:tab w:val="left" w:pos="1418"/>
          <w:tab w:val="right" w:pos="5103"/>
        </w:tabs>
        <w:suppressAutoHyphens/>
        <w:jc w:val="both"/>
        <w:rPr>
          <w:rFonts w:ascii="Arial" w:hAnsi="Arial" w:cs="Arial"/>
        </w:rPr>
      </w:pPr>
      <w:r w:rsidRPr="009D27AC">
        <w:rPr>
          <w:rFonts w:ascii="Arial" w:hAnsi="Arial" w:cs="Arial"/>
        </w:rPr>
        <w:t>céltartaléka</w:t>
      </w:r>
      <w:r w:rsidRPr="009D27AC">
        <w:rPr>
          <w:rFonts w:ascii="Arial" w:hAnsi="Arial" w:cs="Arial"/>
        </w:rPr>
        <w:tab/>
      </w:r>
      <w:r w:rsidR="00571DE6" w:rsidRPr="009D27AC">
        <w:rPr>
          <w:rFonts w:ascii="Arial" w:hAnsi="Arial" w:cs="Arial"/>
        </w:rPr>
        <w:t xml:space="preserve">                 </w:t>
      </w:r>
      <w:r w:rsidR="00FB52D2" w:rsidRPr="009D27AC">
        <w:rPr>
          <w:rFonts w:ascii="Arial" w:hAnsi="Arial" w:cs="Arial"/>
        </w:rPr>
        <w:t>24</w:t>
      </w:r>
      <w:r w:rsidRPr="009D27AC">
        <w:rPr>
          <w:rFonts w:ascii="Arial" w:hAnsi="Arial" w:cs="Arial"/>
        </w:rPr>
        <w:t>.</w:t>
      </w:r>
      <w:r w:rsidR="00FB52D2" w:rsidRPr="009D27AC">
        <w:rPr>
          <w:rFonts w:ascii="Arial" w:hAnsi="Arial" w:cs="Arial"/>
        </w:rPr>
        <w:t>031</w:t>
      </w:r>
      <w:r w:rsidRPr="009D27AC">
        <w:rPr>
          <w:rFonts w:ascii="Arial" w:hAnsi="Arial" w:cs="Arial"/>
        </w:rPr>
        <w:t xml:space="preserve"> ezer Ft</w:t>
      </w:r>
      <w:r w:rsidR="00071B6E" w:rsidRPr="009D27AC">
        <w:rPr>
          <w:rFonts w:ascii="Arial" w:hAnsi="Arial" w:cs="Arial"/>
        </w:rPr>
        <w:t>”</w:t>
      </w:r>
      <w:bookmarkStart w:id="0" w:name="_GoBack"/>
      <w:bookmarkEnd w:id="0"/>
    </w:p>
    <w:p w14:paraId="1AD12708" w14:textId="77777777" w:rsidR="00764323" w:rsidRPr="00071B6E" w:rsidRDefault="00764323" w:rsidP="00071B6E">
      <w:pPr>
        <w:rPr>
          <w:rFonts w:ascii="Arial" w:hAnsi="Arial" w:cs="Arial"/>
          <w:b/>
        </w:rPr>
      </w:pPr>
    </w:p>
    <w:p w14:paraId="64D31FFE" w14:textId="77777777" w:rsidR="00071B6E" w:rsidRPr="00071B6E" w:rsidRDefault="00071B6E" w:rsidP="00071B6E">
      <w:pPr>
        <w:pStyle w:val="Listaszerbekezds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Pr="00071B6E">
        <w:rPr>
          <w:rFonts w:ascii="Arial" w:hAnsi="Arial" w:cs="Arial"/>
          <w:b/>
        </w:rPr>
        <w:t>§</w:t>
      </w:r>
    </w:p>
    <w:p w14:paraId="127F350F" w14:textId="77777777" w:rsidR="00844C0A" w:rsidRPr="00071B6E" w:rsidRDefault="00844C0A" w:rsidP="00071B6E">
      <w:pPr>
        <w:rPr>
          <w:rFonts w:ascii="Arial" w:hAnsi="Arial" w:cs="Arial"/>
          <w:b/>
        </w:rPr>
      </w:pPr>
    </w:p>
    <w:p w14:paraId="35233580" w14:textId="35471EEB" w:rsidR="00844C0A" w:rsidRPr="00071B6E" w:rsidRDefault="00BB5F0C" w:rsidP="00844C0A">
      <w:pPr>
        <w:tabs>
          <w:tab w:val="right" w:pos="26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44C0A" w:rsidRPr="00071B6E">
        <w:rPr>
          <w:rFonts w:ascii="Arial" w:hAnsi="Arial" w:cs="Arial"/>
        </w:rPr>
        <w:t xml:space="preserve"> rendelet a kihirdetését követő napon lép hatályba, rendelkezéseit a 201</w:t>
      </w:r>
      <w:r w:rsidR="00746B04">
        <w:rPr>
          <w:rFonts w:ascii="Arial" w:hAnsi="Arial" w:cs="Arial"/>
        </w:rPr>
        <w:t>8</w:t>
      </w:r>
      <w:r w:rsidR="00844C0A" w:rsidRPr="00071B6E">
        <w:rPr>
          <w:rFonts w:ascii="Arial" w:hAnsi="Arial" w:cs="Arial"/>
        </w:rPr>
        <w:t>. évi költségvetési évre kell alkalmazni.</w:t>
      </w:r>
    </w:p>
    <w:p w14:paraId="22C83A0E" w14:textId="77777777" w:rsidR="00844C0A" w:rsidRPr="00071B6E" w:rsidRDefault="00844C0A" w:rsidP="00844C0A">
      <w:pPr>
        <w:tabs>
          <w:tab w:val="right" w:pos="2634"/>
        </w:tabs>
        <w:jc w:val="center"/>
        <w:rPr>
          <w:rFonts w:ascii="Arial" w:hAnsi="Arial" w:cs="Arial"/>
        </w:rPr>
      </w:pPr>
    </w:p>
    <w:p w14:paraId="7667FAA8" w14:textId="77777777" w:rsidR="00844C0A" w:rsidRPr="00071B6E" w:rsidRDefault="00844C0A" w:rsidP="00844C0A">
      <w:pPr>
        <w:tabs>
          <w:tab w:val="right" w:pos="2634"/>
        </w:tabs>
        <w:jc w:val="center"/>
        <w:rPr>
          <w:rFonts w:ascii="Arial" w:hAnsi="Arial" w:cs="Arial"/>
        </w:rPr>
      </w:pPr>
    </w:p>
    <w:p w14:paraId="0E07FB7E" w14:textId="060C78D8"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  <w:r w:rsidRPr="00071B6E">
        <w:rPr>
          <w:rFonts w:ascii="Arial" w:hAnsi="Arial" w:cs="Arial"/>
        </w:rPr>
        <w:t>Nagykovácsi, 201</w:t>
      </w:r>
      <w:r w:rsidR="00746B04">
        <w:rPr>
          <w:rFonts w:ascii="Arial" w:hAnsi="Arial" w:cs="Arial"/>
        </w:rPr>
        <w:t>8</w:t>
      </w:r>
      <w:r w:rsidRPr="00071B6E">
        <w:rPr>
          <w:rFonts w:ascii="Arial" w:hAnsi="Arial" w:cs="Arial"/>
        </w:rPr>
        <w:t xml:space="preserve">. </w:t>
      </w:r>
      <w:r w:rsidR="00764323" w:rsidRPr="00071B6E">
        <w:rPr>
          <w:rFonts w:ascii="Arial" w:hAnsi="Arial" w:cs="Arial"/>
        </w:rPr>
        <w:t xml:space="preserve">május </w:t>
      </w:r>
      <w:r w:rsidR="00C60187">
        <w:rPr>
          <w:rFonts w:ascii="Arial" w:hAnsi="Arial" w:cs="Arial"/>
        </w:rPr>
        <w:t>2</w:t>
      </w:r>
      <w:r w:rsidR="00746B04">
        <w:rPr>
          <w:rFonts w:ascii="Arial" w:hAnsi="Arial" w:cs="Arial"/>
        </w:rPr>
        <w:t>4</w:t>
      </w:r>
      <w:r w:rsidRPr="00071B6E">
        <w:rPr>
          <w:rFonts w:ascii="Arial" w:hAnsi="Arial" w:cs="Arial"/>
        </w:rPr>
        <w:t>.</w:t>
      </w:r>
    </w:p>
    <w:p w14:paraId="6347B902" w14:textId="77777777"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14:paraId="51917052" w14:textId="77777777"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14:paraId="538ED786" w14:textId="77777777" w:rsidR="00844C0A" w:rsidRPr="00071B6E" w:rsidRDefault="00844C0A" w:rsidP="00844C0A">
      <w:pPr>
        <w:tabs>
          <w:tab w:val="right" w:pos="2634"/>
        </w:tabs>
        <w:rPr>
          <w:rFonts w:ascii="Arial" w:hAnsi="Arial" w:cs="Arial"/>
        </w:rPr>
      </w:pPr>
    </w:p>
    <w:p w14:paraId="29EF1270" w14:textId="77777777" w:rsidR="00844C0A" w:rsidRPr="00071B6E" w:rsidRDefault="00844C0A" w:rsidP="00844C0A">
      <w:pPr>
        <w:rPr>
          <w:rFonts w:ascii="Arial" w:hAnsi="Arial" w:cs="Arial"/>
        </w:rPr>
      </w:pPr>
      <w:r w:rsidRPr="00071B6E">
        <w:rPr>
          <w:rFonts w:ascii="Arial" w:hAnsi="Arial" w:cs="Arial"/>
        </w:rPr>
        <w:tab/>
        <w:t xml:space="preserve">Kiszelné Mohos Katalin </w:t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  <w:t>Papp István</w:t>
      </w:r>
    </w:p>
    <w:p w14:paraId="53A31599" w14:textId="77777777" w:rsidR="00844C0A" w:rsidRPr="00071B6E" w:rsidRDefault="00C60187" w:rsidP="00844C0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polgármester</w:t>
      </w:r>
      <w:r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</w:r>
      <w:r w:rsidR="00844C0A" w:rsidRPr="00071B6E">
        <w:rPr>
          <w:rFonts w:ascii="Arial" w:hAnsi="Arial" w:cs="Arial"/>
        </w:rPr>
        <w:tab/>
        <w:t xml:space="preserve">     jegyző</w:t>
      </w:r>
      <w:r w:rsidR="00844C0A" w:rsidRPr="00071B6E">
        <w:rPr>
          <w:rFonts w:ascii="Arial" w:hAnsi="Arial" w:cs="Arial"/>
        </w:rPr>
        <w:tab/>
      </w:r>
    </w:p>
    <w:p w14:paraId="3280704A" w14:textId="77777777" w:rsidR="00844C0A" w:rsidRPr="00071B6E" w:rsidRDefault="00844C0A" w:rsidP="00844C0A">
      <w:pPr>
        <w:rPr>
          <w:rFonts w:ascii="Arial" w:hAnsi="Arial" w:cs="Arial"/>
          <w:u w:val="single"/>
        </w:rPr>
      </w:pPr>
    </w:p>
    <w:p w14:paraId="04609B55" w14:textId="77777777" w:rsidR="00844C0A" w:rsidRPr="00071B6E" w:rsidRDefault="00844C0A" w:rsidP="00844C0A">
      <w:pPr>
        <w:rPr>
          <w:rFonts w:ascii="Arial" w:hAnsi="Arial" w:cs="Arial"/>
          <w:u w:val="single"/>
        </w:rPr>
      </w:pPr>
    </w:p>
    <w:p w14:paraId="0933B432" w14:textId="77777777" w:rsidR="00844C0A" w:rsidRPr="00071B6E" w:rsidRDefault="00844C0A" w:rsidP="00844C0A">
      <w:pPr>
        <w:rPr>
          <w:rFonts w:ascii="Arial" w:hAnsi="Arial" w:cs="Arial"/>
          <w:u w:val="single"/>
        </w:rPr>
      </w:pPr>
      <w:r w:rsidRPr="00071B6E">
        <w:rPr>
          <w:rFonts w:ascii="Arial" w:hAnsi="Arial" w:cs="Arial"/>
          <w:u w:val="single"/>
        </w:rPr>
        <w:t>Záradék:</w:t>
      </w:r>
    </w:p>
    <w:p w14:paraId="1F948B01" w14:textId="77777777" w:rsidR="00844C0A" w:rsidRPr="00071B6E" w:rsidRDefault="00844C0A" w:rsidP="00844C0A">
      <w:pPr>
        <w:rPr>
          <w:rFonts w:ascii="Arial" w:hAnsi="Arial" w:cs="Arial"/>
        </w:rPr>
      </w:pPr>
    </w:p>
    <w:p w14:paraId="20A5589E" w14:textId="4492BCC1" w:rsidR="00844C0A" w:rsidRPr="00071B6E" w:rsidRDefault="00746B04" w:rsidP="00844C0A">
      <w:pPr>
        <w:rPr>
          <w:rFonts w:ascii="Arial" w:hAnsi="Arial" w:cs="Arial"/>
        </w:rPr>
      </w:pPr>
      <w:r>
        <w:rPr>
          <w:rFonts w:ascii="Arial" w:hAnsi="Arial" w:cs="Arial"/>
        </w:rPr>
        <w:t>Kihirdetve: 2018</w:t>
      </w:r>
      <w:r w:rsidR="00844C0A" w:rsidRPr="00071B6E">
        <w:rPr>
          <w:rFonts w:ascii="Arial" w:hAnsi="Arial" w:cs="Arial"/>
        </w:rPr>
        <w:t xml:space="preserve">. május </w:t>
      </w:r>
      <w:r w:rsidRPr="00746B04">
        <w:rPr>
          <w:rFonts w:ascii="Arial" w:hAnsi="Arial" w:cs="Arial"/>
          <w:highlight w:val="cyan"/>
        </w:rPr>
        <w:t>XX</w:t>
      </w:r>
      <w:r w:rsidR="00844C0A" w:rsidRPr="00071B6E">
        <w:rPr>
          <w:rFonts w:ascii="Arial" w:hAnsi="Arial" w:cs="Arial"/>
        </w:rPr>
        <w:t>.</w:t>
      </w:r>
    </w:p>
    <w:p w14:paraId="0245622B" w14:textId="77777777" w:rsidR="00844C0A" w:rsidRPr="00071B6E" w:rsidRDefault="00844C0A" w:rsidP="00844C0A">
      <w:pPr>
        <w:rPr>
          <w:rFonts w:ascii="Arial" w:hAnsi="Arial" w:cs="Arial"/>
        </w:rPr>
      </w:pP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  <w:t>Papp István</w:t>
      </w:r>
    </w:p>
    <w:p w14:paraId="3AD3CB03" w14:textId="77777777" w:rsidR="0098491F" w:rsidRPr="00071B6E" w:rsidRDefault="00844C0A"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</w:r>
      <w:r w:rsidRPr="00071B6E">
        <w:rPr>
          <w:rFonts w:ascii="Arial" w:hAnsi="Arial" w:cs="Arial"/>
        </w:rPr>
        <w:tab/>
        <w:t xml:space="preserve">     jegyző</w:t>
      </w:r>
    </w:p>
    <w:sectPr w:rsidR="0098491F" w:rsidRPr="00071B6E" w:rsidSect="0032196B">
      <w:pgSz w:w="11906" w:h="16838"/>
      <w:pgMar w:top="1134" w:right="1134" w:bottom="1134" w:left="1134" w:header="851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7A088" w14:textId="77777777" w:rsidR="002532B6" w:rsidRDefault="002532B6" w:rsidP="00FA27C3">
      <w:r>
        <w:separator/>
      </w:r>
    </w:p>
  </w:endnote>
  <w:endnote w:type="continuationSeparator" w:id="0">
    <w:p w14:paraId="48BC144A" w14:textId="77777777" w:rsidR="002532B6" w:rsidRDefault="002532B6" w:rsidP="00FA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DE81E" w14:textId="77777777" w:rsidR="002532B6" w:rsidRDefault="002532B6" w:rsidP="00FA27C3">
      <w:r>
        <w:separator/>
      </w:r>
    </w:p>
  </w:footnote>
  <w:footnote w:type="continuationSeparator" w:id="0">
    <w:p w14:paraId="7D0D2135" w14:textId="77777777" w:rsidR="002532B6" w:rsidRDefault="002532B6" w:rsidP="00FA2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3A6EB8"/>
    <w:multiLevelType w:val="multilevel"/>
    <w:tmpl w:val="D518821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D41310"/>
    <w:multiLevelType w:val="hybridMultilevel"/>
    <w:tmpl w:val="F1CE0474"/>
    <w:lvl w:ilvl="0" w:tplc="0624E6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E05C22"/>
    <w:multiLevelType w:val="hybridMultilevel"/>
    <w:tmpl w:val="3D0ECCC4"/>
    <w:lvl w:ilvl="0" w:tplc="9D58A7D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24340E3"/>
    <w:multiLevelType w:val="hybridMultilevel"/>
    <w:tmpl w:val="9052204A"/>
    <w:lvl w:ilvl="0" w:tplc="A69C36D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0A"/>
    <w:rsid w:val="00071B6E"/>
    <w:rsid w:val="002532B6"/>
    <w:rsid w:val="003659EE"/>
    <w:rsid w:val="003A1105"/>
    <w:rsid w:val="004A7768"/>
    <w:rsid w:val="00571DE6"/>
    <w:rsid w:val="005A2245"/>
    <w:rsid w:val="0065050B"/>
    <w:rsid w:val="00746B04"/>
    <w:rsid w:val="00764323"/>
    <w:rsid w:val="00844C0A"/>
    <w:rsid w:val="008B2947"/>
    <w:rsid w:val="008E715E"/>
    <w:rsid w:val="0098491F"/>
    <w:rsid w:val="009D27AC"/>
    <w:rsid w:val="00A454DB"/>
    <w:rsid w:val="00BB5F0C"/>
    <w:rsid w:val="00C60187"/>
    <w:rsid w:val="00CB11FF"/>
    <w:rsid w:val="00D91500"/>
    <w:rsid w:val="00E457A7"/>
    <w:rsid w:val="00FA27C3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D69A"/>
  <w15:chartTrackingRefBased/>
  <w15:docId w15:val="{93667508-89D6-46D9-B9CE-CEF90A27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4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44C0A"/>
    <w:pPr>
      <w:keepNext/>
      <w:widowControl w:val="0"/>
      <w:numPr>
        <w:numId w:val="2"/>
      </w:numPr>
      <w:suppressAutoHyphens/>
      <w:outlineLvl w:val="0"/>
    </w:pPr>
    <w:rPr>
      <w:rFonts w:eastAsia="Arial Unicode MS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44C0A"/>
    <w:rPr>
      <w:rFonts w:ascii="Times New Roman" w:eastAsia="Arial Unicode MS" w:hAnsi="Times New Roman" w:cs="Times New Roman"/>
      <w:sz w:val="24"/>
      <w:szCs w:val="24"/>
    </w:rPr>
  </w:style>
  <w:style w:type="paragraph" w:styleId="lfej">
    <w:name w:val="header"/>
    <w:basedOn w:val="Norml"/>
    <w:link w:val="lfejChar"/>
    <w:rsid w:val="00844C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44C0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844C0A"/>
    <w:pPr>
      <w:widowControl w:val="0"/>
      <w:suppressAutoHyphens/>
      <w:spacing w:after="120"/>
    </w:pPr>
    <w:rPr>
      <w:rFonts w:eastAsia="Arial Unicode MS"/>
      <w:lang w:eastAsia="en-US"/>
    </w:rPr>
  </w:style>
  <w:style w:type="character" w:customStyle="1" w:styleId="SzvegtrzsChar">
    <w:name w:val="Szövegtörzs Char"/>
    <w:basedOn w:val="Bekezdsalapbettpusa"/>
    <w:link w:val="Szvegtrzs"/>
    <w:rsid w:val="00844C0A"/>
    <w:rPr>
      <w:rFonts w:ascii="Times New Roman" w:eastAsia="Arial Unicode MS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A27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27C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71B6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D27A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27AC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Perlaki Zoltán</cp:lastModifiedBy>
  <cp:revision>11</cp:revision>
  <cp:lastPrinted>2018-05-14T12:31:00Z</cp:lastPrinted>
  <dcterms:created xsi:type="dcterms:W3CDTF">2018-05-10T13:55:00Z</dcterms:created>
  <dcterms:modified xsi:type="dcterms:W3CDTF">2018-05-14T12:37:00Z</dcterms:modified>
</cp:coreProperties>
</file>