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B83DF" w14:textId="77777777" w:rsidR="003E0477" w:rsidRDefault="002267F6">
      <w:pPr>
        <w:keepNext/>
        <w:keepLines/>
        <w:jc w:val="center"/>
        <w:outlineLvl w:val="1"/>
        <w:rPr>
          <w:rFonts w:ascii="Times New Roman" w:eastAsia="Times New Roman" w:hAnsi="Times New Roman"/>
          <w:b/>
          <w:bCs/>
          <w:smallCaps/>
          <w:sz w:val="22"/>
        </w:rPr>
      </w:pPr>
      <w:bookmarkStart w:id="0" w:name="_Hlk72837555"/>
      <w:r>
        <w:rPr>
          <w:rFonts w:ascii="Times New Roman" w:eastAsia="Times New Roman" w:hAnsi="Times New Roman"/>
          <w:b/>
          <w:bCs/>
          <w:smallCaps/>
          <w:sz w:val="22"/>
        </w:rPr>
        <w:t xml:space="preserve">Adatkezelési tájékoztató és </w:t>
      </w:r>
      <w:bookmarkStart w:id="1" w:name="_Hlk75851654"/>
      <w:r>
        <w:rPr>
          <w:rFonts w:ascii="Times New Roman" w:eastAsia="Times New Roman" w:hAnsi="Times New Roman"/>
          <w:b/>
          <w:bCs/>
          <w:smallCaps/>
          <w:sz w:val="22"/>
        </w:rPr>
        <w:t xml:space="preserve">folyamatleírás </w:t>
      </w:r>
      <w:bookmarkEnd w:id="1"/>
      <w:proofErr w:type="spellStart"/>
      <w:r>
        <w:rPr>
          <w:rFonts w:ascii="Times New Roman" w:eastAsia="Times New Roman" w:hAnsi="Times New Roman"/>
          <w:b/>
          <w:bCs/>
          <w:smallCaps/>
          <w:sz w:val="22"/>
        </w:rPr>
        <w:t>közmeghallgatással</w:t>
      </w:r>
      <w:proofErr w:type="spellEnd"/>
      <w:r>
        <w:rPr>
          <w:rFonts w:ascii="Times New Roman" w:eastAsia="Times New Roman" w:hAnsi="Times New Roman"/>
          <w:b/>
          <w:bCs/>
          <w:smallCaps/>
          <w:sz w:val="22"/>
        </w:rPr>
        <w:t xml:space="preserve"> kapcsolatos adatkezelésekről</w:t>
      </w:r>
    </w:p>
    <w:p w14:paraId="1A7ED87B" w14:textId="77777777" w:rsidR="003E0477" w:rsidRDefault="003E0477">
      <w:pPr>
        <w:jc w:val="both"/>
        <w:rPr>
          <w:rFonts w:ascii="Times New Roman" w:eastAsia="Times New Roman" w:hAnsi="Times New Roman"/>
          <w:b/>
          <w:bCs/>
          <w:smallCaps/>
          <w:sz w:val="20"/>
          <w:szCs w:val="20"/>
        </w:rPr>
      </w:pPr>
      <w:bookmarkStart w:id="2" w:name="_Hlk88215514"/>
      <w:bookmarkEnd w:id="2"/>
    </w:p>
    <w:p w14:paraId="0F43B1B1" w14:textId="77777777" w:rsidR="003E0477" w:rsidRDefault="002267F6">
      <w:pPr>
        <w:spacing w:before="216"/>
        <w:jc w:val="both"/>
        <w:rPr>
          <w:rFonts w:ascii="Times New Roman" w:hAnsi="Times New Roman"/>
          <w:color w:val="000000"/>
          <w:spacing w:val="-1"/>
          <w:w w:val="105"/>
          <w:sz w:val="22"/>
        </w:rPr>
      </w:pPr>
      <w:r>
        <w:rPr>
          <w:rFonts w:ascii="Times New Roman" w:hAnsi="Times New Roman"/>
          <w:b/>
          <w:color w:val="000000"/>
          <w:spacing w:val="-1"/>
          <w:w w:val="105"/>
          <w:sz w:val="22"/>
        </w:rPr>
        <w:t>Nagykovácsi Polgármesteri Hivatal (továbbiakban Hivatal/Adatkezelő)</w:t>
      </w:r>
      <w:r>
        <w:rPr>
          <w:rFonts w:ascii="Times New Roman" w:hAnsi="Times New Roman"/>
          <w:color w:val="000000"/>
          <w:spacing w:val="-1"/>
          <w:w w:val="105"/>
          <w:sz w:val="22"/>
        </w:rPr>
        <w:t xml:space="preserve"> az Európai Parlament és a Tanács (EU) </w:t>
      </w:r>
      <w:r>
        <w:rPr>
          <w:rFonts w:ascii="Times New Roman" w:hAnsi="Times New Roman"/>
          <w:color w:val="000000"/>
          <w:spacing w:val="-2"/>
          <w:w w:val="105"/>
          <w:sz w:val="22"/>
        </w:rPr>
        <w:t xml:space="preserve">2016/679 rendelete (2016. április 27.) a természetes személyeknek a személyes adatok kezelése </w:t>
      </w:r>
      <w:r>
        <w:rPr>
          <w:rFonts w:ascii="Times New Roman" w:hAnsi="Times New Roman"/>
          <w:color w:val="000000"/>
          <w:spacing w:val="-5"/>
          <w:w w:val="105"/>
          <w:sz w:val="22"/>
        </w:rPr>
        <w:t xml:space="preserve">tekintetében történő védelméről és az ilyen adatok szabad áramlásáról, valamint a 95/46/EK rendelet </w:t>
      </w:r>
      <w:r>
        <w:rPr>
          <w:rFonts w:ascii="Times New Roman" w:hAnsi="Times New Roman"/>
          <w:color w:val="000000"/>
          <w:spacing w:val="-4"/>
          <w:w w:val="105"/>
          <w:sz w:val="22"/>
        </w:rPr>
        <w:t xml:space="preserve">hatályon kívül helyezéséről (általános adatvédelmi rendelet, a továbbiakban GDPR) előírásai szerint </w:t>
      </w:r>
      <w:r>
        <w:rPr>
          <w:rFonts w:ascii="Times New Roman" w:hAnsi="Times New Roman"/>
          <w:color w:val="000000"/>
          <w:spacing w:val="-1"/>
          <w:w w:val="105"/>
          <w:sz w:val="22"/>
        </w:rPr>
        <w:t xml:space="preserve">ezúton nyújt tájékoztatást jelen tájékoztatóval és folyamatleírással az adatkezeléssel kapcsolatos </w:t>
      </w:r>
      <w:r>
        <w:rPr>
          <w:rFonts w:ascii="Times New Roman" w:hAnsi="Times New Roman"/>
          <w:color w:val="000000"/>
          <w:spacing w:val="-2"/>
          <w:w w:val="105"/>
          <w:sz w:val="22"/>
        </w:rPr>
        <w:t xml:space="preserve">minden tényről. A folyamatban való részvétellel az érintett jelen folyamatleírás szerint válik az </w:t>
      </w:r>
      <w:r>
        <w:rPr>
          <w:rFonts w:ascii="Times New Roman" w:hAnsi="Times New Roman"/>
          <w:color w:val="000000"/>
          <w:spacing w:val="-4"/>
          <w:w w:val="105"/>
          <w:sz w:val="22"/>
        </w:rPr>
        <w:t>adatkezelés érintettjévé.</w:t>
      </w:r>
    </w:p>
    <w:p w14:paraId="33047FF6" w14:textId="77777777" w:rsidR="003E0477" w:rsidRDefault="002267F6">
      <w:pPr>
        <w:spacing w:before="252"/>
        <w:jc w:val="both"/>
        <w:rPr>
          <w:rFonts w:ascii="Times New Roman" w:hAnsi="Times New Roman"/>
          <w:b/>
          <w:color w:val="000000"/>
          <w:spacing w:val="-6"/>
          <w:w w:val="105"/>
          <w:sz w:val="22"/>
        </w:rPr>
      </w:pPr>
      <w:r>
        <w:rPr>
          <w:rFonts w:ascii="Times New Roman" w:hAnsi="Times New Roman"/>
          <w:b/>
          <w:color w:val="000000"/>
          <w:spacing w:val="-6"/>
          <w:w w:val="105"/>
          <w:sz w:val="22"/>
        </w:rPr>
        <w:t>A HIVATAL PONTOS MEGNEVEZÉSE, ELÉRHETŐSÉGEI:</w:t>
      </w:r>
    </w:p>
    <w:p w14:paraId="4EADBDBC" w14:textId="77777777" w:rsidR="003E0477" w:rsidRDefault="003E0477">
      <w:pPr>
        <w:rPr>
          <w:rFonts w:ascii="Times New Roman" w:hAnsi="Times New Roman"/>
          <w:b/>
          <w:color w:val="000000"/>
          <w:spacing w:val="-6"/>
          <w:w w:val="105"/>
          <w:sz w:val="22"/>
        </w:rPr>
      </w:pPr>
    </w:p>
    <w:p w14:paraId="7A54A611" w14:textId="77777777" w:rsidR="003E0477" w:rsidRDefault="002267F6">
      <w:pPr>
        <w:rPr>
          <w:rFonts w:ascii="Times New Roman" w:hAnsi="Times New Roman"/>
          <w:sz w:val="22"/>
          <w:u w:val="single"/>
        </w:rPr>
      </w:pPr>
      <w:r>
        <w:rPr>
          <w:rFonts w:ascii="Times New Roman" w:hAnsi="Times New Roman"/>
          <w:b/>
          <w:sz w:val="22"/>
        </w:rPr>
        <w:t>Adatkezelő megnevezése</w:t>
      </w:r>
      <w:r>
        <w:rPr>
          <w:rFonts w:ascii="Times New Roman" w:hAnsi="Times New Roman"/>
          <w:sz w:val="22"/>
        </w:rPr>
        <w:t>:</w:t>
      </w:r>
      <w:r>
        <w:rPr>
          <w:rFonts w:ascii="Times New Roman" w:hAnsi="Times New Roman"/>
          <w:sz w:val="22"/>
        </w:rPr>
        <w:tab/>
      </w:r>
      <w:r>
        <w:rPr>
          <w:rFonts w:ascii="Times New Roman" w:hAnsi="Times New Roman"/>
          <w:sz w:val="22"/>
        </w:rPr>
        <w:tab/>
        <w:t>Nagykovácsi Polgármesteri Hivatal</w:t>
      </w:r>
    </w:p>
    <w:p w14:paraId="1C73D30A" w14:textId="77777777" w:rsidR="003E0477" w:rsidRDefault="002267F6">
      <w:pPr>
        <w:tabs>
          <w:tab w:val="right" w:pos="-4678"/>
          <w:tab w:val="left" w:pos="3544"/>
        </w:tabs>
        <w:jc w:val="both"/>
      </w:pPr>
      <w:r>
        <w:rPr>
          <w:rFonts w:ascii="Times New Roman" w:hAnsi="Times New Roman"/>
          <w:b/>
          <w:sz w:val="22"/>
        </w:rPr>
        <w:t>Adatkezelő székhelye:</w:t>
      </w:r>
      <w:r>
        <w:rPr>
          <w:rFonts w:ascii="Times New Roman" w:hAnsi="Times New Roman"/>
          <w:sz w:val="22"/>
        </w:rPr>
        <w:tab/>
        <w:t xml:space="preserve">2094 Nagykovácsi, Kossuth Lajos utca 61. </w:t>
      </w:r>
    </w:p>
    <w:p w14:paraId="2273D9A9" w14:textId="77777777" w:rsidR="003E0477" w:rsidRDefault="002267F6">
      <w:pPr>
        <w:tabs>
          <w:tab w:val="right" w:pos="-4678"/>
          <w:tab w:val="left" w:pos="3544"/>
        </w:tabs>
        <w:jc w:val="both"/>
      </w:pPr>
      <w:r>
        <w:rPr>
          <w:rFonts w:ascii="Times New Roman" w:hAnsi="Times New Roman"/>
          <w:b/>
          <w:sz w:val="22"/>
        </w:rPr>
        <w:t>Adatkezelő adószáma:</w:t>
      </w:r>
      <w:r>
        <w:rPr>
          <w:rFonts w:ascii="Times New Roman" w:hAnsi="Times New Roman"/>
          <w:b/>
          <w:sz w:val="22"/>
        </w:rPr>
        <w:tab/>
      </w:r>
      <w:r>
        <w:rPr>
          <w:rFonts w:ascii="Times New Roman" w:hAnsi="Times New Roman"/>
          <w:sz w:val="22"/>
        </w:rPr>
        <w:t>15390228-2-13</w:t>
      </w:r>
    </w:p>
    <w:p w14:paraId="5171F69E" w14:textId="77777777" w:rsidR="003E0477" w:rsidRDefault="002267F6">
      <w:pPr>
        <w:tabs>
          <w:tab w:val="right" w:pos="-4678"/>
          <w:tab w:val="left" w:pos="3544"/>
        </w:tabs>
        <w:jc w:val="both"/>
        <w:rPr>
          <w:rFonts w:ascii="Times New Roman" w:hAnsi="Times New Roman"/>
          <w:sz w:val="22"/>
        </w:rPr>
      </w:pPr>
      <w:r>
        <w:rPr>
          <w:rFonts w:ascii="Times New Roman" w:hAnsi="Times New Roman"/>
          <w:b/>
          <w:sz w:val="22"/>
        </w:rPr>
        <w:t>Honlap:</w:t>
      </w:r>
      <w:r>
        <w:rPr>
          <w:rFonts w:ascii="Times New Roman" w:hAnsi="Times New Roman"/>
          <w:sz w:val="22"/>
        </w:rPr>
        <w:tab/>
      </w:r>
      <w:hyperlink r:id="rId7">
        <w:r w:rsidR="003E0477">
          <w:rPr>
            <w:rStyle w:val="Hiperhivatkozs"/>
            <w:rFonts w:ascii="Times New Roman" w:hAnsi="Times New Roman"/>
            <w:sz w:val="22"/>
          </w:rPr>
          <w:t>www.nagykovacsi.hu</w:t>
        </w:r>
      </w:hyperlink>
    </w:p>
    <w:p w14:paraId="1C0EFD84" w14:textId="77777777" w:rsidR="003E0477" w:rsidRDefault="002267F6">
      <w:pPr>
        <w:tabs>
          <w:tab w:val="right" w:pos="-4678"/>
          <w:tab w:val="left" w:pos="3544"/>
        </w:tabs>
        <w:jc w:val="both"/>
      </w:pPr>
      <w:r>
        <w:rPr>
          <w:rFonts w:ascii="Times New Roman" w:hAnsi="Times New Roman"/>
          <w:b/>
          <w:sz w:val="22"/>
        </w:rPr>
        <w:t>Telefonszám:</w:t>
      </w:r>
      <w:r>
        <w:rPr>
          <w:rFonts w:ascii="Times New Roman" w:hAnsi="Times New Roman"/>
          <w:b/>
          <w:sz w:val="22"/>
        </w:rPr>
        <w:tab/>
      </w:r>
      <w:r>
        <w:rPr>
          <w:rFonts w:ascii="Times New Roman" w:hAnsi="Times New Roman"/>
          <w:color w:val="505050"/>
          <w:sz w:val="22"/>
          <w:shd w:val="clear" w:color="auto" w:fill="FFFFFF"/>
        </w:rPr>
        <w:t> </w:t>
      </w:r>
      <w:r>
        <w:rPr>
          <w:rFonts w:ascii="Times New Roman" w:hAnsi="Times New Roman"/>
          <w:sz w:val="22"/>
        </w:rPr>
        <w:t>26/389-566/103</w:t>
      </w:r>
    </w:p>
    <w:p w14:paraId="06207CEF" w14:textId="77777777" w:rsidR="003E0477" w:rsidRDefault="002267F6">
      <w:pPr>
        <w:tabs>
          <w:tab w:val="right" w:pos="-4678"/>
          <w:tab w:val="left" w:pos="3544"/>
        </w:tabs>
        <w:jc w:val="both"/>
        <w:rPr>
          <w:rFonts w:ascii="Times New Roman" w:hAnsi="Times New Roman"/>
          <w:b/>
          <w:sz w:val="22"/>
        </w:rPr>
      </w:pPr>
      <w:r>
        <w:rPr>
          <w:rFonts w:ascii="Times New Roman" w:hAnsi="Times New Roman"/>
          <w:b/>
          <w:sz w:val="22"/>
        </w:rPr>
        <w:t>Képviselő:</w:t>
      </w:r>
      <w:r>
        <w:rPr>
          <w:rFonts w:ascii="Times New Roman" w:hAnsi="Times New Roman"/>
          <w:b/>
          <w:sz w:val="22"/>
        </w:rPr>
        <w:tab/>
      </w:r>
      <w:r>
        <w:rPr>
          <w:rFonts w:ascii="Times New Roman" w:hAnsi="Times New Roman"/>
          <w:sz w:val="22"/>
        </w:rPr>
        <w:t>Grégerné Papp Ildikó jegyző</w:t>
      </w:r>
    </w:p>
    <w:p w14:paraId="27659758" w14:textId="77777777" w:rsidR="003E0477" w:rsidRDefault="003E0477">
      <w:pPr>
        <w:jc w:val="both"/>
        <w:rPr>
          <w:rFonts w:ascii="Times New Roman" w:hAnsi="Times New Roman"/>
          <w:b/>
          <w:color w:val="000000"/>
          <w:spacing w:val="-4"/>
          <w:w w:val="105"/>
          <w:sz w:val="20"/>
          <w:szCs w:val="20"/>
        </w:rPr>
      </w:pPr>
    </w:p>
    <w:p w14:paraId="7F6BDF7C" w14:textId="77777777" w:rsidR="003E0477" w:rsidRDefault="002267F6">
      <w:pPr>
        <w:spacing w:before="252"/>
        <w:jc w:val="both"/>
        <w:rPr>
          <w:rFonts w:ascii="Times New Roman" w:hAnsi="Times New Roman"/>
          <w:b/>
          <w:color w:val="000000"/>
          <w:spacing w:val="-5"/>
          <w:w w:val="105"/>
        </w:rPr>
      </w:pPr>
      <w:r>
        <w:rPr>
          <w:rFonts w:ascii="Times New Roman" w:hAnsi="Times New Roman"/>
          <w:b/>
          <w:color w:val="000000"/>
          <w:spacing w:val="-5"/>
          <w:w w:val="105"/>
        </w:rPr>
        <w:t>A HIVATAL ADATVÉDELMI TISZTVISELŐJÉNEK NEVE ÉS ELÉRHETŐSÉGEI,</w:t>
      </w:r>
    </w:p>
    <w:p w14:paraId="6869940D" w14:textId="77777777" w:rsidR="003E0477" w:rsidRDefault="002267F6">
      <w:pPr>
        <w:jc w:val="both"/>
      </w:pPr>
      <w:r>
        <w:rPr>
          <w:rFonts w:ascii="Times New Roman" w:hAnsi="Times New Roman"/>
          <w:b/>
          <w:color w:val="000000"/>
          <w:spacing w:val="-4"/>
          <w:w w:val="105"/>
          <w:sz w:val="22"/>
        </w:rPr>
        <w:t>Neve:</w:t>
      </w:r>
      <w:r>
        <w:rPr>
          <w:rFonts w:ascii="Times New Roman" w:hAnsi="Times New Roman"/>
          <w:color w:val="000000"/>
          <w:spacing w:val="-4"/>
          <w:w w:val="105"/>
          <w:sz w:val="22"/>
        </w:rPr>
        <w:t xml:space="preserve"> Schulmann Péter</w:t>
      </w:r>
    </w:p>
    <w:p w14:paraId="3561A83D" w14:textId="77777777" w:rsidR="003E0477" w:rsidRDefault="002267F6">
      <w:pPr>
        <w:jc w:val="both"/>
      </w:pPr>
      <w:r>
        <w:rPr>
          <w:rFonts w:ascii="Times New Roman" w:hAnsi="Times New Roman"/>
          <w:b/>
          <w:color w:val="000000"/>
          <w:spacing w:val="-4"/>
          <w:w w:val="105"/>
          <w:sz w:val="22"/>
        </w:rPr>
        <w:t>E-mail cím:</w:t>
      </w:r>
      <w:r>
        <w:rPr>
          <w:rFonts w:ascii="Times New Roman" w:hAnsi="Times New Roman"/>
          <w:color w:val="000000"/>
          <w:spacing w:val="-4"/>
          <w:w w:val="105"/>
          <w:sz w:val="22"/>
        </w:rPr>
        <w:t xml:space="preserve"> </w:t>
      </w:r>
      <w:r>
        <w:rPr>
          <w:rFonts w:ascii="Times New Roman" w:hAnsi="Times New Roman"/>
          <w:color w:val="0563C1"/>
          <w:spacing w:val="-4"/>
          <w:w w:val="105"/>
          <w:sz w:val="22"/>
          <w:u w:val="single"/>
        </w:rPr>
        <w:t>adatvedelem@nagykovacsi.hu</w:t>
      </w:r>
    </w:p>
    <w:p w14:paraId="7E800D1D" w14:textId="77777777" w:rsidR="003E0477" w:rsidRDefault="003E0477">
      <w:pPr>
        <w:jc w:val="both"/>
        <w:rPr>
          <w:rFonts w:ascii="Times New Roman" w:hAnsi="Times New Roman"/>
          <w:color w:val="0563C1"/>
          <w:spacing w:val="-4"/>
          <w:w w:val="105"/>
          <w:sz w:val="22"/>
          <w:u w:val="single"/>
        </w:rPr>
      </w:pPr>
    </w:p>
    <w:p w14:paraId="11841364" w14:textId="77777777" w:rsidR="003E0477" w:rsidRDefault="002267F6">
      <w:pPr>
        <w:jc w:val="both"/>
      </w:pPr>
      <w:r>
        <w:rPr>
          <w:rFonts w:ascii="Times New Roman" w:hAnsi="Times New Roman"/>
          <w:sz w:val="22"/>
        </w:rPr>
        <w:t xml:space="preserve">Nagykovácsi Nagyközség Önkormányzata a Magyarország helyi önkormányzatairól szóló 2011. évi CLXXXIX. törvény (továbbiakban: Mötv.) 54.§ alapján évente egyszer </w:t>
      </w:r>
      <w:proofErr w:type="spellStart"/>
      <w:r>
        <w:rPr>
          <w:rFonts w:ascii="Times New Roman" w:hAnsi="Times New Roman"/>
          <w:sz w:val="22"/>
        </w:rPr>
        <w:t>közmeghallgatást</w:t>
      </w:r>
      <w:proofErr w:type="spellEnd"/>
      <w:r>
        <w:rPr>
          <w:rFonts w:ascii="Times New Roman" w:hAnsi="Times New Roman"/>
          <w:sz w:val="22"/>
        </w:rPr>
        <w:t xml:space="preserve"> tart. </w:t>
      </w:r>
    </w:p>
    <w:p w14:paraId="12E88E91" w14:textId="77777777" w:rsidR="003E0477" w:rsidRDefault="002267F6">
      <w:pPr>
        <w:jc w:val="both"/>
        <w:rPr>
          <w:rFonts w:ascii="Times New Roman" w:hAnsi="Times New Roman"/>
          <w:color w:val="000000"/>
          <w:spacing w:val="-4"/>
          <w:w w:val="105"/>
          <w:sz w:val="22"/>
        </w:rPr>
      </w:pPr>
      <w:r>
        <w:rPr>
          <w:rFonts w:ascii="Times New Roman" w:hAnsi="Times New Roman"/>
          <w:color w:val="000000"/>
          <w:spacing w:val="-4"/>
          <w:w w:val="105"/>
          <w:sz w:val="22"/>
        </w:rPr>
        <w:t xml:space="preserve">A közmeghallgatás nyilvános, azon bárki részt vehet. A közmeghallgatásról hangfelvétel és jegyzőkönyv készül, valamint videófelvétel is készül. </w:t>
      </w:r>
    </w:p>
    <w:p w14:paraId="7EB1FCBB" w14:textId="77777777" w:rsidR="003E0477" w:rsidRDefault="002267F6">
      <w:pPr>
        <w:jc w:val="both"/>
      </w:pPr>
      <w:r>
        <w:rPr>
          <w:rFonts w:ascii="Times New Roman" w:hAnsi="Times New Roman"/>
          <w:color w:val="000000"/>
          <w:spacing w:val="-4"/>
          <w:w w:val="105"/>
          <w:sz w:val="22"/>
        </w:rPr>
        <w:t xml:space="preserve">A </w:t>
      </w:r>
      <w:r>
        <w:rPr>
          <w:rFonts w:ascii="Times New Roman" w:hAnsi="Times New Roman"/>
          <w:color w:val="000000"/>
          <w:spacing w:val="-4"/>
          <w:w w:val="105"/>
          <w:sz w:val="22"/>
        </w:rPr>
        <w:t xml:space="preserve">Mötv. 53.§ (1) bekezdés i) pontja alapján a képviselő-testület maga határozza meg a közmeghallgatás szabályait. Nagykovácsi Nagyközség Önkormányzata a 2/2015. (VI.1.) számú Polgármesteri és Jegyzői közös intézkedés a </w:t>
      </w:r>
      <w:proofErr w:type="spellStart"/>
      <w:r>
        <w:rPr>
          <w:rFonts w:ascii="Times New Roman" w:hAnsi="Times New Roman"/>
          <w:color w:val="000000"/>
          <w:spacing w:val="-4"/>
          <w:w w:val="105"/>
          <w:sz w:val="22"/>
        </w:rPr>
        <w:t>közmeghallgatással</w:t>
      </w:r>
      <w:proofErr w:type="spellEnd"/>
      <w:r>
        <w:rPr>
          <w:rFonts w:ascii="Times New Roman" w:hAnsi="Times New Roman"/>
          <w:color w:val="000000"/>
          <w:spacing w:val="-4"/>
          <w:w w:val="105"/>
          <w:sz w:val="22"/>
        </w:rPr>
        <w:t xml:space="preserve"> kapcsolatos hivatali feladatokról rendelkezik a közmeghallgatás szabályairól. </w:t>
      </w:r>
    </w:p>
    <w:p w14:paraId="0D398AA6" w14:textId="77777777" w:rsidR="003E0477" w:rsidRDefault="002267F6">
      <w:pPr>
        <w:jc w:val="both"/>
        <w:rPr>
          <w:rFonts w:ascii="Times New Roman" w:hAnsi="Times New Roman"/>
          <w:color w:val="000000"/>
          <w:spacing w:val="-4"/>
          <w:w w:val="105"/>
          <w:sz w:val="22"/>
        </w:rPr>
      </w:pPr>
      <w:r>
        <w:rPr>
          <w:rFonts w:ascii="Times New Roman" w:hAnsi="Times New Roman"/>
          <w:color w:val="000000"/>
          <w:spacing w:val="-4"/>
          <w:w w:val="105"/>
          <w:sz w:val="22"/>
        </w:rPr>
        <w:t>A közmeghallgatáson a nagykovácsi lakcímmel rendelkező lakosok szólalhatnak fel, és tehetik fel kérdéseiket a településsel kapcsolatos közérdekű ügyekben, melyet a közmeghallgatás</w:t>
      </w:r>
      <w:r>
        <w:rPr>
          <w:rFonts w:ascii="Times New Roman" w:hAnsi="Times New Roman"/>
          <w:color w:val="000000"/>
          <w:spacing w:val="-4"/>
          <w:w w:val="105"/>
          <w:sz w:val="22"/>
        </w:rPr>
        <w:t xml:space="preserve"> előtt írásban is előterjeszthetnek a képviselő-testület felé. </w:t>
      </w:r>
    </w:p>
    <w:p w14:paraId="7388A764" w14:textId="77777777" w:rsidR="003E0477" w:rsidRDefault="003E0477">
      <w:pPr>
        <w:jc w:val="both"/>
        <w:rPr>
          <w:rFonts w:ascii="Times New Roman" w:hAnsi="Times New Roman"/>
          <w:color w:val="000000"/>
          <w:spacing w:val="-4"/>
          <w:w w:val="105"/>
          <w:sz w:val="22"/>
        </w:rPr>
      </w:pPr>
    </w:p>
    <w:p w14:paraId="5C8AA428" w14:textId="77777777" w:rsidR="003E0477" w:rsidRDefault="002267F6">
      <w:pPr>
        <w:pBdr>
          <w:top w:val="single" w:sz="4" w:space="0" w:color="000000"/>
          <w:left w:val="single" w:sz="4" w:space="4" w:color="000000"/>
          <w:bottom w:val="single" w:sz="4" w:space="1" w:color="000000"/>
          <w:right w:val="single" w:sz="4" w:space="4" w:color="000000"/>
        </w:pBdr>
        <w:shd w:val="clear" w:color="auto" w:fill="A6A6A6"/>
        <w:jc w:val="both"/>
      </w:pPr>
      <w:r>
        <w:rPr>
          <w:rFonts w:ascii="Times New Roman" w:hAnsi="Times New Roman"/>
          <w:b/>
          <w:smallCaps/>
          <w:sz w:val="22"/>
        </w:rPr>
        <w:t>Közmeghallgatáson hangfelvétel és jegyzőkönyv készítésével összefüggő adatkezelés</w:t>
      </w:r>
    </w:p>
    <w:p w14:paraId="4DC8840C" w14:textId="77777777" w:rsidR="003E0477" w:rsidRDefault="003E0477">
      <w:pPr>
        <w:jc w:val="both"/>
        <w:rPr>
          <w:rFonts w:ascii="Times New Roman" w:hAnsi="Times New Roman"/>
          <w:b/>
          <w:smallCaps/>
          <w:sz w:val="22"/>
        </w:rPr>
      </w:pPr>
    </w:p>
    <w:p w14:paraId="207EA152" w14:textId="77777777" w:rsidR="003E0477" w:rsidRDefault="002267F6">
      <w:pPr>
        <w:jc w:val="both"/>
        <w:rPr>
          <w:rFonts w:ascii="Times New Roman" w:hAnsi="Times New Roman"/>
          <w:b/>
          <w:smallCaps/>
          <w:sz w:val="22"/>
        </w:rPr>
      </w:pPr>
      <w:r>
        <w:rPr>
          <w:rFonts w:ascii="Times New Roman" w:hAnsi="Times New Roman"/>
          <w:b/>
          <w:smallCaps/>
          <w:sz w:val="22"/>
        </w:rPr>
        <w:t>Az adatkezelés célja:</w:t>
      </w:r>
    </w:p>
    <w:p w14:paraId="34FF7BEA" w14:textId="77777777" w:rsidR="003E0477" w:rsidRDefault="002267F6">
      <w:pPr>
        <w:jc w:val="both"/>
        <w:rPr>
          <w:rFonts w:ascii="Times New Roman" w:hAnsi="Times New Roman"/>
          <w:sz w:val="22"/>
        </w:rPr>
      </w:pPr>
      <w:r>
        <w:rPr>
          <w:rFonts w:ascii="Times New Roman" w:hAnsi="Times New Roman"/>
          <w:sz w:val="22"/>
        </w:rPr>
        <w:t xml:space="preserve">A hangfelvétel készítésének elsődleges célja a </w:t>
      </w:r>
      <w:proofErr w:type="spellStart"/>
      <w:r>
        <w:rPr>
          <w:rFonts w:ascii="Times New Roman" w:hAnsi="Times New Roman"/>
          <w:sz w:val="22"/>
        </w:rPr>
        <w:t>közmeghallgatást</w:t>
      </w:r>
      <w:proofErr w:type="spellEnd"/>
      <w:r>
        <w:rPr>
          <w:rFonts w:ascii="Times New Roman" w:hAnsi="Times New Roman"/>
          <w:sz w:val="22"/>
        </w:rPr>
        <w:t xml:space="preserve"> követően az </w:t>
      </w:r>
      <w:proofErr w:type="spellStart"/>
      <w:r>
        <w:rPr>
          <w:rFonts w:ascii="Times New Roman" w:hAnsi="Times New Roman"/>
          <w:sz w:val="22"/>
        </w:rPr>
        <w:t>elhangzottakról</w:t>
      </w:r>
      <w:proofErr w:type="spellEnd"/>
      <w:r>
        <w:rPr>
          <w:rFonts w:ascii="Times New Roman" w:hAnsi="Times New Roman"/>
          <w:sz w:val="22"/>
        </w:rPr>
        <w:t xml:space="preserve"> pontos jegyzőkönyv elkészítése, megőrzése. A hangfelvétel készítésének másodlagos célja a közmeghallgatáson elhangzottak valóságtartalmának bizonyítása.</w:t>
      </w:r>
    </w:p>
    <w:p w14:paraId="48419188" w14:textId="77777777" w:rsidR="003E0477" w:rsidRDefault="003E0477">
      <w:pPr>
        <w:jc w:val="both"/>
        <w:rPr>
          <w:rFonts w:ascii="Times New Roman" w:hAnsi="Times New Roman"/>
          <w:sz w:val="22"/>
        </w:rPr>
      </w:pPr>
    </w:p>
    <w:p w14:paraId="1678D9DD" w14:textId="77777777" w:rsidR="003E0477" w:rsidRDefault="002267F6">
      <w:pPr>
        <w:jc w:val="both"/>
        <w:rPr>
          <w:rFonts w:ascii="Times New Roman" w:hAnsi="Times New Roman"/>
          <w:i/>
          <w:smallCaps/>
          <w:sz w:val="22"/>
        </w:rPr>
      </w:pPr>
      <w:r>
        <w:rPr>
          <w:rFonts w:ascii="Times New Roman" w:hAnsi="Times New Roman"/>
          <w:b/>
          <w:smallCaps/>
          <w:sz w:val="22"/>
        </w:rPr>
        <w:t>Az adatkezelés jogalapja:</w:t>
      </w:r>
    </w:p>
    <w:p w14:paraId="354AA364" w14:textId="77777777" w:rsidR="003E0477" w:rsidRDefault="002267F6">
      <w:pPr>
        <w:jc w:val="both"/>
        <w:rPr>
          <w:rFonts w:ascii="Times New Roman" w:hAnsi="Times New Roman"/>
          <w:sz w:val="22"/>
        </w:rPr>
      </w:pPr>
      <w:r>
        <w:rPr>
          <w:rFonts w:ascii="Times New Roman" w:hAnsi="Times New Roman"/>
          <w:sz w:val="22"/>
        </w:rPr>
        <w:t>GDPR 6. cikk (1) e) szerinti az adatkezelés közérdekű vagy az adatkezelőre ruházott közhatalmi jogosítvány gyakorlásának keretében végzett feladat végrehajtásához szükséges. [vonatkozó tagállami jogszabály: Magyarország helyi önkormányzatairól szóló 2011. évi CLXXXIX. törvény]</w:t>
      </w:r>
    </w:p>
    <w:p w14:paraId="0B6AFE56" w14:textId="77777777" w:rsidR="003E0477" w:rsidRDefault="003E0477">
      <w:pPr>
        <w:jc w:val="both"/>
        <w:rPr>
          <w:rFonts w:ascii="Times New Roman" w:hAnsi="Times New Roman"/>
          <w:sz w:val="22"/>
        </w:rPr>
      </w:pPr>
    </w:p>
    <w:p w14:paraId="22ABD5E7" w14:textId="77777777" w:rsidR="003E0477" w:rsidRDefault="002267F6">
      <w:pPr>
        <w:jc w:val="both"/>
        <w:rPr>
          <w:rFonts w:ascii="Times New Roman" w:hAnsi="Times New Roman"/>
          <w:b/>
          <w:smallCaps/>
          <w:sz w:val="22"/>
        </w:rPr>
      </w:pPr>
      <w:r>
        <w:rPr>
          <w:rFonts w:ascii="Times New Roman" w:hAnsi="Times New Roman"/>
          <w:b/>
          <w:smallCaps/>
          <w:sz w:val="22"/>
        </w:rPr>
        <w:t>kezelt adatok köre:</w:t>
      </w:r>
    </w:p>
    <w:p w14:paraId="3539BC49" w14:textId="77777777" w:rsidR="003E0477" w:rsidRDefault="002267F6">
      <w:pPr>
        <w:numPr>
          <w:ilvl w:val="0"/>
          <w:numId w:val="2"/>
        </w:numPr>
        <w:jc w:val="both"/>
        <w:rPr>
          <w:rFonts w:ascii="Times New Roman" w:hAnsi="Times New Roman"/>
          <w:b/>
          <w:bCs/>
          <w:sz w:val="22"/>
        </w:rPr>
      </w:pPr>
      <w:r>
        <w:rPr>
          <w:rFonts w:ascii="Times New Roman" w:hAnsi="Times New Roman"/>
          <w:b/>
          <w:bCs/>
          <w:sz w:val="22"/>
        </w:rPr>
        <w:t>Jegyzőkönyv:</w:t>
      </w:r>
      <w:r>
        <w:rPr>
          <w:rFonts w:ascii="Times New Roman" w:hAnsi="Times New Roman"/>
          <w:sz w:val="22"/>
        </w:rPr>
        <w:t xml:space="preserve"> a közmeghallgatás helye, időpontja, a megjelent önkormányzati képviselők neve, a meghívottak neve, megjelenésük ténye, a hozzászólásuk, továbbá a közmeghallgatáson </w:t>
      </w:r>
      <w:r>
        <w:rPr>
          <w:rFonts w:ascii="Times New Roman" w:hAnsi="Times New Roman"/>
          <w:sz w:val="22"/>
        </w:rPr>
        <w:lastRenderedPageBreak/>
        <w:t>elhangzottak lényege, a megjelent helyi lakosok neve és felszólalása, az előzetesen írásban kérdést feltevők neve és kérdése, az arra adott válasz</w:t>
      </w:r>
    </w:p>
    <w:p w14:paraId="02F90D4C" w14:textId="77777777" w:rsidR="003E0477" w:rsidRDefault="002267F6">
      <w:pPr>
        <w:numPr>
          <w:ilvl w:val="0"/>
          <w:numId w:val="2"/>
        </w:numPr>
        <w:jc w:val="both"/>
        <w:rPr>
          <w:rFonts w:ascii="Times New Roman" w:hAnsi="Times New Roman"/>
          <w:b/>
          <w:bCs/>
          <w:sz w:val="22"/>
        </w:rPr>
      </w:pPr>
      <w:r>
        <w:rPr>
          <w:rFonts w:ascii="Times New Roman" w:hAnsi="Times New Roman"/>
          <w:b/>
          <w:bCs/>
          <w:sz w:val="22"/>
        </w:rPr>
        <w:t>Hangfelvétel tartalma, felszólaló hangja</w:t>
      </w:r>
    </w:p>
    <w:p w14:paraId="277FC8BE" w14:textId="77777777" w:rsidR="003E0477" w:rsidRDefault="003E0477">
      <w:pPr>
        <w:jc w:val="both"/>
        <w:rPr>
          <w:rFonts w:ascii="Times New Roman" w:hAnsi="Times New Roman"/>
          <w:b/>
          <w:bCs/>
          <w:sz w:val="22"/>
        </w:rPr>
      </w:pPr>
    </w:p>
    <w:p w14:paraId="6C44FA57" w14:textId="77777777" w:rsidR="003E0477" w:rsidRDefault="002267F6">
      <w:pPr>
        <w:jc w:val="both"/>
        <w:rPr>
          <w:rFonts w:ascii="Times New Roman" w:hAnsi="Times New Roman"/>
          <w:b/>
          <w:smallCaps/>
          <w:sz w:val="22"/>
        </w:rPr>
      </w:pPr>
      <w:r>
        <w:rPr>
          <w:rFonts w:ascii="Times New Roman" w:hAnsi="Times New Roman"/>
          <w:b/>
          <w:smallCaps/>
          <w:sz w:val="22"/>
        </w:rPr>
        <w:t>Az adatkezelésbe bevont adatfeldolgozók és az adatfeldolgozási művelet megjelölése:</w:t>
      </w:r>
    </w:p>
    <w:p w14:paraId="2D44B9DE" w14:textId="77777777" w:rsidR="003E0477" w:rsidRDefault="002267F6">
      <w:pPr>
        <w:jc w:val="both"/>
      </w:pPr>
      <w:r>
        <w:rPr>
          <w:rFonts w:ascii="Times New Roman" w:hAnsi="Times New Roman"/>
          <w:sz w:val="22"/>
        </w:rPr>
        <w:t>Az Adatkezelő az adatkezelésbe adatfeldolgozót von be.</w:t>
      </w:r>
    </w:p>
    <w:p w14:paraId="409B409B" w14:textId="77777777" w:rsidR="003E0477" w:rsidRDefault="002267F6">
      <w:pPr>
        <w:jc w:val="both"/>
        <w:rPr>
          <w:rFonts w:ascii="Times New Roman" w:hAnsi="Times New Roman"/>
          <w:sz w:val="22"/>
        </w:rPr>
      </w:pPr>
      <w:r>
        <w:rPr>
          <w:rFonts w:ascii="Times New Roman" w:hAnsi="Times New Roman"/>
          <w:sz w:val="22"/>
        </w:rPr>
        <w:t>Adatfeldolgozó: Nagykovácsi Polgármesteri Hivatala</w:t>
      </w:r>
    </w:p>
    <w:p w14:paraId="1F0A54AD" w14:textId="77777777" w:rsidR="003E0477" w:rsidRDefault="002267F6">
      <w:pPr>
        <w:jc w:val="both"/>
        <w:rPr>
          <w:rFonts w:ascii="Times New Roman" w:hAnsi="Times New Roman"/>
          <w:sz w:val="22"/>
        </w:rPr>
      </w:pPr>
      <w:r>
        <w:rPr>
          <w:rFonts w:ascii="Times New Roman" w:hAnsi="Times New Roman"/>
          <w:sz w:val="22"/>
        </w:rPr>
        <w:t>Adatkezelési művelet: hangfelvétel, jegyzőkönyv kezelése, tárolása, rögzítése</w:t>
      </w:r>
    </w:p>
    <w:p w14:paraId="6A5F2692" w14:textId="77777777" w:rsidR="003E0477" w:rsidRDefault="003E0477">
      <w:pPr>
        <w:jc w:val="both"/>
        <w:rPr>
          <w:rFonts w:ascii="Times New Roman" w:hAnsi="Times New Roman"/>
          <w:b/>
          <w:smallCaps/>
          <w:sz w:val="22"/>
        </w:rPr>
      </w:pPr>
    </w:p>
    <w:p w14:paraId="5F5791F1" w14:textId="77777777" w:rsidR="003E0477" w:rsidRDefault="002267F6">
      <w:pPr>
        <w:jc w:val="both"/>
      </w:pPr>
      <w:r>
        <w:rPr>
          <w:rFonts w:ascii="Times New Roman" w:hAnsi="Times New Roman"/>
          <w:b/>
          <w:smallCaps/>
          <w:sz w:val="22"/>
        </w:rPr>
        <w:t>Az adatkezelés során az adat az alábbi harmadik személyek részére, a megjelölt jogalappal kerül továbbításra:</w:t>
      </w:r>
    </w:p>
    <w:p w14:paraId="3D86C1C3" w14:textId="77777777" w:rsidR="003E0477" w:rsidRDefault="002267F6">
      <w:pPr>
        <w:jc w:val="both"/>
      </w:pPr>
      <w:r>
        <w:rPr>
          <w:rFonts w:ascii="Times New Roman" w:hAnsi="Times New Roman"/>
          <w:sz w:val="22"/>
        </w:rPr>
        <w:t>Az Adatkezelő a jegyzőkönyvet a Kormányhivatal részére a GDPR 6. cikk (1) c) pontja alapján továbbítja. Amennyiben bíróság vagy hatóság jogszabályban rögzített eljárása során személyes adatok átadására kötelezi az Adatkezelőt, úgy az Adatkezelő, jogszabályi kötelezettségét teljesítve, köteles a kért adatokat az eljáró bíróság vagy hatóság rendelkezésére bocsájtani.</w:t>
      </w:r>
    </w:p>
    <w:p w14:paraId="75C42F4D" w14:textId="77777777" w:rsidR="003E0477" w:rsidRDefault="003E0477">
      <w:pPr>
        <w:jc w:val="both"/>
        <w:rPr>
          <w:rFonts w:ascii="Times New Roman" w:hAnsi="Times New Roman"/>
          <w:b/>
          <w:smallCaps/>
          <w:sz w:val="22"/>
        </w:rPr>
      </w:pPr>
    </w:p>
    <w:p w14:paraId="02579889" w14:textId="77777777" w:rsidR="003E0477" w:rsidRDefault="002267F6">
      <w:pPr>
        <w:jc w:val="both"/>
        <w:rPr>
          <w:rFonts w:ascii="Times New Roman" w:hAnsi="Times New Roman"/>
          <w:b/>
          <w:smallCaps/>
          <w:sz w:val="22"/>
        </w:rPr>
      </w:pPr>
      <w:r>
        <w:rPr>
          <w:rFonts w:ascii="Times New Roman" w:hAnsi="Times New Roman"/>
          <w:b/>
          <w:smallCaps/>
          <w:sz w:val="22"/>
        </w:rPr>
        <w:t>A személyes adatok tárolásának időtartama:</w:t>
      </w:r>
    </w:p>
    <w:p w14:paraId="7583611C" w14:textId="77777777" w:rsidR="003E0477" w:rsidRDefault="002267F6">
      <w:pPr>
        <w:jc w:val="both"/>
        <w:rPr>
          <w:rFonts w:ascii="Times New Roman" w:hAnsi="Times New Roman"/>
          <w:sz w:val="22"/>
        </w:rPr>
      </w:pPr>
      <w:r>
        <w:rPr>
          <w:rFonts w:ascii="Times New Roman" w:hAnsi="Times New Roman"/>
          <w:sz w:val="22"/>
        </w:rPr>
        <w:t>A képviselő-testület, bizottságai nyilvános, illetve zárt ülésein készített jegyzőkönyvei és mellékletei (U102, U103, U104), az ülésekről készült hang- és képanyag, nem selejtezhetők (U105, U106), 15 év után levéltárba helyezendők. [78/2012 BM rendelet U102-106]</w:t>
      </w:r>
    </w:p>
    <w:p w14:paraId="4C3168DB" w14:textId="77777777" w:rsidR="003E0477" w:rsidRDefault="003E0477">
      <w:pPr>
        <w:jc w:val="both"/>
        <w:rPr>
          <w:rFonts w:ascii="Times New Roman" w:hAnsi="Times New Roman"/>
          <w:sz w:val="22"/>
        </w:rPr>
      </w:pPr>
    </w:p>
    <w:p w14:paraId="1E9089E1" w14:textId="77777777" w:rsidR="003E0477" w:rsidRDefault="002267F6">
      <w:pPr>
        <w:jc w:val="both"/>
      </w:pPr>
      <w:r>
        <w:rPr>
          <w:rFonts w:ascii="Times New Roman" w:hAnsi="Times New Roman"/>
          <w:b/>
          <w:smallCaps/>
          <w:sz w:val="22"/>
        </w:rPr>
        <w:t>Automatizált döntéshozatal ténye:</w:t>
      </w:r>
      <w:r>
        <w:rPr>
          <w:rFonts w:ascii="Times New Roman" w:hAnsi="Times New Roman"/>
          <w:b/>
          <w:i/>
          <w:smallCaps/>
          <w:sz w:val="22"/>
        </w:rPr>
        <w:t xml:space="preserve"> </w:t>
      </w:r>
    </w:p>
    <w:p w14:paraId="2A063AEE" w14:textId="77777777" w:rsidR="003E0477" w:rsidRDefault="002267F6">
      <w:pPr>
        <w:jc w:val="both"/>
        <w:rPr>
          <w:rFonts w:ascii="Times New Roman" w:hAnsi="Times New Roman"/>
          <w:sz w:val="22"/>
        </w:rPr>
      </w:pPr>
      <w:r>
        <w:rPr>
          <w:rFonts w:ascii="Times New Roman" w:hAnsi="Times New Roman"/>
          <w:sz w:val="22"/>
        </w:rPr>
        <w:t>Az adatkezelés során automatizált döntéshozatal nem zajlik.</w:t>
      </w:r>
    </w:p>
    <w:p w14:paraId="4C0F8D29" w14:textId="77777777" w:rsidR="003E0477" w:rsidRDefault="003E0477">
      <w:pPr>
        <w:jc w:val="both"/>
        <w:rPr>
          <w:rFonts w:ascii="Times New Roman" w:hAnsi="Times New Roman"/>
          <w:b/>
          <w:smallCaps/>
          <w:sz w:val="22"/>
        </w:rPr>
      </w:pPr>
    </w:p>
    <w:p w14:paraId="0BA7296D" w14:textId="77777777" w:rsidR="003E0477" w:rsidRDefault="002267F6">
      <w:pPr>
        <w:jc w:val="both"/>
        <w:rPr>
          <w:rFonts w:ascii="Times New Roman" w:hAnsi="Times New Roman"/>
          <w:b/>
          <w:smallCaps/>
          <w:sz w:val="22"/>
        </w:rPr>
      </w:pPr>
      <w:r>
        <w:rPr>
          <w:rFonts w:ascii="Times New Roman" w:hAnsi="Times New Roman"/>
          <w:b/>
          <w:smallCaps/>
          <w:sz w:val="22"/>
        </w:rPr>
        <w:t>Az adatkezelés folyamatának leírása:</w:t>
      </w:r>
    </w:p>
    <w:p w14:paraId="26ECF1AC" w14:textId="77777777" w:rsidR="003E0477" w:rsidRDefault="002267F6">
      <w:pPr>
        <w:jc w:val="both"/>
      </w:pPr>
      <w:r>
        <w:rPr>
          <w:rFonts w:ascii="Times New Roman" w:hAnsi="Times New Roman"/>
          <w:sz w:val="22"/>
        </w:rPr>
        <w:t xml:space="preserve">A közmeghallgatás nyilvános. A </w:t>
      </w:r>
      <w:proofErr w:type="spellStart"/>
      <w:r>
        <w:rPr>
          <w:rFonts w:ascii="Times New Roman" w:hAnsi="Times New Roman"/>
          <w:sz w:val="22"/>
        </w:rPr>
        <w:t>közmeghallgatást</w:t>
      </w:r>
      <w:proofErr w:type="spellEnd"/>
      <w:r>
        <w:rPr>
          <w:rFonts w:ascii="Times New Roman" w:hAnsi="Times New Roman"/>
          <w:sz w:val="22"/>
        </w:rPr>
        <w:t xml:space="preserve"> követően az </w:t>
      </w:r>
      <w:proofErr w:type="spellStart"/>
      <w:r>
        <w:rPr>
          <w:rFonts w:ascii="Times New Roman" w:hAnsi="Times New Roman"/>
          <w:sz w:val="22"/>
        </w:rPr>
        <w:t>elhangzottakról</w:t>
      </w:r>
      <w:proofErr w:type="spellEnd"/>
      <w:r>
        <w:rPr>
          <w:rFonts w:ascii="Times New Roman" w:hAnsi="Times New Roman"/>
          <w:sz w:val="22"/>
        </w:rPr>
        <w:t xml:space="preserve"> pontos jegyzőkönyv elkészítése, megőrzése érdekében hangfelvétel készül. A hangfelvételt a Hivatal jegyzőkönyv készítéséért felelős munkatársa rögzíti az Adatkezelő tulajdonában álló hangrögzítő eszköz segítségével. A hangfelvétel megőrzése a közmeghallgatáson elhangzottak valóságtartalmának alátámasztására, bizonyíthatósága érdekében történik.</w:t>
      </w:r>
    </w:p>
    <w:p w14:paraId="6B001A5D" w14:textId="77777777" w:rsidR="003E0477" w:rsidRDefault="003E0477">
      <w:pPr>
        <w:jc w:val="both"/>
        <w:rPr>
          <w:rFonts w:ascii="Times New Roman" w:hAnsi="Times New Roman"/>
          <w:sz w:val="22"/>
        </w:rPr>
      </w:pPr>
    </w:p>
    <w:p w14:paraId="7E005B8A" w14:textId="77777777" w:rsidR="003E0477" w:rsidRDefault="002267F6">
      <w:pPr>
        <w:jc w:val="both"/>
        <w:rPr>
          <w:rFonts w:ascii="Times New Roman" w:hAnsi="Times New Roman"/>
          <w:sz w:val="22"/>
        </w:rPr>
      </w:pPr>
      <w:r>
        <w:rPr>
          <w:rFonts w:ascii="Times New Roman" w:hAnsi="Times New Roman"/>
          <w:sz w:val="22"/>
        </w:rPr>
        <w:t xml:space="preserve">A helyi önkormányzás a helyi közügyekben demokratikus módon, széles körű nyilvánosságot teremtve kifejezi és megvalósítja a helyi közakaratot. A széles körű nyilvánosság megteremtésébe beletartozik a hangfelvétel készítésének joga is. </w:t>
      </w:r>
    </w:p>
    <w:p w14:paraId="6EC4C3C7" w14:textId="77777777" w:rsidR="003E0477" w:rsidRDefault="003E0477">
      <w:pPr>
        <w:jc w:val="both"/>
        <w:rPr>
          <w:rFonts w:ascii="Times New Roman" w:hAnsi="Times New Roman"/>
          <w:sz w:val="22"/>
        </w:rPr>
      </w:pPr>
    </w:p>
    <w:p w14:paraId="0D9792DF" w14:textId="77777777" w:rsidR="003E0477" w:rsidRDefault="002267F6">
      <w:pPr>
        <w:jc w:val="both"/>
        <w:rPr>
          <w:rFonts w:ascii="Times New Roman" w:hAnsi="Times New Roman"/>
          <w:b/>
          <w:smallCaps/>
          <w:sz w:val="22"/>
        </w:rPr>
      </w:pPr>
      <w:r>
        <w:rPr>
          <w:rFonts w:ascii="Times New Roman" w:hAnsi="Times New Roman"/>
          <w:b/>
          <w:smallCaps/>
          <w:sz w:val="22"/>
        </w:rPr>
        <w:t>Az érintetti joggyakorlásra vonatkozó szabályok:</w:t>
      </w:r>
    </w:p>
    <w:p w14:paraId="0AEA25F2" w14:textId="77777777" w:rsidR="003E0477" w:rsidRDefault="002267F6">
      <w:pPr>
        <w:jc w:val="both"/>
      </w:pPr>
      <w:r>
        <w:rPr>
          <w:rFonts w:ascii="Times New Roman" w:hAnsi="Times New Roman"/>
          <w:sz w:val="22"/>
        </w:rPr>
        <w:t>Az Adatkezelő tájékoztatja, hogy a GDPR alapján Ön, személyazonosságának igazolását követően az alábbi jogérvényesítési lehetőségekkel élhet:</w:t>
      </w:r>
    </w:p>
    <w:p w14:paraId="53BE597A" w14:textId="77777777" w:rsidR="003E0477" w:rsidRDefault="002267F6">
      <w:pPr>
        <w:numPr>
          <w:ilvl w:val="0"/>
          <w:numId w:val="3"/>
        </w:numPr>
        <w:jc w:val="both"/>
        <w:rPr>
          <w:rFonts w:ascii="Times New Roman" w:hAnsi="Times New Roman"/>
          <w:sz w:val="22"/>
        </w:rPr>
      </w:pPr>
      <w:r>
        <w:rPr>
          <w:rFonts w:ascii="Times New Roman" w:hAnsi="Times New Roman"/>
          <w:sz w:val="22"/>
        </w:rPr>
        <w:t>élhet a hozzáférési jogával,</w:t>
      </w:r>
    </w:p>
    <w:p w14:paraId="487B8FBC"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helyesbítését,</w:t>
      </w:r>
    </w:p>
    <w:p w14:paraId="47460726"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törlését (GDPR 17. cikk (1) bekezdésében meghatározott feltételek esetén)</w:t>
      </w:r>
    </w:p>
    <w:p w14:paraId="648D0D33"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 kezelésének korlátozását,</w:t>
      </w:r>
      <w:r>
        <w:rPr>
          <w:rFonts w:ascii="Times New Roman" w:hAnsi="Times New Roman"/>
          <w:i/>
          <w:sz w:val="22"/>
        </w:rPr>
        <w:t xml:space="preserve"> </w:t>
      </w:r>
    </w:p>
    <w:p w14:paraId="124059E9" w14:textId="77777777" w:rsidR="003E0477" w:rsidRPr="00CC380C" w:rsidRDefault="002267F6">
      <w:pPr>
        <w:numPr>
          <w:ilvl w:val="0"/>
          <w:numId w:val="3"/>
        </w:numPr>
        <w:jc w:val="both"/>
        <w:rPr>
          <w:rFonts w:ascii="Times New Roman" w:hAnsi="Times New Roman"/>
          <w:sz w:val="22"/>
        </w:rPr>
      </w:pPr>
      <w:r>
        <w:rPr>
          <w:rFonts w:ascii="Times New Roman" w:hAnsi="Times New Roman"/>
          <w:iCs/>
          <w:sz w:val="22"/>
        </w:rPr>
        <w:t>tiltakozhat az adatkezelés ellen.</w:t>
      </w:r>
    </w:p>
    <w:p w14:paraId="1E930F13" w14:textId="77777777" w:rsidR="00CC380C" w:rsidRDefault="00CC380C" w:rsidP="00CC380C">
      <w:pPr>
        <w:jc w:val="both"/>
        <w:rPr>
          <w:rFonts w:ascii="Times New Roman" w:hAnsi="Times New Roman"/>
          <w:iCs/>
          <w:sz w:val="22"/>
        </w:rPr>
      </w:pPr>
    </w:p>
    <w:p w14:paraId="6F296864" w14:textId="77777777" w:rsidR="00CC380C" w:rsidRDefault="00CC380C" w:rsidP="00CC380C">
      <w:pPr>
        <w:jc w:val="both"/>
        <w:rPr>
          <w:rFonts w:ascii="Times New Roman" w:hAnsi="Times New Roman"/>
          <w:iCs/>
          <w:sz w:val="22"/>
        </w:rPr>
      </w:pPr>
    </w:p>
    <w:p w14:paraId="2296A690" w14:textId="77777777" w:rsidR="00CC380C" w:rsidRDefault="00CC380C" w:rsidP="00CC380C">
      <w:pPr>
        <w:pBdr>
          <w:top w:val="single" w:sz="4" w:space="0" w:color="000000"/>
          <w:left w:val="single" w:sz="4" w:space="4" w:color="000000"/>
          <w:bottom w:val="single" w:sz="4" w:space="1" w:color="000000"/>
          <w:right w:val="single" w:sz="4" w:space="4" w:color="000000"/>
        </w:pBdr>
        <w:shd w:val="clear" w:color="auto" w:fill="A6A6A6"/>
        <w:jc w:val="both"/>
        <w:rPr>
          <w:rFonts w:ascii="Times New Roman" w:hAnsi="Times New Roman"/>
          <w:b/>
          <w:smallCaps/>
          <w:sz w:val="22"/>
        </w:rPr>
      </w:pPr>
      <w:bookmarkStart w:id="3" w:name="_Hlk55645058"/>
      <w:bookmarkEnd w:id="3"/>
      <w:proofErr w:type="spellStart"/>
      <w:r>
        <w:rPr>
          <w:rFonts w:ascii="Times New Roman" w:hAnsi="Times New Roman"/>
          <w:b/>
          <w:smallCaps/>
          <w:sz w:val="22"/>
        </w:rPr>
        <w:t>Közmeghallgatást</w:t>
      </w:r>
      <w:proofErr w:type="spellEnd"/>
      <w:r>
        <w:rPr>
          <w:rFonts w:ascii="Times New Roman" w:hAnsi="Times New Roman"/>
          <w:b/>
          <w:smallCaps/>
          <w:sz w:val="22"/>
        </w:rPr>
        <w:t xml:space="preserve"> megelőzően írásban feltett kérdésekkel összefüggő adatkezelés</w:t>
      </w:r>
    </w:p>
    <w:p w14:paraId="0880B1D1" w14:textId="77777777" w:rsidR="00CC380C" w:rsidRDefault="00CC380C" w:rsidP="00CC380C">
      <w:pPr>
        <w:jc w:val="both"/>
        <w:rPr>
          <w:rFonts w:ascii="Times New Roman" w:hAnsi="Times New Roman"/>
          <w:b/>
          <w:smallCaps/>
          <w:sz w:val="22"/>
        </w:rPr>
      </w:pPr>
    </w:p>
    <w:p w14:paraId="4C3247B0" w14:textId="77777777" w:rsidR="00CC380C" w:rsidRDefault="00CC380C" w:rsidP="00CC380C">
      <w:pPr>
        <w:jc w:val="both"/>
        <w:rPr>
          <w:rFonts w:ascii="Times New Roman" w:hAnsi="Times New Roman"/>
          <w:b/>
          <w:smallCaps/>
          <w:sz w:val="22"/>
        </w:rPr>
      </w:pPr>
      <w:r>
        <w:rPr>
          <w:rFonts w:ascii="Times New Roman" w:hAnsi="Times New Roman"/>
          <w:b/>
          <w:smallCaps/>
          <w:sz w:val="22"/>
        </w:rPr>
        <w:t>Az adatkezelés célja:</w:t>
      </w:r>
    </w:p>
    <w:p w14:paraId="3FF4FD95" w14:textId="77777777" w:rsidR="00CC380C" w:rsidRDefault="00CC380C" w:rsidP="00CC380C">
      <w:pPr>
        <w:jc w:val="both"/>
      </w:pPr>
      <w:r>
        <w:rPr>
          <w:rFonts w:ascii="Times New Roman" w:hAnsi="Times New Roman"/>
          <w:sz w:val="22"/>
        </w:rPr>
        <w:t>A közmeghallgatás előtt írásban benyújtott kérdések előzetes megismerése annak érdekében, hogy az Adatkezelő a kérdések megválaszolására fel tudjon készülni, valamint annak ellenőrzése, hogy a kérdést nagykovácsi lakcímmel rendelkező helyi lakos nyújtotta-e be.</w:t>
      </w:r>
    </w:p>
    <w:p w14:paraId="34B12462" w14:textId="77777777" w:rsidR="00CC380C" w:rsidRDefault="00CC380C" w:rsidP="00CC380C">
      <w:pPr>
        <w:jc w:val="both"/>
        <w:rPr>
          <w:rFonts w:ascii="Times New Roman" w:hAnsi="Times New Roman"/>
          <w:b/>
          <w:smallCaps/>
          <w:sz w:val="22"/>
        </w:rPr>
      </w:pPr>
    </w:p>
    <w:p w14:paraId="0ACD829F" w14:textId="77777777" w:rsidR="00CC380C" w:rsidRDefault="00CC380C" w:rsidP="00CC380C">
      <w:pPr>
        <w:jc w:val="both"/>
        <w:rPr>
          <w:rFonts w:ascii="Times New Roman" w:hAnsi="Times New Roman"/>
          <w:b/>
          <w:smallCaps/>
          <w:sz w:val="22"/>
        </w:rPr>
      </w:pPr>
      <w:r>
        <w:rPr>
          <w:rFonts w:ascii="Times New Roman" w:hAnsi="Times New Roman"/>
          <w:b/>
          <w:smallCaps/>
          <w:sz w:val="22"/>
        </w:rPr>
        <w:t>Az adatkezelés jogalapja:</w:t>
      </w:r>
    </w:p>
    <w:p w14:paraId="0918B806" w14:textId="77777777" w:rsidR="00CC380C" w:rsidRDefault="00CC380C" w:rsidP="00CC380C">
      <w:pPr>
        <w:jc w:val="both"/>
      </w:pPr>
      <w:r>
        <w:rPr>
          <w:rFonts w:ascii="Times New Roman" w:hAnsi="Times New Roman"/>
          <w:sz w:val="22"/>
        </w:rPr>
        <w:t>GDPR 6. cikk (1) e) szerinti az adatkezelés közérdekű vagy az adatkezelőre ruházott közhatalmi jogosítvány gyakorlásának keretében végzett feladat végrehajtásához szükséges.</w:t>
      </w:r>
    </w:p>
    <w:p w14:paraId="145882BE" w14:textId="77777777" w:rsidR="00CC380C" w:rsidRDefault="00CC380C" w:rsidP="00CC380C">
      <w:pPr>
        <w:jc w:val="both"/>
        <w:rPr>
          <w:rFonts w:ascii="Times New Roman" w:hAnsi="Times New Roman"/>
          <w:b/>
          <w:smallCaps/>
          <w:sz w:val="22"/>
        </w:rPr>
      </w:pPr>
    </w:p>
    <w:p w14:paraId="229C6E38" w14:textId="77777777" w:rsidR="00CC380C" w:rsidRDefault="00CC380C" w:rsidP="00CC380C">
      <w:pPr>
        <w:jc w:val="both"/>
        <w:rPr>
          <w:rFonts w:ascii="Times New Roman" w:hAnsi="Times New Roman"/>
          <w:b/>
          <w:smallCaps/>
          <w:sz w:val="22"/>
        </w:rPr>
      </w:pPr>
      <w:r>
        <w:rPr>
          <w:rFonts w:ascii="Times New Roman" w:hAnsi="Times New Roman"/>
          <w:b/>
          <w:smallCaps/>
          <w:sz w:val="22"/>
        </w:rPr>
        <w:t>kezelt adatok köre:</w:t>
      </w:r>
    </w:p>
    <w:p w14:paraId="663D20D9" w14:textId="77777777" w:rsidR="00CC380C" w:rsidRDefault="00CC380C" w:rsidP="00CC380C">
      <w:pPr>
        <w:jc w:val="both"/>
      </w:pPr>
      <w:r>
        <w:rPr>
          <w:rFonts w:ascii="Times New Roman" w:hAnsi="Times New Roman"/>
          <w:sz w:val="22"/>
        </w:rPr>
        <w:t>kérdést feltevő neve, lakcíme, a feltett kérdés; elektronikus úton benyújtott kérdés esetén a kapcsolattartáshoz használt e-mail cím.</w:t>
      </w:r>
    </w:p>
    <w:p w14:paraId="5222221D" w14:textId="77777777" w:rsidR="00CC380C" w:rsidRDefault="00CC380C" w:rsidP="00CC380C">
      <w:pPr>
        <w:jc w:val="both"/>
        <w:rPr>
          <w:rFonts w:ascii="Times New Roman" w:hAnsi="Times New Roman"/>
          <w:b/>
          <w:smallCaps/>
          <w:sz w:val="22"/>
        </w:rPr>
      </w:pPr>
    </w:p>
    <w:p w14:paraId="028380FD" w14:textId="77777777" w:rsidR="00CC380C" w:rsidRDefault="00CC380C" w:rsidP="00CC380C">
      <w:pPr>
        <w:jc w:val="both"/>
        <w:rPr>
          <w:rFonts w:ascii="Times New Roman" w:hAnsi="Times New Roman"/>
          <w:b/>
          <w:smallCaps/>
          <w:sz w:val="22"/>
        </w:rPr>
      </w:pPr>
      <w:r>
        <w:rPr>
          <w:rFonts w:ascii="Times New Roman" w:hAnsi="Times New Roman"/>
          <w:b/>
          <w:smallCaps/>
          <w:sz w:val="22"/>
        </w:rPr>
        <w:t>Az adatkezelésbe bevont adatfeldolgozók és az adatfeldolgozási művelet megjelölése:</w:t>
      </w:r>
    </w:p>
    <w:p w14:paraId="09F82435" w14:textId="77777777" w:rsidR="00CC380C" w:rsidRDefault="00CC380C" w:rsidP="00CC380C">
      <w:pPr>
        <w:jc w:val="both"/>
      </w:pPr>
      <w:r>
        <w:rPr>
          <w:rFonts w:ascii="Times New Roman" w:hAnsi="Times New Roman"/>
          <w:sz w:val="22"/>
        </w:rPr>
        <w:t>Az Adatkezelő az adatkezelésbe adatfeldolgozót von be.</w:t>
      </w:r>
    </w:p>
    <w:p w14:paraId="0F91C4E0" w14:textId="77777777" w:rsidR="00CC380C" w:rsidRDefault="00CC380C" w:rsidP="00CC380C">
      <w:pPr>
        <w:jc w:val="both"/>
      </w:pPr>
      <w:r>
        <w:rPr>
          <w:rFonts w:ascii="Times New Roman" w:hAnsi="Times New Roman"/>
          <w:sz w:val="22"/>
        </w:rPr>
        <w:t>Adatfeldolgozó: Nagykovácsi Polgármesteri Hivatala</w:t>
      </w:r>
    </w:p>
    <w:p w14:paraId="663A71A5" w14:textId="77777777" w:rsidR="00CC380C" w:rsidRDefault="00CC380C" w:rsidP="00CC380C">
      <w:pPr>
        <w:jc w:val="both"/>
      </w:pPr>
      <w:r>
        <w:rPr>
          <w:rFonts w:ascii="Times New Roman" w:hAnsi="Times New Roman"/>
          <w:sz w:val="22"/>
        </w:rPr>
        <w:t>Adatkezelési művelet: az előzetesen benyújtott kérdések és a kapcsolódó adatok rögzítése, kezelése, a kérdések megválaszolásának előkészítése, valamint szükség esetén kapcsolatfelvétel a kérdést feltevővel.</w:t>
      </w:r>
    </w:p>
    <w:p w14:paraId="6B26C54E" w14:textId="77777777" w:rsidR="00CC380C" w:rsidRDefault="00CC380C" w:rsidP="00CC380C">
      <w:pPr>
        <w:jc w:val="both"/>
        <w:rPr>
          <w:rFonts w:ascii="Times New Roman" w:hAnsi="Times New Roman"/>
          <w:b/>
          <w:smallCaps/>
          <w:sz w:val="22"/>
        </w:rPr>
      </w:pPr>
    </w:p>
    <w:p w14:paraId="496C3B52" w14:textId="77777777" w:rsidR="00CC380C" w:rsidRDefault="00CC380C" w:rsidP="00CC380C">
      <w:pPr>
        <w:jc w:val="both"/>
        <w:rPr>
          <w:rFonts w:ascii="Times New Roman" w:hAnsi="Times New Roman"/>
          <w:b/>
          <w:smallCaps/>
          <w:sz w:val="22"/>
        </w:rPr>
      </w:pPr>
      <w:r>
        <w:rPr>
          <w:rFonts w:ascii="Times New Roman" w:hAnsi="Times New Roman"/>
          <w:b/>
          <w:smallCaps/>
          <w:sz w:val="22"/>
        </w:rPr>
        <w:t>Az adatkezelés során az adat az alábbi harmadik személyek részére, a megjelölt jogalappal kerül továbbításra:</w:t>
      </w:r>
    </w:p>
    <w:p w14:paraId="582C878A" w14:textId="77777777" w:rsidR="00CC380C" w:rsidRDefault="00CC380C" w:rsidP="00CC380C">
      <w:pPr>
        <w:jc w:val="both"/>
      </w:pPr>
      <w:r>
        <w:rPr>
          <w:rFonts w:ascii="Times New Roman" w:hAnsi="Times New Roman"/>
          <w:sz w:val="22"/>
        </w:rPr>
        <w:t>Az Adatkezelő az adatot 3. személy részére nem továbbítja.</w:t>
      </w:r>
    </w:p>
    <w:p w14:paraId="3F588F4D" w14:textId="77777777" w:rsidR="00CC380C" w:rsidRDefault="00CC380C" w:rsidP="00CC380C">
      <w:pPr>
        <w:jc w:val="both"/>
        <w:rPr>
          <w:rFonts w:ascii="Times New Roman" w:hAnsi="Times New Roman"/>
          <w:b/>
          <w:smallCaps/>
          <w:sz w:val="22"/>
        </w:rPr>
      </w:pPr>
    </w:p>
    <w:p w14:paraId="437E5277" w14:textId="77777777" w:rsidR="00CC380C" w:rsidRDefault="00CC380C" w:rsidP="00CC380C">
      <w:pPr>
        <w:jc w:val="both"/>
        <w:rPr>
          <w:rFonts w:ascii="Times New Roman" w:hAnsi="Times New Roman"/>
          <w:b/>
          <w:smallCaps/>
          <w:sz w:val="22"/>
        </w:rPr>
      </w:pPr>
      <w:r>
        <w:rPr>
          <w:rFonts w:ascii="Times New Roman" w:hAnsi="Times New Roman"/>
          <w:b/>
          <w:smallCaps/>
          <w:sz w:val="22"/>
        </w:rPr>
        <w:t>A személyes adatok tárolásának időtartama:</w:t>
      </w:r>
    </w:p>
    <w:p w14:paraId="602E82BC" w14:textId="77777777" w:rsidR="00CC380C" w:rsidRDefault="00CC380C" w:rsidP="00CC380C">
      <w:pPr>
        <w:jc w:val="both"/>
      </w:pPr>
      <w:r>
        <w:rPr>
          <w:rFonts w:ascii="Times New Roman" w:hAnsi="Times New Roman"/>
          <w:sz w:val="22"/>
        </w:rPr>
        <w:t xml:space="preserve">Az előzetesen írásban feltett kérdés és a kérdést feltevő neve a közmeghallgatás jegyzőkönyvének részévé válik, és annak megőrzési idejéig kerül megőrzésre. A lakcím és a kapcsolattartáshoz használt e-mail cím – amennyiben azok nem válnak a jegyzőkönyv részévé – a </w:t>
      </w:r>
      <w:proofErr w:type="spellStart"/>
      <w:r>
        <w:rPr>
          <w:rFonts w:ascii="Times New Roman" w:hAnsi="Times New Roman"/>
          <w:sz w:val="22"/>
        </w:rPr>
        <w:t>közmeghallgatással</w:t>
      </w:r>
      <w:proofErr w:type="spellEnd"/>
      <w:r>
        <w:rPr>
          <w:rFonts w:ascii="Times New Roman" w:hAnsi="Times New Roman"/>
          <w:sz w:val="22"/>
        </w:rPr>
        <w:t xml:space="preserve"> kapcsolatos ügy lezárásáig kerül kezelésre.</w:t>
      </w:r>
    </w:p>
    <w:p w14:paraId="735A4886" w14:textId="77777777" w:rsidR="00CC380C" w:rsidRDefault="00CC380C" w:rsidP="00CC380C">
      <w:pPr>
        <w:jc w:val="both"/>
        <w:rPr>
          <w:rFonts w:ascii="Times New Roman" w:hAnsi="Times New Roman"/>
          <w:b/>
          <w:smallCaps/>
          <w:sz w:val="22"/>
        </w:rPr>
      </w:pPr>
    </w:p>
    <w:p w14:paraId="699D41E6" w14:textId="77777777" w:rsidR="00CC380C" w:rsidRDefault="00CC380C" w:rsidP="00CC380C">
      <w:pPr>
        <w:jc w:val="both"/>
        <w:rPr>
          <w:rFonts w:ascii="Times New Roman" w:hAnsi="Times New Roman"/>
          <w:b/>
          <w:smallCaps/>
          <w:sz w:val="22"/>
        </w:rPr>
      </w:pPr>
      <w:r>
        <w:rPr>
          <w:rFonts w:ascii="Times New Roman" w:hAnsi="Times New Roman"/>
          <w:b/>
          <w:smallCaps/>
          <w:sz w:val="22"/>
        </w:rPr>
        <w:t>Automatizált döntéshozatal ténye:</w:t>
      </w:r>
    </w:p>
    <w:p w14:paraId="50F61342" w14:textId="77777777" w:rsidR="00CC380C" w:rsidRDefault="00CC380C" w:rsidP="00CC380C">
      <w:pPr>
        <w:jc w:val="both"/>
      </w:pPr>
      <w:r>
        <w:rPr>
          <w:rFonts w:ascii="Times New Roman" w:hAnsi="Times New Roman"/>
          <w:sz w:val="22"/>
        </w:rPr>
        <w:t>Az adatkezelés során automatizált döntéshozatal nem zajlik.</w:t>
      </w:r>
    </w:p>
    <w:p w14:paraId="0B4DAABD" w14:textId="77777777" w:rsidR="00CC380C" w:rsidRDefault="00CC380C" w:rsidP="00CC380C">
      <w:pPr>
        <w:jc w:val="both"/>
        <w:rPr>
          <w:rFonts w:ascii="Times New Roman" w:hAnsi="Times New Roman"/>
          <w:b/>
          <w:smallCaps/>
          <w:sz w:val="22"/>
        </w:rPr>
      </w:pPr>
    </w:p>
    <w:p w14:paraId="3D9BCD62" w14:textId="77777777" w:rsidR="00CC380C" w:rsidRDefault="00CC380C" w:rsidP="00CC380C">
      <w:pPr>
        <w:jc w:val="both"/>
        <w:rPr>
          <w:rFonts w:ascii="Times New Roman" w:hAnsi="Times New Roman"/>
          <w:b/>
          <w:smallCaps/>
          <w:sz w:val="22"/>
        </w:rPr>
      </w:pPr>
      <w:r>
        <w:rPr>
          <w:rFonts w:ascii="Times New Roman" w:hAnsi="Times New Roman"/>
          <w:b/>
          <w:smallCaps/>
          <w:sz w:val="22"/>
        </w:rPr>
        <w:t>Az adatkezelés folyamatának leírása:</w:t>
      </w:r>
    </w:p>
    <w:p w14:paraId="1D22EF56" w14:textId="77777777" w:rsidR="00CC380C" w:rsidRDefault="00CC380C" w:rsidP="00CC380C">
      <w:pPr>
        <w:jc w:val="both"/>
      </w:pPr>
      <w:r>
        <w:rPr>
          <w:rFonts w:ascii="Times New Roman" w:hAnsi="Times New Roman"/>
          <w:sz w:val="22"/>
        </w:rPr>
        <w:t xml:space="preserve">A nagykovácsi lakcímmel rendelkező helyi lakosok a </w:t>
      </w:r>
      <w:proofErr w:type="spellStart"/>
      <w:r>
        <w:rPr>
          <w:rFonts w:ascii="Times New Roman" w:hAnsi="Times New Roman"/>
          <w:sz w:val="22"/>
        </w:rPr>
        <w:t>közmeghallgatást</w:t>
      </w:r>
      <w:proofErr w:type="spellEnd"/>
      <w:r>
        <w:rPr>
          <w:rFonts w:ascii="Times New Roman" w:hAnsi="Times New Roman"/>
          <w:sz w:val="22"/>
        </w:rPr>
        <w:t xml:space="preserve"> megelőzően e-mailben vagy postai úton írásban kérdést nyújthatnak be. A kérdés benyújtásakor meg kell adni a kérdést feltevő nevét, lakcímét és a feltett kérdést. A lakcím megadása annak ellenőrzéséhez szükséges, hogy a kérdést helyi lakos nyújtotta-e be. Az előzetes kérdésfeltevés célja, hogy az Adatkezelő a </w:t>
      </w:r>
      <w:proofErr w:type="spellStart"/>
      <w:r>
        <w:rPr>
          <w:rFonts w:ascii="Times New Roman" w:hAnsi="Times New Roman"/>
          <w:sz w:val="22"/>
        </w:rPr>
        <w:t>közmeghallgatásra</w:t>
      </w:r>
      <w:proofErr w:type="spellEnd"/>
      <w:r>
        <w:rPr>
          <w:rFonts w:ascii="Times New Roman" w:hAnsi="Times New Roman"/>
          <w:sz w:val="22"/>
        </w:rPr>
        <w:t xml:space="preserve"> a válasz előkészítésével fel tudjon készülni.</w:t>
      </w:r>
    </w:p>
    <w:p w14:paraId="60447BB3" w14:textId="77777777" w:rsidR="00CC380C" w:rsidRDefault="00CC380C" w:rsidP="00CC380C">
      <w:pPr>
        <w:jc w:val="both"/>
      </w:pPr>
      <w:r>
        <w:rPr>
          <w:rFonts w:ascii="Times New Roman" w:hAnsi="Times New Roman"/>
          <w:sz w:val="22"/>
        </w:rPr>
        <w:t>Amennyiben a benyújtott kérdés nem tartalmazza a szükséges adatokat, így különösen a lakcímet, és a kérdést feltevő elérhetősége rendelkezésre áll, az Adatkezelő felveszi vele a kapcsolatot a hiányzó adat megadása érdekében.</w:t>
      </w:r>
    </w:p>
    <w:p w14:paraId="3E4A6A7A" w14:textId="77777777" w:rsidR="00CC380C" w:rsidRDefault="00CC380C" w:rsidP="00CC380C">
      <w:pPr>
        <w:jc w:val="both"/>
        <w:rPr>
          <w:rFonts w:ascii="Times New Roman" w:hAnsi="Times New Roman"/>
          <w:b/>
          <w:smallCaps/>
          <w:sz w:val="22"/>
        </w:rPr>
      </w:pPr>
    </w:p>
    <w:p w14:paraId="47E3AC1A" w14:textId="77777777" w:rsidR="00CC380C" w:rsidRDefault="00CC380C" w:rsidP="00CC380C">
      <w:pPr>
        <w:jc w:val="both"/>
        <w:rPr>
          <w:rFonts w:ascii="Times New Roman" w:hAnsi="Times New Roman"/>
          <w:b/>
          <w:smallCaps/>
          <w:sz w:val="22"/>
        </w:rPr>
      </w:pPr>
      <w:r>
        <w:rPr>
          <w:rFonts w:ascii="Times New Roman" w:hAnsi="Times New Roman"/>
          <w:b/>
          <w:smallCaps/>
          <w:sz w:val="22"/>
        </w:rPr>
        <w:t>Az érintetti joggyakorlásra vonatkozó szabályok:</w:t>
      </w:r>
    </w:p>
    <w:p w14:paraId="044E3CDD" w14:textId="77777777" w:rsidR="00CC380C" w:rsidRDefault="00CC380C" w:rsidP="00CC380C">
      <w:pPr>
        <w:jc w:val="both"/>
      </w:pPr>
      <w:r>
        <w:rPr>
          <w:rFonts w:ascii="Times New Roman" w:hAnsi="Times New Roman"/>
          <w:sz w:val="22"/>
        </w:rPr>
        <w:t>Az Adatkezelő tájékoztatja, hogy a GDPR alapján Ön, személyazonosságának igazolását követően az alábbi jogérvényesítési lehetőségekkel élhet:</w:t>
      </w:r>
    </w:p>
    <w:p w14:paraId="48818E7A" w14:textId="77777777" w:rsidR="00CC380C" w:rsidRDefault="00CC380C" w:rsidP="00CC380C">
      <w:pPr>
        <w:numPr>
          <w:ilvl w:val="0"/>
          <w:numId w:val="3"/>
        </w:numPr>
        <w:jc w:val="both"/>
        <w:rPr>
          <w:rFonts w:ascii="Times New Roman" w:hAnsi="Times New Roman"/>
          <w:sz w:val="22"/>
        </w:rPr>
      </w:pPr>
      <w:r>
        <w:rPr>
          <w:rFonts w:ascii="Times New Roman" w:hAnsi="Times New Roman"/>
          <w:sz w:val="22"/>
        </w:rPr>
        <w:t>élhet a hozzáférési jogával,</w:t>
      </w:r>
    </w:p>
    <w:p w14:paraId="2D43ADE5" w14:textId="77777777" w:rsidR="00CC380C" w:rsidRDefault="00CC380C" w:rsidP="00CC380C">
      <w:pPr>
        <w:numPr>
          <w:ilvl w:val="0"/>
          <w:numId w:val="3"/>
        </w:numPr>
        <w:jc w:val="both"/>
        <w:rPr>
          <w:rFonts w:ascii="Times New Roman" w:hAnsi="Times New Roman"/>
          <w:sz w:val="22"/>
        </w:rPr>
      </w:pPr>
      <w:r>
        <w:rPr>
          <w:rFonts w:ascii="Times New Roman" w:hAnsi="Times New Roman"/>
          <w:sz w:val="22"/>
        </w:rPr>
        <w:t>kérheti személyes adatainak helyesbítését,</w:t>
      </w:r>
    </w:p>
    <w:p w14:paraId="18730049" w14:textId="77777777" w:rsidR="00CC380C" w:rsidRDefault="00CC380C" w:rsidP="00CC380C">
      <w:pPr>
        <w:numPr>
          <w:ilvl w:val="0"/>
          <w:numId w:val="3"/>
        </w:numPr>
        <w:jc w:val="both"/>
        <w:rPr>
          <w:rFonts w:ascii="Times New Roman" w:hAnsi="Times New Roman"/>
          <w:sz w:val="22"/>
        </w:rPr>
      </w:pPr>
      <w:r>
        <w:rPr>
          <w:rFonts w:ascii="Times New Roman" w:hAnsi="Times New Roman"/>
          <w:sz w:val="22"/>
        </w:rPr>
        <w:t>kérheti személyes adatainak törlését (GDPR 17. cikk (1) bekezdésében meghatározott feltételek esetén)</w:t>
      </w:r>
    </w:p>
    <w:p w14:paraId="0EDEBF0C" w14:textId="77777777" w:rsidR="00CC380C" w:rsidRDefault="00CC380C" w:rsidP="00CC380C">
      <w:pPr>
        <w:numPr>
          <w:ilvl w:val="0"/>
          <w:numId w:val="3"/>
        </w:numPr>
        <w:jc w:val="both"/>
        <w:rPr>
          <w:rFonts w:ascii="Times New Roman" w:hAnsi="Times New Roman"/>
          <w:sz w:val="22"/>
        </w:rPr>
      </w:pPr>
      <w:r>
        <w:rPr>
          <w:rFonts w:ascii="Times New Roman" w:hAnsi="Times New Roman"/>
          <w:sz w:val="22"/>
        </w:rPr>
        <w:t>kérheti személyes adatai kezelésének korlátozását,</w:t>
      </w:r>
    </w:p>
    <w:p w14:paraId="1253F0A0" w14:textId="77777777" w:rsidR="00CC380C" w:rsidRDefault="00CC380C" w:rsidP="00CC380C">
      <w:pPr>
        <w:numPr>
          <w:ilvl w:val="0"/>
          <w:numId w:val="3"/>
        </w:numPr>
        <w:jc w:val="both"/>
        <w:rPr>
          <w:rFonts w:ascii="Times New Roman" w:hAnsi="Times New Roman"/>
          <w:sz w:val="22"/>
        </w:rPr>
      </w:pPr>
      <w:r>
        <w:rPr>
          <w:rFonts w:ascii="Times New Roman" w:hAnsi="Times New Roman"/>
          <w:sz w:val="22"/>
        </w:rPr>
        <w:t>tiltakozhat az adatkezelés ellen.</w:t>
      </w:r>
    </w:p>
    <w:p w14:paraId="02862440" w14:textId="77777777" w:rsidR="00CC380C" w:rsidRDefault="00CC380C" w:rsidP="00CC380C">
      <w:pPr>
        <w:jc w:val="both"/>
        <w:rPr>
          <w:rFonts w:ascii="Times New Roman" w:hAnsi="Times New Roman"/>
          <w:sz w:val="22"/>
        </w:rPr>
      </w:pPr>
    </w:p>
    <w:p w14:paraId="49C60733" w14:textId="77777777" w:rsidR="003E0477" w:rsidRDefault="003E0477">
      <w:pPr>
        <w:jc w:val="both"/>
        <w:rPr>
          <w:rFonts w:ascii="Times New Roman" w:hAnsi="Times New Roman"/>
          <w:iCs/>
          <w:sz w:val="22"/>
        </w:rPr>
      </w:pPr>
    </w:p>
    <w:p w14:paraId="4D0F1B46" w14:textId="77777777" w:rsidR="003E0477" w:rsidRDefault="002267F6">
      <w:pPr>
        <w:pBdr>
          <w:top w:val="single" w:sz="4" w:space="0" w:color="000000"/>
          <w:left w:val="single" w:sz="4" w:space="4" w:color="000000"/>
          <w:bottom w:val="single" w:sz="4" w:space="1" w:color="000000"/>
          <w:right w:val="single" w:sz="4" w:space="4" w:color="000000"/>
        </w:pBdr>
        <w:shd w:val="clear" w:color="auto" w:fill="A6A6A6"/>
        <w:jc w:val="both"/>
        <w:rPr>
          <w:rFonts w:ascii="Times New Roman" w:hAnsi="Times New Roman"/>
          <w:b/>
          <w:smallCaps/>
          <w:sz w:val="22"/>
        </w:rPr>
      </w:pPr>
      <w:bookmarkStart w:id="4" w:name="_Hlk74746499"/>
      <w:r>
        <w:rPr>
          <w:rFonts w:ascii="Times New Roman" w:hAnsi="Times New Roman"/>
          <w:b/>
          <w:smallCaps/>
          <w:sz w:val="22"/>
        </w:rPr>
        <w:t xml:space="preserve">Közmeghallgatáson felszólalók adatainak kezelése </w:t>
      </w:r>
    </w:p>
    <w:p w14:paraId="57962DE9" w14:textId="77777777" w:rsidR="003E0477" w:rsidRDefault="003E0477">
      <w:pPr>
        <w:jc w:val="both"/>
        <w:rPr>
          <w:rFonts w:ascii="Times New Roman" w:hAnsi="Times New Roman"/>
          <w:b/>
          <w:smallCaps/>
          <w:sz w:val="22"/>
        </w:rPr>
      </w:pPr>
    </w:p>
    <w:p w14:paraId="376C298C" w14:textId="77777777" w:rsidR="003E0477" w:rsidRDefault="002267F6">
      <w:pPr>
        <w:jc w:val="both"/>
        <w:rPr>
          <w:rFonts w:ascii="Times New Roman" w:hAnsi="Times New Roman"/>
          <w:b/>
          <w:smallCaps/>
          <w:sz w:val="22"/>
        </w:rPr>
      </w:pPr>
      <w:r>
        <w:rPr>
          <w:rFonts w:ascii="Times New Roman" w:hAnsi="Times New Roman"/>
          <w:b/>
          <w:smallCaps/>
          <w:sz w:val="22"/>
        </w:rPr>
        <w:t>Az adatkezelés célja:</w:t>
      </w:r>
    </w:p>
    <w:p w14:paraId="4B82BAE6" w14:textId="77777777" w:rsidR="003E0477" w:rsidRDefault="002267F6">
      <w:pPr>
        <w:jc w:val="both"/>
      </w:pPr>
      <w:r>
        <w:rPr>
          <w:rFonts w:ascii="Times New Roman" w:hAnsi="Times New Roman"/>
          <w:sz w:val="22"/>
        </w:rPr>
        <w:lastRenderedPageBreak/>
        <w:t xml:space="preserve">A felszólalók által feltett kérdések utólagos megválaszolása. </w:t>
      </w:r>
    </w:p>
    <w:p w14:paraId="7148D7A1" w14:textId="77777777" w:rsidR="003E0477" w:rsidRDefault="003E0477">
      <w:pPr>
        <w:jc w:val="both"/>
        <w:rPr>
          <w:rFonts w:ascii="Times New Roman" w:hAnsi="Times New Roman"/>
          <w:sz w:val="22"/>
        </w:rPr>
      </w:pPr>
    </w:p>
    <w:p w14:paraId="12851FAC" w14:textId="77777777" w:rsidR="003E0477" w:rsidRDefault="002267F6">
      <w:pPr>
        <w:jc w:val="both"/>
        <w:rPr>
          <w:rFonts w:ascii="Times New Roman" w:hAnsi="Times New Roman"/>
          <w:i/>
          <w:smallCaps/>
          <w:sz w:val="22"/>
        </w:rPr>
      </w:pPr>
      <w:r>
        <w:rPr>
          <w:rFonts w:ascii="Times New Roman" w:hAnsi="Times New Roman"/>
          <w:b/>
          <w:smallCaps/>
          <w:sz w:val="22"/>
        </w:rPr>
        <w:t>Az adatkezelés jogalapja:</w:t>
      </w:r>
    </w:p>
    <w:p w14:paraId="181CB76B" w14:textId="77777777" w:rsidR="003E0477" w:rsidRDefault="002267F6">
      <w:pPr>
        <w:jc w:val="both"/>
      </w:pPr>
      <w:r>
        <w:rPr>
          <w:rFonts w:ascii="Times New Roman" w:hAnsi="Times New Roman"/>
          <w:sz w:val="22"/>
        </w:rPr>
        <w:t xml:space="preserve">GDPR 6. cikk (1) e) szerinti az adatkezelés közérdekű vagy az adatkezelőre ruházott közhatalmi jogosítvány gyakorlásának keretében végzett feladat végrehajtásához szükséges. </w:t>
      </w:r>
    </w:p>
    <w:p w14:paraId="20B5449D" w14:textId="77777777" w:rsidR="003E0477" w:rsidRDefault="002267F6">
      <w:pPr>
        <w:jc w:val="both"/>
        <w:rPr>
          <w:rFonts w:ascii="Times New Roman" w:hAnsi="Times New Roman"/>
          <w:b/>
          <w:smallCaps/>
          <w:sz w:val="22"/>
        </w:rPr>
      </w:pPr>
      <w:r>
        <w:rPr>
          <w:rFonts w:ascii="Times New Roman" w:hAnsi="Times New Roman"/>
          <w:b/>
          <w:smallCaps/>
          <w:sz w:val="22"/>
        </w:rPr>
        <w:t>kezelt adatok köre:</w:t>
      </w:r>
    </w:p>
    <w:p w14:paraId="6515EC1C" w14:textId="77777777" w:rsidR="003E0477" w:rsidRDefault="002267F6">
      <w:pPr>
        <w:jc w:val="both"/>
        <w:rPr>
          <w:rFonts w:ascii="Times New Roman" w:hAnsi="Times New Roman"/>
          <w:bCs/>
          <w:sz w:val="22"/>
        </w:rPr>
      </w:pPr>
      <w:r>
        <w:rPr>
          <w:rFonts w:ascii="Times New Roman" w:hAnsi="Times New Roman"/>
          <w:bCs/>
          <w:sz w:val="22"/>
        </w:rPr>
        <w:t>felszólaló neve, lakcíme, a felszólaló által feltett kérdés összefoglalója.</w:t>
      </w:r>
    </w:p>
    <w:p w14:paraId="150FED67" w14:textId="77777777" w:rsidR="003E0477" w:rsidRDefault="003E0477">
      <w:pPr>
        <w:jc w:val="both"/>
        <w:rPr>
          <w:rFonts w:ascii="Times New Roman" w:hAnsi="Times New Roman"/>
          <w:bCs/>
          <w:sz w:val="22"/>
        </w:rPr>
      </w:pPr>
    </w:p>
    <w:p w14:paraId="1F134C3B" w14:textId="77777777" w:rsidR="003E0477" w:rsidRDefault="002267F6">
      <w:pPr>
        <w:jc w:val="both"/>
      </w:pPr>
      <w:r>
        <w:rPr>
          <w:rFonts w:ascii="Times New Roman" w:hAnsi="Times New Roman"/>
          <w:b/>
          <w:smallCaps/>
          <w:sz w:val="22"/>
        </w:rPr>
        <w:t>Az adatkezelésbe bevont adatfeldolgozók és az adatfeldolgozási művelet megjelölése:</w:t>
      </w:r>
    </w:p>
    <w:p w14:paraId="426035AC" w14:textId="77777777" w:rsidR="003E0477" w:rsidRDefault="002267F6">
      <w:pPr>
        <w:jc w:val="both"/>
        <w:rPr>
          <w:rFonts w:ascii="Times New Roman" w:hAnsi="Times New Roman"/>
          <w:sz w:val="22"/>
        </w:rPr>
      </w:pPr>
      <w:r>
        <w:rPr>
          <w:rFonts w:ascii="Times New Roman" w:hAnsi="Times New Roman"/>
          <w:sz w:val="22"/>
        </w:rPr>
        <w:t>Az Adatkezelő az adatkezelésbe adatfeldolgozót von be.</w:t>
      </w:r>
    </w:p>
    <w:p w14:paraId="7FF7D0D6" w14:textId="77777777" w:rsidR="003E0477" w:rsidRDefault="002267F6">
      <w:pPr>
        <w:jc w:val="both"/>
      </w:pPr>
      <w:r>
        <w:rPr>
          <w:rFonts w:ascii="Times New Roman" w:hAnsi="Times New Roman"/>
          <w:sz w:val="22"/>
        </w:rPr>
        <w:t>Adatfeldolgozó: Nagykovácsi Polgármesteri Hivatala</w:t>
      </w:r>
    </w:p>
    <w:p w14:paraId="61139B46" w14:textId="77777777" w:rsidR="003E0477" w:rsidRDefault="002267F6">
      <w:pPr>
        <w:jc w:val="both"/>
      </w:pPr>
      <w:r>
        <w:rPr>
          <w:rFonts w:ascii="Times New Roman" w:hAnsi="Times New Roman"/>
          <w:sz w:val="22"/>
        </w:rPr>
        <w:t xml:space="preserve">Adatkezelési művelet: adatok rögzítése, kérdések megválaszolása  </w:t>
      </w:r>
    </w:p>
    <w:p w14:paraId="4838BE3F" w14:textId="77777777" w:rsidR="003E0477" w:rsidRDefault="003E0477">
      <w:pPr>
        <w:jc w:val="both"/>
        <w:rPr>
          <w:rFonts w:ascii="Times New Roman" w:hAnsi="Times New Roman"/>
          <w:b/>
          <w:smallCaps/>
          <w:sz w:val="22"/>
        </w:rPr>
      </w:pPr>
    </w:p>
    <w:p w14:paraId="43E74D5B" w14:textId="77777777" w:rsidR="003E0477" w:rsidRDefault="002267F6">
      <w:pPr>
        <w:jc w:val="both"/>
      </w:pPr>
      <w:r>
        <w:rPr>
          <w:rFonts w:ascii="Times New Roman" w:hAnsi="Times New Roman"/>
          <w:b/>
          <w:smallCaps/>
          <w:sz w:val="22"/>
        </w:rPr>
        <w:t>Az adatkezelés során az adat az alábbi harmadik személyek részére, a megjelölt jogalappal kerül továbbításra:</w:t>
      </w:r>
    </w:p>
    <w:p w14:paraId="69520C65" w14:textId="77777777" w:rsidR="005775EC" w:rsidRDefault="005775EC" w:rsidP="005775EC">
      <w:pPr>
        <w:jc w:val="both"/>
        <w:rPr>
          <w:rFonts w:ascii="Times New Roman" w:hAnsi="Times New Roman"/>
          <w:sz w:val="22"/>
        </w:rPr>
      </w:pPr>
      <w:r>
        <w:rPr>
          <w:rFonts w:ascii="Times New Roman" w:hAnsi="Times New Roman"/>
          <w:sz w:val="22"/>
        </w:rPr>
        <w:t>Az Adatkezelő az adatokat harmadik fél részére nem továbbítja, ám felhívja az érintettek figyelmét, hogy személyes adatok bíróság és hatóság részére történő kiadását előírhatja jogszabály. Amennyiben bíróság vagy hatóság jogszabályban rögzített eljárása során személyes adatok átadására kötelezi az Adatkezelőt, úgy az Adatkezelő, jogszabályi kötelezettségét teljesítve, köteles a kért adatokat az eljáró bíróság vagy hatóság rendelkezésére bocsájtani.</w:t>
      </w:r>
    </w:p>
    <w:p w14:paraId="6771A3D5" w14:textId="77777777" w:rsidR="003E0477" w:rsidRDefault="003E0477">
      <w:pPr>
        <w:jc w:val="both"/>
        <w:rPr>
          <w:rFonts w:ascii="Times New Roman" w:hAnsi="Times New Roman"/>
          <w:b/>
          <w:smallCaps/>
          <w:sz w:val="22"/>
        </w:rPr>
      </w:pPr>
    </w:p>
    <w:p w14:paraId="0DA7061D" w14:textId="77777777" w:rsidR="003E0477" w:rsidRDefault="002267F6">
      <w:pPr>
        <w:jc w:val="both"/>
        <w:rPr>
          <w:rFonts w:ascii="Times New Roman" w:hAnsi="Times New Roman"/>
          <w:b/>
          <w:smallCaps/>
          <w:sz w:val="22"/>
        </w:rPr>
      </w:pPr>
      <w:r>
        <w:rPr>
          <w:rFonts w:ascii="Times New Roman" w:hAnsi="Times New Roman"/>
          <w:b/>
          <w:smallCaps/>
          <w:sz w:val="22"/>
        </w:rPr>
        <w:t>A személyes adatok tárolásának időtartama:</w:t>
      </w:r>
    </w:p>
    <w:p w14:paraId="5BA230F1" w14:textId="77777777" w:rsidR="003E0477" w:rsidRDefault="002267F6">
      <w:pPr>
        <w:jc w:val="both"/>
      </w:pPr>
      <w:r>
        <w:rPr>
          <w:rFonts w:ascii="Times New Roman" w:hAnsi="Times New Roman"/>
          <w:sz w:val="22"/>
        </w:rPr>
        <w:t>A képviselő-testület, bizottságai nyilvános, illetve zárt ülésein készített jegyzőkönyvei és mellékletei (U102, U103, U104), az ülésekről készült hang- és képanyag, nem selejtezhetők (U105, U106), 15 év után levéltárba helyezendők [78/2012 BM rendelet U102-106]</w:t>
      </w:r>
    </w:p>
    <w:p w14:paraId="783C8668" w14:textId="77777777" w:rsidR="003E0477" w:rsidRDefault="003E0477">
      <w:pPr>
        <w:jc w:val="both"/>
        <w:rPr>
          <w:rFonts w:ascii="Times New Roman" w:hAnsi="Times New Roman"/>
          <w:sz w:val="22"/>
        </w:rPr>
      </w:pPr>
    </w:p>
    <w:p w14:paraId="44FD4376" w14:textId="77777777" w:rsidR="003E0477" w:rsidRDefault="002267F6">
      <w:pPr>
        <w:jc w:val="both"/>
      </w:pPr>
      <w:r>
        <w:rPr>
          <w:rFonts w:ascii="Times New Roman" w:hAnsi="Times New Roman"/>
          <w:b/>
          <w:smallCaps/>
          <w:sz w:val="22"/>
        </w:rPr>
        <w:t>Automatizált döntéshozatal ténye:</w:t>
      </w:r>
      <w:r>
        <w:rPr>
          <w:rFonts w:ascii="Times New Roman" w:hAnsi="Times New Roman"/>
          <w:b/>
          <w:i/>
          <w:smallCaps/>
          <w:sz w:val="22"/>
        </w:rPr>
        <w:t xml:space="preserve"> </w:t>
      </w:r>
    </w:p>
    <w:p w14:paraId="4311CD20" w14:textId="77777777" w:rsidR="003E0477" w:rsidRDefault="002267F6">
      <w:pPr>
        <w:jc w:val="both"/>
        <w:rPr>
          <w:rFonts w:ascii="Times New Roman" w:hAnsi="Times New Roman"/>
          <w:sz w:val="22"/>
        </w:rPr>
      </w:pPr>
      <w:r>
        <w:rPr>
          <w:rFonts w:ascii="Times New Roman" w:hAnsi="Times New Roman"/>
          <w:sz w:val="22"/>
        </w:rPr>
        <w:t>Az adatkezelés során automatizált döntéshozatal nem zajlik.</w:t>
      </w:r>
    </w:p>
    <w:p w14:paraId="1CF71480" w14:textId="77777777" w:rsidR="003E0477" w:rsidRDefault="003E0477">
      <w:pPr>
        <w:jc w:val="both"/>
        <w:rPr>
          <w:rFonts w:ascii="Times New Roman" w:hAnsi="Times New Roman"/>
          <w:b/>
          <w:smallCaps/>
          <w:sz w:val="22"/>
        </w:rPr>
      </w:pPr>
    </w:p>
    <w:p w14:paraId="4DDA3E1A" w14:textId="77777777" w:rsidR="003E0477" w:rsidRDefault="002267F6">
      <w:pPr>
        <w:jc w:val="both"/>
        <w:rPr>
          <w:rFonts w:ascii="Times New Roman" w:hAnsi="Times New Roman"/>
          <w:b/>
          <w:smallCaps/>
          <w:sz w:val="22"/>
        </w:rPr>
      </w:pPr>
      <w:r>
        <w:rPr>
          <w:rFonts w:ascii="Times New Roman" w:hAnsi="Times New Roman"/>
          <w:b/>
          <w:smallCaps/>
          <w:sz w:val="22"/>
        </w:rPr>
        <w:t>Az adatkezelés folyamatának leírása:</w:t>
      </w:r>
    </w:p>
    <w:p w14:paraId="488D4FD9" w14:textId="77777777" w:rsidR="003E0477" w:rsidRDefault="002267F6">
      <w:pPr>
        <w:jc w:val="both"/>
        <w:rPr>
          <w:rFonts w:ascii="Times New Roman" w:hAnsi="Times New Roman"/>
          <w:sz w:val="22"/>
        </w:rPr>
      </w:pPr>
      <w:r>
        <w:rPr>
          <w:rFonts w:ascii="Times New Roman" w:hAnsi="Times New Roman"/>
          <w:sz w:val="22"/>
        </w:rPr>
        <w:t>Az Mötv. 54. § alapján a közmeghallgatáson feltett kérdésre vagy felvetésre a közmeghallgatáson</w:t>
      </w:r>
      <w:r>
        <w:rPr>
          <w:rFonts w:ascii="Times New Roman" w:hAnsi="Times New Roman"/>
          <w:sz w:val="22"/>
        </w:rPr>
        <w:t xml:space="preserve">, vagy legkésőbb 15 napon belül, írásban kell válaszolni. Azon kérdések vagy felvetések esetén, amelynél nincs lehetőség a helyszínen történő megválaszolásra, rögzítik a felszólaló nevét és lakcímét annak érdekében, hogy a megválaszolásra nyitva álló a 15 napos határidőn belül írásban megválaszolhassa részére az Adatkezelő. </w:t>
      </w:r>
    </w:p>
    <w:p w14:paraId="703D20F4" w14:textId="77777777" w:rsidR="003E0477" w:rsidRDefault="003E0477">
      <w:pPr>
        <w:jc w:val="both"/>
        <w:rPr>
          <w:rFonts w:ascii="Times New Roman" w:hAnsi="Times New Roman"/>
          <w:b/>
          <w:smallCaps/>
          <w:sz w:val="22"/>
        </w:rPr>
      </w:pPr>
    </w:p>
    <w:p w14:paraId="74262AC5" w14:textId="77777777" w:rsidR="003E0477" w:rsidRDefault="002267F6">
      <w:pPr>
        <w:jc w:val="both"/>
      </w:pPr>
      <w:r>
        <w:rPr>
          <w:rFonts w:ascii="Times New Roman" w:hAnsi="Times New Roman"/>
          <w:b/>
          <w:smallCaps/>
          <w:sz w:val="22"/>
        </w:rPr>
        <w:t>Az érintetti joggyakorlásra vonatkozó szabályok:</w:t>
      </w:r>
    </w:p>
    <w:p w14:paraId="7743CAC3" w14:textId="77777777" w:rsidR="003E0477" w:rsidRDefault="002267F6">
      <w:pPr>
        <w:jc w:val="both"/>
      </w:pPr>
      <w:r>
        <w:rPr>
          <w:rFonts w:ascii="Times New Roman" w:hAnsi="Times New Roman"/>
          <w:sz w:val="22"/>
        </w:rPr>
        <w:t>Az Adatkezelő tájékoztatja, hogy a GDPR alapján Ön, személyazonosságának igazolását követően az alábbi jogérvényesítési lehetőségekkel élhet:</w:t>
      </w:r>
    </w:p>
    <w:p w14:paraId="7EC69D23" w14:textId="77777777" w:rsidR="003E0477" w:rsidRDefault="002267F6">
      <w:pPr>
        <w:numPr>
          <w:ilvl w:val="0"/>
          <w:numId w:val="3"/>
        </w:numPr>
        <w:jc w:val="both"/>
        <w:rPr>
          <w:rFonts w:ascii="Times New Roman" w:hAnsi="Times New Roman"/>
          <w:sz w:val="22"/>
        </w:rPr>
      </w:pPr>
      <w:r>
        <w:rPr>
          <w:rFonts w:ascii="Times New Roman" w:hAnsi="Times New Roman"/>
          <w:sz w:val="22"/>
        </w:rPr>
        <w:t>élhet a hozzáférési jogával,</w:t>
      </w:r>
    </w:p>
    <w:p w14:paraId="24874320"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helyesbítését,</w:t>
      </w:r>
    </w:p>
    <w:p w14:paraId="7426DC64"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törlését (GDPR 17. cikk (1) bekezdésében meghatározott feltételek esetén)</w:t>
      </w:r>
    </w:p>
    <w:p w14:paraId="11E1EA42"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 kezelésének korlátozását,</w:t>
      </w:r>
      <w:r>
        <w:rPr>
          <w:rFonts w:ascii="Times New Roman" w:hAnsi="Times New Roman"/>
          <w:i/>
          <w:sz w:val="22"/>
        </w:rPr>
        <w:t xml:space="preserve"> </w:t>
      </w:r>
    </w:p>
    <w:p w14:paraId="22E49841" w14:textId="77777777" w:rsidR="003E0477" w:rsidRDefault="002267F6">
      <w:pPr>
        <w:numPr>
          <w:ilvl w:val="0"/>
          <w:numId w:val="3"/>
        </w:numPr>
        <w:jc w:val="both"/>
        <w:rPr>
          <w:rFonts w:ascii="Times New Roman" w:hAnsi="Times New Roman"/>
          <w:sz w:val="22"/>
        </w:rPr>
      </w:pPr>
      <w:r>
        <w:rPr>
          <w:rFonts w:ascii="Times New Roman" w:hAnsi="Times New Roman"/>
          <w:iCs/>
          <w:sz w:val="22"/>
        </w:rPr>
        <w:t>tiltakozhat az adatkezelés ellen.</w:t>
      </w:r>
    </w:p>
    <w:p w14:paraId="043001A0" w14:textId="77777777" w:rsidR="003E0477" w:rsidRDefault="003E0477">
      <w:pPr>
        <w:jc w:val="both"/>
        <w:rPr>
          <w:rFonts w:ascii="Times New Roman" w:hAnsi="Times New Roman"/>
          <w:b/>
          <w:smallCaps/>
          <w:sz w:val="22"/>
        </w:rPr>
      </w:pPr>
    </w:p>
    <w:p w14:paraId="40BB0069" w14:textId="77777777" w:rsidR="003E0477" w:rsidRDefault="002267F6">
      <w:pPr>
        <w:pBdr>
          <w:top w:val="single" w:sz="4" w:space="0" w:color="000000"/>
          <w:left w:val="single" w:sz="4" w:space="4" w:color="000000"/>
          <w:bottom w:val="single" w:sz="4" w:space="1" w:color="000000"/>
          <w:right w:val="single" w:sz="4" w:space="4" w:color="000000"/>
        </w:pBdr>
        <w:shd w:val="clear" w:color="auto" w:fill="A6A6A6"/>
        <w:jc w:val="both"/>
        <w:rPr>
          <w:rFonts w:ascii="Times New Roman" w:hAnsi="Times New Roman"/>
          <w:b/>
          <w:smallCaps/>
          <w:sz w:val="22"/>
        </w:rPr>
      </w:pPr>
      <w:r>
        <w:rPr>
          <w:rFonts w:ascii="Times New Roman" w:hAnsi="Times New Roman"/>
          <w:b/>
          <w:smallCaps/>
          <w:sz w:val="22"/>
        </w:rPr>
        <w:t xml:space="preserve">Közmeghallgatásról élő közvetítés és videófelvétel rögzítése </w:t>
      </w:r>
    </w:p>
    <w:p w14:paraId="610B9934" w14:textId="77777777" w:rsidR="003E0477" w:rsidRDefault="003E0477">
      <w:pPr>
        <w:jc w:val="both"/>
        <w:rPr>
          <w:rFonts w:ascii="Times New Roman" w:hAnsi="Times New Roman"/>
          <w:b/>
          <w:iCs/>
          <w:smallCaps/>
          <w:sz w:val="22"/>
        </w:rPr>
      </w:pPr>
    </w:p>
    <w:p w14:paraId="150150A9" w14:textId="77777777" w:rsidR="003E0477" w:rsidRDefault="002267F6">
      <w:pPr>
        <w:jc w:val="both"/>
        <w:rPr>
          <w:rFonts w:ascii="Times New Roman" w:hAnsi="Times New Roman"/>
          <w:b/>
          <w:smallCaps/>
          <w:sz w:val="22"/>
        </w:rPr>
      </w:pPr>
      <w:r>
        <w:rPr>
          <w:rFonts w:ascii="Times New Roman" w:hAnsi="Times New Roman"/>
          <w:b/>
          <w:smallCaps/>
          <w:sz w:val="22"/>
        </w:rPr>
        <w:t>Az adatkezelés célja:</w:t>
      </w:r>
    </w:p>
    <w:p w14:paraId="6E802507" w14:textId="77777777" w:rsidR="003E0477" w:rsidRDefault="002267F6">
      <w:pPr>
        <w:jc w:val="both"/>
      </w:pPr>
      <w:r>
        <w:rPr>
          <w:rFonts w:ascii="Times New Roman" w:hAnsi="Times New Roman"/>
          <w:sz w:val="22"/>
          <w:szCs w:val="24"/>
        </w:rPr>
        <w:t>A közmeghallgatáson</w:t>
      </w:r>
      <w:r>
        <w:rPr>
          <w:rFonts w:ascii="Times New Roman" w:hAnsi="Times New Roman"/>
          <w:sz w:val="22"/>
          <w:szCs w:val="24"/>
        </w:rPr>
        <w:t xml:space="preserve"> videofelvételek készítése és felhasználása. Nyilvános közmeghallgatás közvetítése a lakosság tájékoztatása céljából. </w:t>
      </w:r>
    </w:p>
    <w:p w14:paraId="4519823E" w14:textId="77777777" w:rsidR="003E0477" w:rsidRDefault="003E0477">
      <w:pPr>
        <w:jc w:val="both"/>
        <w:rPr>
          <w:rFonts w:ascii="Times New Roman" w:hAnsi="Times New Roman"/>
          <w:sz w:val="22"/>
          <w:szCs w:val="24"/>
        </w:rPr>
      </w:pPr>
    </w:p>
    <w:p w14:paraId="7EA6525F" w14:textId="77777777" w:rsidR="003E0477" w:rsidRDefault="002267F6">
      <w:pPr>
        <w:jc w:val="both"/>
        <w:rPr>
          <w:rFonts w:ascii="Times New Roman" w:hAnsi="Times New Roman"/>
          <w:i/>
          <w:smallCaps/>
          <w:sz w:val="22"/>
        </w:rPr>
      </w:pPr>
      <w:r>
        <w:rPr>
          <w:rFonts w:ascii="Times New Roman" w:hAnsi="Times New Roman"/>
          <w:b/>
          <w:smallCaps/>
          <w:sz w:val="22"/>
        </w:rPr>
        <w:t>Az adatkezelés jogalapja:</w:t>
      </w:r>
    </w:p>
    <w:p w14:paraId="4DB2FC26" w14:textId="77777777" w:rsidR="003E0477" w:rsidRDefault="002267F6">
      <w:pPr>
        <w:jc w:val="both"/>
        <w:rPr>
          <w:rFonts w:ascii="Times New Roman" w:hAnsi="Times New Roman"/>
          <w:sz w:val="22"/>
        </w:rPr>
      </w:pPr>
      <w:r>
        <w:rPr>
          <w:rFonts w:ascii="Times New Roman" w:hAnsi="Times New Roman"/>
          <w:sz w:val="22"/>
        </w:rPr>
        <w:lastRenderedPageBreak/>
        <w:t>GDPR 6. cikk (1) e) szerinti az adatkezelés közérdekű vagy az adatkezelőre ruházott közhatalmi jogosítvány gyakorlásának keretében végzett feladat végrehajtásához szükséges.</w:t>
      </w:r>
    </w:p>
    <w:p w14:paraId="66801E89" w14:textId="77777777" w:rsidR="003E0477" w:rsidRDefault="003E0477">
      <w:pPr>
        <w:jc w:val="both"/>
        <w:rPr>
          <w:rFonts w:ascii="Times New Roman" w:hAnsi="Times New Roman"/>
          <w:sz w:val="22"/>
        </w:rPr>
      </w:pPr>
    </w:p>
    <w:p w14:paraId="5C205AB7" w14:textId="77777777" w:rsidR="003E0477" w:rsidRDefault="002267F6">
      <w:pPr>
        <w:jc w:val="both"/>
        <w:rPr>
          <w:rFonts w:ascii="Times New Roman" w:hAnsi="Times New Roman"/>
          <w:b/>
          <w:smallCaps/>
          <w:sz w:val="22"/>
        </w:rPr>
      </w:pPr>
      <w:r>
        <w:rPr>
          <w:rFonts w:ascii="Times New Roman" w:hAnsi="Times New Roman"/>
          <w:b/>
          <w:smallCaps/>
          <w:sz w:val="22"/>
        </w:rPr>
        <w:t>kezelt adatok köre:</w:t>
      </w:r>
    </w:p>
    <w:p w14:paraId="6044FC5D" w14:textId="77777777" w:rsidR="003E0477" w:rsidRDefault="002267F6">
      <w:pPr>
        <w:jc w:val="both"/>
        <w:rPr>
          <w:rFonts w:ascii="Times New Roman" w:hAnsi="Times New Roman"/>
          <w:sz w:val="22"/>
        </w:rPr>
      </w:pPr>
      <w:r>
        <w:rPr>
          <w:rFonts w:ascii="Times New Roman" w:hAnsi="Times New Roman"/>
          <w:sz w:val="22"/>
        </w:rPr>
        <w:t>Az érintett képmása, hangja, az érintettel kapcsolatba hozható egyéb adatok.</w:t>
      </w:r>
    </w:p>
    <w:p w14:paraId="51926C7A" w14:textId="77777777" w:rsidR="003E0477" w:rsidRDefault="003E0477">
      <w:pPr>
        <w:jc w:val="both"/>
        <w:rPr>
          <w:rFonts w:ascii="Times New Roman" w:hAnsi="Times New Roman"/>
          <w:sz w:val="22"/>
        </w:rPr>
      </w:pPr>
    </w:p>
    <w:p w14:paraId="79586559" w14:textId="77777777" w:rsidR="003E0477" w:rsidRDefault="002267F6">
      <w:pPr>
        <w:jc w:val="both"/>
      </w:pPr>
      <w:r>
        <w:rPr>
          <w:rFonts w:ascii="Times New Roman" w:hAnsi="Times New Roman"/>
          <w:b/>
          <w:smallCaps/>
          <w:sz w:val="22"/>
        </w:rPr>
        <w:t>Az adatkezelésbe bevont adatfeldolgozók és az adatfeldolgozási művelet megjelölése:</w:t>
      </w:r>
    </w:p>
    <w:p w14:paraId="4F351027" w14:textId="77777777" w:rsidR="003E0477" w:rsidRDefault="002267F6">
      <w:pPr>
        <w:jc w:val="both"/>
        <w:rPr>
          <w:rFonts w:ascii="Times New Roman" w:hAnsi="Times New Roman"/>
          <w:sz w:val="22"/>
        </w:rPr>
      </w:pPr>
      <w:r>
        <w:rPr>
          <w:rFonts w:ascii="Times New Roman" w:hAnsi="Times New Roman"/>
          <w:sz w:val="22"/>
        </w:rPr>
        <w:t xml:space="preserve">Adatkezelő az adatkezelésbe adatfeldolgozót von be. </w:t>
      </w:r>
    </w:p>
    <w:p w14:paraId="41B975B8" w14:textId="77777777" w:rsidR="003E0477" w:rsidRDefault="002267F6">
      <w:pPr>
        <w:jc w:val="both"/>
        <w:rPr>
          <w:rFonts w:ascii="Times New Roman" w:hAnsi="Times New Roman"/>
          <w:sz w:val="22"/>
        </w:rPr>
      </w:pPr>
      <w:r>
        <w:rPr>
          <w:rFonts w:ascii="Times New Roman" w:hAnsi="Times New Roman"/>
          <w:sz w:val="22"/>
        </w:rPr>
        <w:t>Adatfeldolgozó: Nagykovácsi Polgármesteri Hivatal</w:t>
      </w:r>
    </w:p>
    <w:p w14:paraId="02E5ED9D" w14:textId="77777777" w:rsidR="003E0477" w:rsidRDefault="002267F6">
      <w:pPr>
        <w:jc w:val="both"/>
        <w:rPr>
          <w:rFonts w:ascii="Times New Roman" w:hAnsi="Times New Roman"/>
          <w:sz w:val="22"/>
        </w:rPr>
      </w:pPr>
      <w:r>
        <w:rPr>
          <w:rFonts w:ascii="Times New Roman" w:hAnsi="Times New Roman"/>
          <w:sz w:val="22"/>
        </w:rPr>
        <w:t>Adatfeldolgozási művelet: videófelvétel készítése és közzététele</w:t>
      </w:r>
    </w:p>
    <w:p w14:paraId="49D94460" w14:textId="77777777" w:rsidR="003E0477" w:rsidRDefault="003E0477">
      <w:pPr>
        <w:jc w:val="both"/>
        <w:rPr>
          <w:rFonts w:ascii="Times New Roman" w:hAnsi="Times New Roman"/>
          <w:b/>
          <w:smallCaps/>
          <w:sz w:val="22"/>
        </w:rPr>
      </w:pPr>
    </w:p>
    <w:p w14:paraId="2F20F464" w14:textId="77777777" w:rsidR="003E0477" w:rsidRDefault="002267F6">
      <w:pPr>
        <w:jc w:val="both"/>
        <w:rPr>
          <w:rFonts w:ascii="Times New Roman" w:hAnsi="Times New Roman"/>
          <w:b/>
          <w:smallCaps/>
          <w:sz w:val="22"/>
        </w:rPr>
      </w:pPr>
      <w:r>
        <w:rPr>
          <w:rFonts w:ascii="Times New Roman" w:hAnsi="Times New Roman"/>
          <w:b/>
          <w:smallCaps/>
          <w:sz w:val="22"/>
        </w:rPr>
        <w:t>Az adatkezelés során az adat az alábbi harmadik személyek részére, a megjelölt jogalappal kerül továbbításra:</w:t>
      </w:r>
    </w:p>
    <w:p w14:paraId="1E4C5ED2" w14:textId="77777777" w:rsidR="003E0477" w:rsidRDefault="002267F6">
      <w:pPr>
        <w:jc w:val="both"/>
        <w:rPr>
          <w:rFonts w:ascii="Times New Roman" w:hAnsi="Times New Roman"/>
          <w:sz w:val="22"/>
        </w:rPr>
      </w:pPr>
      <w:r>
        <w:rPr>
          <w:rFonts w:ascii="Times New Roman" w:hAnsi="Times New Roman"/>
          <w:sz w:val="22"/>
        </w:rPr>
        <w:t>Az Adatkezelő az adatokat harmadik fél részére nem továbbítja, ám felhívja az érintettek figyelmét, hogy személyes adatok bíróság és hatóság részére történő kiadását előírhatja jogszabály. Amennyiben bíróság vagy hatóság jogszabályban rögzített eljárása során személyes adatok átadására kötelezi az Adatkezelőt, úgy az Adatkezelő, jogszabályi kötelezettségét teljesítve, köteles a kért adatokat az eljáró bíróság vagy hatóság rendelkezésére bocsájtani.</w:t>
      </w:r>
    </w:p>
    <w:p w14:paraId="72DE647E" w14:textId="77777777" w:rsidR="003E0477" w:rsidRDefault="003E0477">
      <w:pPr>
        <w:jc w:val="both"/>
        <w:rPr>
          <w:rFonts w:ascii="Times New Roman" w:hAnsi="Times New Roman"/>
          <w:b/>
          <w:smallCaps/>
          <w:sz w:val="22"/>
        </w:rPr>
      </w:pPr>
    </w:p>
    <w:p w14:paraId="58C23D8B" w14:textId="77777777" w:rsidR="003E0477" w:rsidRDefault="002267F6">
      <w:pPr>
        <w:jc w:val="both"/>
        <w:rPr>
          <w:rFonts w:ascii="Times New Roman" w:hAnsi="Times New Roman"/>
          <w:b/>
          <w:smallCaps/>
          <w:sz w:val="22"/>
        </w:rPr>
      </w:pPr>
      <w:r>
        <w:rPr>
          <w:rFonts w:ascii="Times New Roman" w:hAnsi="Times New Roman"/>
          <w:b/>
          <w:smallCaps/>
          <w:sz w:val="22"/>
        </w:rPr>
        <w:t>A személyes adatok tárolásának időtartama:</w:t>
      </w:r>
    </w:p>
    <w:p w14:paraId="2EBFDC6E" w14:textId="77777777" w:rsidR="003E0477" w:rsidRDefault="002267F6">
      <w:pPr>
        <w:jc w:val="both"/>
      </w:pPr>
      <w:r>
        <w:rPr>
          <w:rFonts w:ascii="Times New Roman" w:hAnsi="Times New Roman"/>
          <w:sz w:val="22"/>
        </w:rPr>
        <w:t>Az önkormányzati hivatalok egységes irattári tervének kiadásáról szóló 78/2012. (XII. 28.) BM rendelet U105 tételszáma alapján a „Képviselő-testületi, képviselő-testületi bizottsági, részönkormányzati ülésekről készült hang- és képanyag”, illetve az U106 tételszáma alapján a „Képviselő-testületi bizottságok, részönkormányzatok zárt üléseiről készült jegyzőkönyvek, hang- és képanyagok” nem selejtezhetőek (NS), az illetékes levéltárba történő átadása keletkezésétől számított 15 év elteltével történik.</w:t>
      </w:r>
    </w:p>
    <w:p w14:paraId="1178471F" w14:textId="77777777" w:rsidR="003E0477" w:rsidRDefault="003E0477">
      <w:pPr>
        <w:jc w:val="both"/>
        <w:rPr>
          <w:rFonts w:ascii="Times New Roman" w:hAnsi="Times New Roman"/>
          <w:sz w:val="22"/>
        </w:rPr>
      </w:pPr>
    </w:p>
    <w:p w14:paraId="4E4D3DF6" w14:textId="77777777" w:rsidR="003E0477" w:rsidRDefault="002267F6">
      <w:pPr>
        <w:jc w:val="both"/>
        <w:rPr>
          <w:rFonts w:ascii="Times New Roman" w:hAnsi="Times New Roman"/>
          <w:b/>
          <w:iCs/>
          <w:smallCaps/>
          <w:sz w:val="22"/>
        </w:rPr>
      </w:pPr>
      <w:r>
        <w:rPr>
          <w:rFonts w:ascii="Times New Roman" w:hAnsi="Times New Roman"/>
          <w:b/>
          <w:smallCaps/>
          <w:sz w:val="22"/>
        </w:rPr>
        <w:t>Automatizált döntéshozatal ténye:</w:t>
      </w:r>
      <w:r>
        <w:rPr>
          <w:rFonts w:ascii="Times New Roman" w:hAnsi="Times New Roman"/>
          <w:b/>
          <w:i/>
          <w:smallCaps/>
          <w:sz w:val="22"/>
        </w:rPr>
        <w:t xml:space="preserve"> </w:t>
      </w:r>
    </w:p>
    <w:p w14:paraId="044EEE12" w14:textId="77777777" w:rsidR="003E0477" w:rsidRDefault="002267F6">
      <w:pPr>
        <w:jc w:val="both"/>
      </w:pPr>
      <w:r>
        <w:rPr>
          <w:rFonts w:ascii="Times New Roman" w:hAnsi="Times New Roman"/>
          <w:sz w:val="22"/>
        </w:rPr>
        <w:t>Az adatkezelés során automatizált döntéshozatal nem zajlik</w:t>
      </w:r>
    </w:p>
    <w:p w14:paraId="630FEB00" w14:textId="77777777" w:rsidR="003E0477" w:rsidRDefault="003E0477">
      <w:pPr>
        <w:jc w:val="both"/>
        <w:rPr>
          <w:rFonts w:ascii="Times New Roman" w:hAnsi="Times New Roman"/>
          <w:b/>
          <w:smallCaps/>
          <w:sz w:val="22"/>
        </w:rPr>
      </w:pPr>
    </w:p>
    <w:p w14:paraId="74B73D42" w14:textId="77777777" w:rsidR="003E0477" w:rsidRDefault="002267F6">
      <w:pPr>
        <w:jc w:val="both"/>
        <w:rPr>
          <w:rFonts w:ascii="Times New Roman" w:hAnsi="Times New Roman"/>
          <w:b/>
          <w:smallCaps/>
          <w:sz w:val="22"/>
        </w:rPr>
      </w:pPr>
      <w:r>
        <w:rPr>
          <w:rFonts w:ascii="Times New Roman" w:hAnsi="Times New Roman"/>
          <w:b/>
          <w:smallCaps/>
          <w:sz w:val="22"/>
        </w:rPr>
        <w:t>Az adatkezelés folyamatának leírása:</w:t>
      </w:r>
    </w:p>
    <w:p w14:paraId="34B5FA26" w14:textId="77777777" w:rsidR="003E0477" w:rsidRDefault="002267F6">
      <w:pPr>
        <w:jc w:val="both"/>
        <w:rPr>
          <w:rFonts w:ascii="Times New Roman" w:hAnsi="Times New Roman"/>
          <w:sz w:val="22"/>
        </w:rPr>
      </w:pPr>
      <w:r>
        <w:rPr>
          <w:rFonts w:ascii="Times New Roman" w:hAnsi="Times New Roman"/>
          <w:sz w:val="22"/>
        </w:rPr>
        <w:t xml:space="preserve">Felhívom a figyelmet, hogy a közmeghallgatáson felvételek készülnek, amely felvételeken, a képviselők, hallgatóság és más személyek, mint érintettek felismerhetőek lehetnek. </w:t>
      </w:r>
    </w:p>
    <w:p w14:paraId="444A504E" w14:textId="77777777" w:rsidR="003E0477" w:rsidRDefault="002267F6">
      <w:pPr>
        <w:jc w:val="both"/>
        <w:rPr>
          <w:rFonts w:ascii="Times New Roman" w:hAnsi="Times New Roman"/>
          <w:sz w:val="22"/>
        </w:rPr>
      </w:pPr>
      <w:r>
        <w:rPr>
          <w:rFonts w:ascii="Times New Roman" w:hAnsi="Times New Roman"/>
          <w:sz w:val="22"/>
        </w:rPr>
        <w:t xml:space="preserve">A </w:t>
      </w:r>
      <w:proofErr w:type="spellStart"/>
      <w:r>
        <w:rPr>
          <w:rFonts w:ascii="Times New Roman" w:hAnsi="Times New Roman"/>
          <w:sz w:val="22"/>
        </w:rPr>
        <w:t>közmeghallgatást</w:t>
      </w:r>
      <w:proofErr w:type="spellEnd"/>
      <w:r>
        <w:rPr>
          <w:rFonts w:ascii="Times New Roman" w:hAnsi="Times New Roman"/>
          <w:sz w:val="22"/>
        </w:rPr>
        <w:t xml:space="preserve"> az Adatkezelő kamerákkal rögzíti.</w:t>
      </w:r>
    </w:p>
    <w:p w14:paraId="71F7ABA1" w14:textId="77777777" w:rsidR="003E0477" w:rsidRDefault="003E0477">
      <w:pPr>
        <w:jc w:val="both"/>
        <w:rPr>
          <w:rFonts w:ascii="Times New Roman" w:hAnsi="Times New Roman"/>
          <w:sz w:val="22"/>
        </w:rPr>
      </w:pPr>
    </w:p>
    <w:p w14:paraId="458043E3" w14:textId="77777777" w:rsidR="003E0477" w:rsidRDefault="002267F6">
      <w:pPr>
        <w:jc w:val="both"/>
        <w:rPr>
          <w:rFonts w:ascii="Times New Roman" w:hAnsi="Times New Roman"/>
          <w:b/>
          <w:smallCaps/>
          <w:sz w:val="22"/>
        </w:rPr>
      </w:pPr>
      <w:r>
        <w:rPr>
          <w:rFonts w:ascii="Times New Roman" w:hAnsi="Times New Roman"/>
          <w:b/>
          <w:smallCaps/>
          <w:sz w:val="22"/>
        </w:rPr>
        <w:t>Az érintetti joggyakorlásra vonatkozó szabályok:</w:t>
      </w:r>
    </w:p>
    <w:p w14:paraId="64B933CE" w14:textId="77777777" w:rsidR="003E0477" w:rsidRDefault="002267F6">
      <w:pPr>
        <w:jc w:val="both"/>
      </w:pPr>
      <w:r>
        <w:rPr>
          <w:rFonts w:ascii="Times New Roman" w:hAnsi="Times New Roman"/>
          <w:sz w:val="22"/>
        </w:rPr>
        <w:t>Az Adatkezelő tájékoztatja, hogy a GDPR alapján Ön, személyazonosságának igazolását követően az alábbi jogérvényesítési lehetőségekkel élhet:</w:t>
      </w:r>
    </w:p>
    <w:p w14:paraId="30054598" w14:textId="77777777" w:rsidR="003E0477" w:rsidRDefault="002267F6">
      <w:pPr>
        <w:numPr>
          <w:ilvl w:val="0"/>
          <w:numId w:val="3"/>
        </w:numPr>
        <w:jc w:val="both"/>
        <w:rPr>
          <w:rFonts w:ascii="Times New Roman" w:hAnsi="Times New Roman"/>
          <w:sz w:val="22"/>
        </w:rPr>
      </w:pPr>
      <w:r>
        <w:rPr>
          <w:rFonts w:ascii="Times New Roman" w:hAnsi="Times New Roman"/>
          <w:sz w:val="22"/>
        </w:rPr>
        <w:t>élhet a hozzáférési jogával,</w:t>
      </w:r>
    </w:p>
    <w:p w14:paraId="554BB74D"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helyesbítését,</w:t>
      </w:r>
    </w:p>
    <w:p w14:paraId="54C3F211"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adatainak törlését (GDPR 17. cikk (1) bekezdésében meghatározott feltételek esetén)</w:t>
      </w:r>
    </w:p>
    <w:p w14:paraId="7C2A61FF" w14:textId="77777777" w:rsidR="003E0477" w:rsidRDefault="002267F6">
      <w:pPr>
        <w:numPr>
          <w:ilvl w:val="0"/>
          <w:numId w:val="3"/>
        </w:numPr>
        <w:jc w:val="both"/>
        <w:rPr>
          <w:rFonts w:ascii="Times New Roman" w:hAnsi="Times New Roman"/>
          <w:sz w:val="22"/>
        </w:rPr>
      </w:pPr>
      <w:r>
        <w:rPr>
          <w:rFonts w:ascii="Times New Roman" w:hAnsi="Times New Roman"/>
          <w:sz w:val="22"/>
        </w:rPr>
        <w:t>kérheti személyes adatai kezelésének korlátozását,</w:t>
      </w:r>
      <w:r>
        <w:rPr>
          <w:rFonts w:ascii="Times New Roman" w:hAnsi="Times New Roman"/>
          <w:i/>
          <w:sz w:val="22"/>
        </w:rPr>
        <w:t xml:space="preserve"> </w:t>
      </w:r>
    </w:p>
    <w:p w14:paraId="00FE5C17" w14:textId="77777777" w:rsidR="003E0477" w:rsidRDefault="002267F6">
      <w:pPr>
        <w:numPr>
          <w:ilvl w:val="0"/>
          <w:numId w:val="3"/>
        </w:numPr>
        <w:jc w:val="both"/>
        <w:rPr>
          <w:rFonts w:ascii="Times New Roman" w:hAnsi="Times New Roman"/>
          <w:sz w:val="22"/>
        </w:rPr>
      </w:pPr>
      <w:r>
        <w:rPr>
          <w:rFonts w:ascii="Times New Roman" w:hAnsi="Times New Roman"/>
          <w:iCs/>
          <w:sz w:val="22"/>
        </w:rPr>
        <w:t>tiltakozhat az adatkezelés ellen.</w:t>
      </w:r>
    </w:p>
    <w:p w14:paraId="391F99ED" w14:textId="77777777" w:rsidR="003E0477" w:rsidRDefault="003E0477">
      <w:pPr>
        <w:jc w:val="both"/>
        <w:rPr>
          <w:rFonts w:ascii="Times New Roman" w:hAnsi="Times New Roman"/>
          <w:sz w:val="22"/>
        </w:rPr>
      </w:pPr>
    </w:p>
    <w:p w14:paraId="0C60DC17" w14:textId="77777777" w:rsidR="003E0477" w:rsidRDefault="002267F6">
      <w:pPr>
        <w:jc w:val="both"/>
      </w:pPr>
      <w:r>
        <w:rPr>
          <w:rFonts w:ascii="Times New Roman" w:hAnsi="Times New Roman"/>
          <w:sz w:val="22"/>
        </w:rPr>
        <w:t>Kérelmét elsősorban írásban terjesztheti be az Adatkezelőnek címzett, jelen tájékoztatóban feltüntetett elérhetőségén. Amennyiben Ön azonban szóbeli tájékoztatást kér, úgy személyazonossága igazolását követően az Adatkezelő erre felhatalmazott munkatársa a tájékoztatást szóban is megadhatja, ha a tájékoztatáshoz szükséges adatok részére rendelkezésére állnak. Minden más esetben az igényt munkatársunk rögzíti és a kérelem beérkezésétől számított legkésőbb egy hónapon belül tájékoztatjuk Önt kérelmével kapcso</w:t>
      </w:r>
      <w:r>
        <w:rPr>
          <w:rFonts w:ascii="Times New Roman" w:hAnsi="Times New Roman"/>
          <w:sz w:val="22"/>
        </w:rPr>
        <w:t>latosan. Ezt a határidőt maximum további két hónappal hosszabbíthatjuk meg, ha a kérelem összetettsége vagy az aktuálisan kezelt kérelmek száma ezt indokolja, ellenben erről a kérelem kézhezvételétől számított egy hónapon belül, elektronikus úton tájékoztatjuk.</w:t>
      </w:r>
    </w:p>
    <w:p w14:paraId="7AE805C4" w14:textId="77777777" w:rsidR="003E0477" w:rsidRDefault="002267F6">
      <w:pPr>
        <w:jc w:val="both"/>
        <w:rPr>
          <w:rFonts w:ascii="Times New Roman" w:hAnsi="Times New Roman"/>
          <w:sz w:val="22"/>
        </w:rPr>
      </w:pPr>
      <w:bookmarkStart w:id="5" w:name="_Hlk68618447"/>
      <w:bookmarkEnd w:id="5"/>
      <w:r>
        <w:rPr>
          <w:rFonts w:ascii="Times New Roman" w:hAnsi="Times New Roman"/>
          <w:sz w:val="22"/>
        </w:rPr>
        <w:lastRenderedPageBreak/>
        <w:t xml:space="preserve">Amennyiben nem intézkedünk a kérelmére vagy az intézkedésünket nem fogadja el, úgy jogorvoslattal élhet. Adatkezelési eljárásunkkal kapcsolatos panasszal Ön a Nemzeti Adatvédelmi és Információszabadság Hatósághoz vagy a lakóhelye, vagy tartózkodási helye szerinti törvényszékhez fordulhat. </w:t>
      </w:r>
      <w:bookmarkStart w:id="6" w:name="_Hlk68621871"/>
      <w:r>
        <w:rPr>
          <w:rFonts w:ascii="Times New Roman" w:hAnsi="Times New Roman"/>
          <w:sz w:val="22"/>
        </w:rPr>
        <w:t xml:space="preserve">Felhívjuk azonban a figyelmét, hogy a Nemzeti Adatvédelmi és Információszabadság Hatóság gyakorlata alapján panaszát akkor fogadja be a Hatóság, hogy ha előbb az adatkezelőhöz, esetünkben tehát hozzánk fordult, de nem intézkedtünk a kérelmére vagy az intézkedésünket nem fogadta el. Javasoljuk ezért, hogy először </w:t>
      </w:r>
      <w:r>
        <w:rPr>
          <w:rFonts w:ascii="Times New Roman" w:hAnsi="Times New Roman"/>
          <w:b/>
          <w:bCs/>
          <w:i/>
          <w:iCs/>
          <w:sz w:val="22"/>
        </w:rPr>
        <w:t>Adatkezelővel</w:t>
      </w:r>
      <w:r>
        <w:rPr>
          <w:rFonts w:ascii="Times New Roman" w:hAnsi="Times New Roman"/>
          <w:sz w:val="22"/>
        </w:rPr>
        <w:t xml:space="preserve"> vegye fel a kapcsolatot!</w:t>
      </w:r>
      <w:bookmarkEnd w:id="0"/>
      <w:bookmarkEnd w:id="4"/>
      <w:bookmarkEnd w:id="6"/>
    </w:p>
    <w:p w14:paraId="32321EE0" w14:textId="77777777" w:rsidR="003E0477" w:rsidRDefault="003E0477">
      <w:pPr>
        <w:tabs>
          <w:tab w:val="center" w:pos="7230"/>
        </w:tabs>
        <w:jc w:val="both"/>
        <w:rPr>
          <w:rFonts w:ascii="Times New Roman" w:hAnsi="Times New Roman"/>
          <w:sz w:val="22"/>
        </w:rPr>
      </w:pPr>
    </w:p>
    <w:p w14:paraId="47D735CA" w14:textId="77777777" w:rsidR="003E0477" w:rsidRDefault="002267F6">
      <w:pPr>
        <w:tabs>
          <w:tab w:val="center" w:pos="7230"/>
        </w:tabs>
        <w:jc w:val="both"/>
      </w:pPr>
      <w:r>
        <w:rPr>
          <w:rFonts w:ascii="Times New Roman" w:hAnsi="Times New Roman"/>
          <w:sz w:val="22"/>
        </w:rPr>
        <w:t>2026. szeptember 29.</w:t>
      </w:r>
    </w:p>
    <w:sectPr w:rsidR="003E0477">
      <w:headerReference w:type="default" r:id="rId8"/>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67E8" w14:textId="77777777" w:rsidR="002267F6" w:rsidRDefault="002267F6">
      <w:r>
        <w:separator/>
      </w:r>
    </w:p>
  </w:endnote>
  <w:endnote w:type="continuationSeparator" w:id="0">
    <w:p w14:paraId="15105B7E" w14:textId="77777777" w:rsidR="002267F6" w:rsidRDefault="00226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Noto Sans CJK SC">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34A2" w14:textId="77777777" w:rsidR="002267F6" w:rsidRDefault="002267F6">
      <w:r>
        <w:separator/>
      </w:r>
    </w:p>
  </w:footnote>
  <w:footnote w:type="continuationSeparator" w:id="0">
    <w:p w14:paraId="54162B36" w14:textId="77777777" w:rsidR="002267F6" w:rsidRDefault="00226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2" w:type="dxa"/>
      <w:tblLayout w:type="fixed"/>
      <w:tblLook w:val="04A0" w:firstRow="1" w:lastRow="0" w:firstColumn="1" w:lastColumn="0" w:noHBand="0" w:noVBand="1"/>
    </w:tblPr>
    <w:tblGrid>
      <w:gridCol w:w="9212"/>
    </w:tblGrid>
    <w:tr w:rsidR="003E0477" w14:paraId="05057342" w14:textId="77777777">
      <w:tc>
        <w:tcPr>
          <w:tcW w:w="9212" w:type="dxa"/>
        </w:tcPr>
        <w:p w14:paraId="34498F26" w14:textId="77777777" w:rsidR="003E0477" w:rsidRDefault="003E0477">
          <w:pPr>
            <w:pStyle w:val="lfej"/>
            <w:snapToGrid w:val="0"/>
            <w:jc w:val="center"/>
            <w:rPr>
              <w:rFonts w:ascii="Times New Roman" w:hAnsi="Times New Roman"/>
              <w:sz w:val="22"/>
              <w:lang w:val="hu-HU" w:eastAsia="en-US"/>
            </w:rPr>
          </w:pPr>
        </w:p>
      </w:tc>
    </w:tr>
    <w:tr w:rsidR="003E0477" w14:paraId="11F0EE0C" w14:textId="77777777">
      <w:tc>
        <w:tcPr>
          <w:tcW w:w="9212" w:type="dxa"/>
        </w:tcPr>
        <w:p w14:paraId="3D236545" w14:textId="77777777" w:rsidR="003E0477" w:rsidRDefault="003E0477">
          <w:pPr>
            <w:pStyle w:val="lfej"/>
            <w:snapToGrid w:val="0"/>
            <w:jc w:val="center"/>
            <w:rPr>
              <w:rFonts w:ascii="Times New Roman" w:hAnsi="Times New Roman"/>
              <w:b/>
              <w:sz w:val="22"/>
              <w:lang w:val="hu-HU" w:eastAsia="en-US"/>
            </w:rPr>
          </w:pPr>
        </w:p>
      </w:tc>
    </w:tr>
  </w:tbl>
  <w:p w14:paraId="62E8FE00" w14:textId="77777777" w:rsidR="003E0477" w:rsidRDefault="003E0477">
    <w:pPr>
      <w:pStyle w:val="lfej"/>
      <w:rPr>
        <w:rFonts w:ascii="Times New Roman" w:hAnsi="Times New Roman"/>
        <w:sz w:val="22"/>
        <w:lang w:val="hu-H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11369"/>
    <w:multiLevelType w:val="multilevel"/>
    <w:tmpl w:val="C688F9AC"/>
    <w:lvl w:ilvl="0">
      <w:start w:val="14"/>
      <w:numFmt w:val="bullet"/>
      <w:lvlText w:val="-"/>
      <w:lvlJc w:val="left"/>
      <w:pPr>
        <w:tabs>
          <w:tab w:val="num" w:pos="0"/>
        </w:tabs>
        <w:ind w:left="720" w:hanging="360"/>
      </w:pPr>
      <w:rPr>
        <w:rFonts w:ascii="Times New Roman" w:hAnsi="Times New Roman" w:cs="Times New Roman" w:hint="default"/>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BB4F9A"/>
    <w:multiLevelType w:val="multilevel"/>
    <w:tmpl w:val="0D5CF7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DE6B21"/>
    <w:multiLevelType w:val="multilevel"/>
    <w:tmpl w:val="267CCAF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pStyle w:val="Cmsor7"/>
      <w:suff w:val="nothing"/>
      <w:lvlText w:val=""/>
      <w:lvlJc w:val="left"/>
      <w:pPr>
        <w:tabs>
          <w:tab w:val="num" w:pos="0"/>
        </w:tabs>
        <w:ind w:left="0" w:firstLine="0"/>
      </w:pPr>
    </w:lvl>
    <w:lvl w:ilvl="7">
      <w:start w:val="1"/>
      <w:numFmt w:val="none"/>
      <w:pStyle w:val="Cmsor8"/>
      <w:suff w:val="nothing"/>
      <w:lvlText w:val=""/>
      <w:lvlJc w:val="left"/>
      <w:pPr>
        <w:tabs>
          <w:tab w:val="num" w:pos="0"/>
        </w:tabs>
        <w:ind w:left="0" w:firstLine="0"/>
      </w:pPr>
    </w:lvl>
    <w:lvl w:ilvl="8">
      <w:start w:val="1"/>
      <w:numFmt w:val="none"/>
      <w:pStyle w:val="Cmsor9"/>
      <w:suff w:val="nothing"/>
      <w:lvlText w:val=""/>
      <w:lvlJc w:val="left"/>
      <w:pPr>
        <w:tabs>
          <w:tab w:val="num" w:pos="0"/>
        </w:tabs>
        <w:ind w:left="0" w:firstLine="0"/>
      </w:pPr>
    </w:lvl>
  </w:abstractNum>
  <w:num w:numId="1" w16cid:durableId="1666083440">
    <w:abstractNumId w:val="2"/>
  </w:num>
  <w:num w:numId="2" w16cid:durableId="1916622220">
    <w:abstractNumId w:val="0"/>
  </w:num>
  <w:num w:numId="3" w16cid:durableId="298922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77"/>
    <w:rsid w:val="001E2C03"/>
    <w:rsid w:val="002267F6"/>
    <w:rsid w:val="003E0477"/>
    <w:rsid w:val="00475864"/>
    <w:rsid w:val="004B6C2F"/>
    <w:rsid w:val="004C28A0"/>
    <w:rsid w:val="005775EC"/>
    <w:rsid w:val="00CC380C"/>
    <w:rsid w:val="00D2594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BAFB"/>
  <w15:docId w15:val="{E6899BD6-7231-4832-BB79-54B2E5AD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775EC"/>
    <w:rPr>
      <w:rFonts w:ascii="Calibri" w:eastAsia="Calibri" w:hAnsi="Calibri" w:cs="Times New Roman"/>
      <w:szCs w:val="22"/>
      <w:lang w:val="hu-HU" w:bidi="ar-SA"/>
    </w:rPr>
  </w:style>
  <w:style w:type="paragraph" w:styleId="Cmsor1">
    <w:name w:val="heading 1"/>
    <w:basedOn w:val="Norml"/>
    <w:next w:val="Norml"/>
    <w:uiPriority w:val="9"/>
    <w:qFormat/>
    <w:pPr>
      <w:keepNext/>
      <w:keepLines/>
      <w:numPr>
        <w:numId w:val="1"/>
      </w:numPr>
      <w:ind w:left="360" w:hanging="360"/>
      <w:outlineLvl w:val="0"/>
    </w:pPr>
    <w:rPr>
      <w:rFonts w:ascii="Cambria" w:eastAsia="Times New Roman" w:hAnsi="Cambria" w:cs="Cambria"/>
      <w:b/>
      <w:bCs/>
      <w:smallCaps/>
      <w:sz w:val="22"/>
      <w:szCs w:val="28"/>
      <w:lang w:val="en-US"/>
    </w:rPr>
  </w:style>
  <w:style w:type="paragraph" w:styleId="Cmsor2">
    <w:name w:val="heading 2"/>
    <w:basedOn w:val="Norml"/>
    <w:next w:val="Norml"/>
    <w:uiPriority w:val="9"/>
    <w:semiHidden/>
    <w:unhideWhenUsed/>
    <w:qFormat/>
    <w:pPr>
      <w:keepNext/>
      <w:keepLines/>
      <w:numPr>
        <w:ilvl w:val="1"/>
        <w:numId w:val="1"/>
      </w:numPr>
      <w:ind w:left="576" w:hanging="576"/>
      <w:jc w:val="both"/>
      <w:outlineLvl w:val="1"/>
    </w:pPr>
    <w:rPr>
      <w:rFonts w:ascii="Cambria" w:eastAsia="Times New Roman" w:hAnsi="Cambria" w:cs="Cambria"/>
      <w:bCs/>
      <w:sz w:val="22"/>
      <w:szCs w:val="26"/>
      <w:lang w:val="en-US"/>
    </w:rPr>
  </w:style>
  <w:style w:type="paragraph" w:styleId="Cmsor3">
    <w:name w:val="heading 3"/>
    <w:basedOn w:val="Norml"/>
    <w:next w:val="Norml"/>
    <w:uiPriority w:val="9"/>
    <w:semiHidden/>
    <w:unhideWhenUsed/>
    <w:qFormat/>
    <w:pPr>
      <w:keepNext/>
      <w:numPr>
        <w:ilvl w:val="2"/>
        <w:numId w:val="1"/>
      </w:numPr>
      <w:pBdr>
        <w:bottom w:val="dotted" w:sz="4" w:space="1" w:color="000000"/>
      </w:pBdr>
      <w:ind w:left="720" w:hanging="720"/>
      <w:outlineLvl w:val="2"/>
    </w:pPr>
    <w:rPr>
      <w:rFonts w:ascii="Cambria" w:eastAsia="Times New Roman" w:hAnsi="Cambria" w:cs="Cambria"/>
      <w:b/>
      <w:bCs/>
      <w:sz w:val="20"/>
      <w:szCs w:val="26"/>
      <w:lang w:val="en-US"/>
    </w:rPr>
  </w:style>
  <w:style w:type="paragraph" w:styleId="Cmsor4">
    <w:name w:val="heading 4"/>
    <w:basedOn w:val="Norml"/>
    <w:next w:val="Norml"/>
    <w:uiPriority w:val="9"/>
    <w:semiHidden/>
    <w:unhideWhenUsed/>
    <w:qFormat/>
    <w:pPr>
      <w:keepNext/>
      <w:numPr>
        <w:ilvl w:val="3"/>
        <w:numId w:val="1"/>
      </w:numPr>
      <w:spacing w:before="240" w:after="60"/>
      <w:ind w:left="864" w:hanging="864"/>
      <w:outlineLvl w:val="3"/>
    </w:pPr>
    <w:rPr>
      <w:rFonts w:eastAsia="Times New Roman"/>
      <w:b/>
      <w:bCs/>
      <w:sz w:val="28"/>
      <w:szCs w:val="28"/>
      <w:lang w:val="en-US"/>
    </w:rPr>
  </w:style>
  <w:style w:type="paragraph" w:styleId="Cmsor5">
    <w:name w:val="heading 5"/>
    <w:basedOn w:val="Norml"/>
    <w:next w:val="Norml"/>
    <w:uiPriority w:val="9"/>
    <w:semiHidden/>
    <w:unhideWhenUsed/>
    <w:qFormat/>
    <w:pPr>
      <w:keepNext/>
      <w:numPr>
        <w:ilvl w:val="4"/>
        <w:numId w:val="1"/>
      </w:numPr>
      <w:ind w:left="1008" w:hanging="1008"/>
      <w:jc w:val="center"/>
      <w:outlineLvl w:val="4"/>
    </w:pPr>
    <w:rPr>
      <w:rFonts w:ascii="Times New Roman" w:eastAsia="Times New Roman" w:hAnsi="Times New Roman"/>
      <w:b/>
      <w:bCs/>
      <w:sz w:val="20"/>
      <w:szCs w:val="20"/>
      <w:lang w:val="en-US"/>
    </w:rPr>
  </w:style>
  <w:style w:type="paragraph" w:styleId="Cmsor6">
    <w:name w:val="heading 6"/>
    <w:basedOn w:val="Norml"/>
    <w:next w:val="Norml"/>
    <w:uiPriority w:val="9"/>
    <w:semiHidden/>
    <w:unhideWhenUsed/>
    <w:qFormat/>
    <w:pPr>
      <w:numPr>
        <w:ilvl w:val="5"/>
        <w:numId w:val="1"/>
      </w:numPr>
      <w:spacing w:before="240" w:after="60"/>
      <w:ind w:left="1152" w:hanging="1152"/>
      <w:outlineLvl w:val="5"/>
    </w:pPr>
    <w:rPr>
      <w:rFonts w:eastAsia="Times New Roman"/>
      <w:b/>
      <w:bCs/>
      <w:sz w:val="20"/>
      <w:szCs w:val="20"/>
      <w:lang w:val="en-US"/>
    </w:rPr>
  </w:style>
  <w:style w:type="paragraph" w:styleId="Cmsor7">
    <w:name w:val="heading 7"/>
    <w:basedOn w:val="Norml"/>
    <w:next w:val="Norml"/>
    <w:qFormat/>
    <w:pPr>
      <w:numPr>
        <w:ilvl w:val="6"/>
        <w:numId w:val="1"/>
      </w:numPr>
      <w:spacing w:before="240" w:after="60"/>
      <w:ind w:left="1296" w:hanging="1296"/>
      <w:outlineLvl w:val="6"/>
    </w:pPr>
    <w:rPr>
      <w:rFonts w:eastAsia="Times New Roman"/>
      <w:szCs w:val="24"/>
      <w:lang w:val="en-US"/>
    </w:rPr>
  </w:style>
  <w:style w:type="paragraph" w:styleId="Cmsor8">
    <w:name w:val="heading 8"/>
    <w:basedOn w:val="Norml"/>
    <w:next w:val="Norml"/>
    <w:qFormat/>
    <w:pPr>
      <w:numPr>
        <w:ilvl w:val="7"/>
        <w:numId w:val="1"/>
      </w:numPr>
      <w:spacing w:before="240" w:after="60"/>
      <w:ind w:left="1440" w:hanging="1440"/>
      <w:outlineLvl w:val="7"/>
    </w:pPr>
    <w:rPr>
      <w:rFonts w:eastAsia="Times New Roman"/>
      <w:i/>
      <w:iCs/>
      <w:szCs w:val="24"/>
      <w:lang w:val="en-US"/>
    </w:rPr>
  </w:style>
  <w:style w:type="paragraph" w:styleId="Cmsor9">
    <w:name w:val="heading 9"/>
    <w:basedOn w:val="Norml"/>
    <w:next w:val="Norml"/>
    <w:qFormat/>
    <w:pPr>
      <w:numPr>
        <w:ilvl w:val="8"/>
        <w:numId w:val="1"/>
      </w:numPr>
      <w:spacing w:before="240" w:after="60"/>
      <w:ind w:left="1584" w:hanging="1584"/>
      <w:outlineLvl w:val="8"/>
    </w:pPr>
    <w:rPr>
      <w:rFonts w:ascii="Cambria" w:eastAsia="Times New Roman" w:hAnsi="Cambria" w:cs="Cambria"/>
      <w:sz w:val="20"/>
      <w:szCs w:val="20"/>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ascii="Times New Roman" w:eastAsia="Calibri" w:hAnsi="Times New Roman" w:cs="Times New Roman"/>
      <w:b/>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Times New Roman" w:eastAsia="Calibri"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6z0">
    <w:name w:val="WW8Num6z0"/>
    <w:qFormat/>
    <w:rPr>
      <w:rFonts w:ascii="Calibri" w:eastAsia="Calibri" w:hAnsi="Calibri" w:cs="Calibri"/>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Times New Roman" w:eastAsia="Calibri"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eastAsia="Calibri"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Cmsor1Char">
    <w:name w:val="Címsor 1 Char"/>
    <w:qFormat/>
    <w:rPr>
      <w:rFonts w:ascii="Cambria" w:eastAsia="Times New Roman" w:hAnsi="Cambria" w:cs="Times New Roman"/>
      <w:b/>
      <w:bCs/>
      <w:smallCaps/>
      <w:sz w:val="22"/>
      <w:szCs w:val="28"/>
    </w:rPr>
  </w:style>
  <w:style w:type="character" w:customStyle="1" w:styleId="Cmsor2Char">
    <w:name w:val="Címsor 2 Char"/>
    <w:qFormat/>
    <w:rPr>
      <w:rFonts w:ascii="Cambria" w:eastAsia="Times New Roman" w:hAnsi="Cambria" w:cs="Times New Roman"/>
      <w:bCs/>
      <w:sz w:val="22"/>
      <w:szCs w:val="26"/>
    </w:rPr>
  </w:style>
  <w:style w:type="character" w:customStyle="1" w:styleId="Cmsor3Char">
    <w:name w:val="Címsor 3 Char"/>
    <w:qFormat/>
    <w:rPr>
      <w:rFonts w:ascii="Cambria" w:eastAsia="Times New Roman" w:hAnsi="Cambria" w:cs="Cambria"/>
      <w:b/>
      <w:bCs/>
      <w:szCs w:val="26"/>
    </w:rPr>
  </w:style>
  <w:style w:type="character" w:customStyle="1" w:styleId="Cmsor4Char">
    <w:name w:val="Címsor 4 Char"/>
    <w:qFormat/>
    <w:rPr>
      <w:rFonts w:ascii="Calibri" w:eastAsia="Times New Roman" w:hAnsi="Calibri" w:cs="Times New Roman"/>
      <w:b/>
      <w:bCs/>
      <w:sz w:val="28"/>
      <w:szCs w:val="28"/>
    </w:rPr>
  </w:style>
  <w:style w:type="character" w:customStyle="1" w:styleId="Cmsor5Char">
    <w:name w:val="Címsor 5 Char"/>
    <w:qFormat/>
    <w:rPr>
      <w:rFonts w:ascii="Times New Roman" w:eastAsia="Times New Roman" w:hAnsi="Times New Roman" w:cs="Times New Roman"/>
      <w:b/>
      <w:bCs/>
      <w:sz w:val="20"/>
      <w:szCs w:val="20"/>
    </w:rPr>
  </w:style>
  <w:style w:type="character" w:customStyle="1" w:styleId="Cmsor6Char">
    <w:name w:val="Címsor 6 Char"/>
    <w:qFormat/>
    <w:rPr>
      <w:rFonts w:ascii="Calibri" w:eastAsia="Times New Roman" w:hAnsi="Calibri" w:cs="Times New Roman"/>
      <w:b/>
      <w:bCs/>
    </w:rPr>
  </w:style>
  <w:style w:type="character" w:customStyle="1" w:styleId="Cmsor7Char">
    <w:name w:val="Címsor 7 Char"/>
    <w:qFormat/>
    <w:rPr>
      <w:rFonts w:ascii="Calibri" w:eastAsia="Times New Roman" w:hAnsi="Calibri" w:cs="Times New Roman"/>
      <w:sz w:val="24"/>
      <w:szCs w:val="24"/>
    </w:rPr>
  </w:style>
  <w:style w:type="character" w:customStyle="1" w:styleId="Cmsor8Char">
    <w:name w:val="Címsor 8 Char"/>
    <w:qFormat/>
    <w:rPr>
      <w:rFonts w:ascii="Calibri" w:eastAsia="Times New Roman" w:hAnsi="Calibri" w:cs="Times New Roman"/>
      <w:i/>
      <w:iCs/>
      <w:sz w:val="24"/>
      <w:szCs w:val="24"/>
    </w:rPr>
  </w:style>
  <w:style w:type="character" w:customStyle="1" w:styleId="Cmsor9Char">
    <w:name w:val="Címsor 9 Char"/>
    <w:qFormat/>
    <w:rPr>
      <w:rFonts w:ascii="Cambria" w:eastAsia="Times New Roman" w:hAnsi="Cambria" w:cs="Times New Roman"/>
    </w:rPr>
  </w:style>
  <w:style w:type="character" w:styleId="Kiemels2">
    <w:name w:val="Strong"/>
    <w:qFormat/>
    <w:rPr>
      <w:b/>
      <w:bCs/>
    </w:rPr>
  </w:style>
  <w:style w:type="character" w:customStyle="1" w:styleId="NincstrkzChar">
    <w:name w:val="Nincs térköz Char"/>
    <w:qFormat/>
    <w:rPr>
      <w:sz w:val="24"/>
      <w:szCs w:val="22"/>
      <w:lang w:bidi="ar-SA"/>
    </w:rPr>
  </w:style>
  <w:style w:type="character" w:customStyle="1" w:styleId="ListaszerbekezdsChar">
    <w:name w:val="Listaszerű bekezdés Char"/>
    <w:qFormat/>
  </w:style>
  <w:style w:type="character" w:styleId="Hiperhivatkozs">
    <w:name w:val="Hyperlink"/>
    <w:rPr>
      <w:color w:val="0000FF"/>
      <w:u w:val="single"/>
    </w:rPr>
  </w:style>
  <w:style w:type="character" w:customStyle="1" w:styleId="lfejChar">
    <w:name w:val="Élőfej Char"/>
    <w:qFormat/>
    <w:rPr>
      <w:sz w:val="24"/>
      <w:szCs w:val="22"/>
    </w:rPr>
  </w:style>
  <w:style w:type="character" w:customStyle="1" w:styleId="llbChar">
    <w:name w:val="Élőláb Char"/>
    <w:qFormat/>
    <w:rPr>
      <w:sz w:val="24"/>
      <w:szCs w:val="22"/>
    </w:rPr>
  </w:style>
  <w:style w:type="character" w:customStyle="1" w:styleId="BuborkszvegChar">
    <w:name w:val="Buborékszöveg Char"/>
    <w:qFormat/>
    <w:rPr>
      <w:rFonts w:ascii="Tahoma" w:hAnsi="Tahoma" w:cs="Tahoma"/>
      <w:sz w:val="16"/>
      <w:szCs w:val="16"/>
    </w:rPr>
  </w:style>
  <w:style w:type="character" w:customStyle="1" w:styleId="LbjegyzetszvegChar">
    <w:name w:val="Lábjegyzetszöveg Char"/>
    <w:qFormat/>
  </w:style>
  <w:style w:type="character" w:customStyle="1" w:styleId="FootnoteCharacters">
    <w:name w:val="Footnote Characters"/>
    <w:qFormat/>
    <w:rPr>
      <w:vertAlign w:val="superscript"/>
    </w:rPr>
  </w:style>
  <w:style w:type="character" w:styleId="Feloldatlanmegemlts">
    <w:name w:val="Unresolved Mention"/>
    <w:qFormat/>
    <w:rPr>
      <w:color w:val="605E5C"/>
      <w:shd w:val="clear" w:color="auto" w:fill="E1DFDD"/>
    </w:rPr>
  </w:style>
  <w:style w:type="character" w:styleId="Jegyzethivatkozs">
    <w:name w:val="annotation reference"/>
    <w:qFormat/>
    <w:rPr>
      <w:sz w:val="16"/>
      <w:szCs w:val="16"/>
    </w:rPr>
  </w:style>
  <w:style w:type="character" w:customStyle="1" w:styleId="JegyzetszvegChar">
    <w:name w:val="Jegyzetszöveg Char"/>
    <w:qFormat/>
  </w:style>
  <w:style w:type="character" w:customStyle="1" w:styleId="MegjegyzstrgyaChar">
    <w:name w:val="Megjegyzés tárgya Char"/>
    <w:qFormat/>
    <w:rPr>
      <w:b/>
      <w:bCs/>
    </w:rPr>
  </w:style>
  <w:style w:type="character" w:customStyle="1" w:styleId="Egyb">
    <w:name w:val="Egyéb_"/>
    <w:qFormat/>
    <w:rPr>
      <w:rFonts w:ascii="Times New Roman" w:eastAsia="Times New Roman" w:hAnsi="Times New Roman" w:cs="Times New Roman"/>
      <w:sz w:val="22"/>
      <w:szCs w:val="22"/>
      <w:shd w:val="clear" w:color="auto" w:fill="FFFFFF"/>
    </w:rPr>
  </w:style>
  <w:style w:type="character" w:customStyle="1" w:styleId="Szvegtrzs">
    <w:name w:val="Szövegtörzs_"/>
    <w:qFormat/>
    <w:rPr>
      <w:rFonts w:ascii="Times New Roman" w:eastAsia="Times New Roman" w:hAnsi="Times New Roman" w:cs="Times New Roman"/>
      <w:sz w:val="22"/>
      <w:szCs w:val="22"/>
      <w:shd w:val="clear" w:color="auto" w:fill="FFFFFF"/>
    </w:rPr>
  </w:style>
  <w:style w:type="character" w:customStyle="1" w:styleId="Tblzatfelirata">
    <w:name w:val="Táblázat felirata_"/>
    <w:qFormat/>
    <w:rPr>
      <w:rFonts w:ascii="Times New Roman" w:eastAsia="Times New Roman" w:hAnsi="Times New Roman" w:cs="Times New Roman"/>
      <w:b/>
      <w:bCs/>
      <w:sz w:val="18"/>
      <w:szCs w:val="18"/>
      <w:shd w:val="clear" w:color="auto" w:fill="FFFFFF"/>
    </w:rPr>
  </w:style>
  <w:style w:type="paragraph" w:customStyle="1" w:styleId="Heading">
    <w:name w:val="Heading"/>
    <w:basedOn w:val="Norml"/>
    <w:next w:val="Szvegtrzs0"/>
    <w:qFormat/>
    <w:pPr>
      <w:keepNext/>
      <w:spacing w:before="240" w:after="120"/>
    </w:pPr>
    <w:rPr>
      <w:rFonts w:ascii="Liberation Sans" w:eastAsia="Noto Sans CJK SC" w:hAnsi="Liberation Sans" w:cs="Lohit Devanagari"/>
      <w:sz w:val="28"/>
      <w:szCs w:val="28"/>
    </w:rPr>
  </w:style>
  <w:style w:type="paragraph" w:styleId="Szvegtrzs0">
    <w:name w:val="Body Text"/>
    <w:basedOn w:val="Norml"/>
    <w:pPr>
      <w:spacing w:after="140" w:line="276" w:lineRule="auto"/>
    </w:pPr>
  </w:style>
  <w:style w:type="paragraph" w:styleId="Lista">
    <w:name w:val="List"/>
    <w:basedOn w:val="Szvegtrzs0"/>
    <w:rPr>
      <w:rFonts w:cs="Lohit Devanagari"/>
    </w:rPr>
  </w:style>
  <w:style w:type="paragraph" w:styleId="Kpalrs">
    <w:name w:val="caption"/>
    <w:basedOn w:val="Norml"/>
    <w:qFormat/>
    <w:pPr>
      <w:suppressLineNumbers/>
      <w:spacing w:before="120" w:after="120"/>
    </w:pPr>
    <w:rPr>
      <w:rFonts w:cs="Lohit Devanagari"/>
      <w:i/>
      <w:iCs/>
      <w:szCs w:val="24"/>
    </w:rPr>
  </w:style>
  <w:style w:type="paragraph" w:customStyle="1" w:styleId="Index">
    <w:name w:val="Index"/>
    <w:basedOn w:val="Norml"/>
    <w:qFormat/>
    <w:pPr>
      <w:suppressLineNumbers/>
    </w:pPr>
    <w:rPr>
      <w:rFonts w:cs="Lohit Devanagari"/>
    </w:rPr>
  </w:style>
  <w:style w:type="paragraph" w:styleId="TJ1">
    <w:name w:val="toc 1"/>
    <w:basedOn w:val="Norml"/>
    <w:next w:val="Norml"/>
    <w:rPr>
      <w:rFonts w:ascii="Garamond" w:hAnsi="Garamond" w:cs="Garamond"/>
      <w:b/>
      <w:smallCaps/>
      <w:sz w:val="20"/>
    </w:rPr>
  </w:style>
  <w:style w:type="paragraph" w:styleId="TJ2">
    <w:name w:val="toc 2"/>
    <w:basedOn w:val="Norml"/>
    <w:next w:val="Norml"/>
    <w:rPr>
      <w:rFonts w:ascii="Garamond" w:hAnsi="Garamond" w:cs="Garamond"/>
      <w:smallCaps/>
      <w:sz w:val="20"/>
    </w:rPr>
  </w:style>
  <w:style w:type="paragraph" w:styleId="TJ3">
    <w:name w:val="toc 3"/>
    <w:basedOn w:val="Norml"/>
    <w:next w:val="Norml"/>
    <w:rPr>
      <w:rFonts w:ascii="Garamond" w:hAnsi="Garamond" w:cs="Garamond"/>
      <w:i/>
      <w:sz w:val="20"/>
    </w:rPr>
  </w:style>
  <w:style w:type="paragraph" w:styleId="Nincstrkz">
    <w:name w:val="No Spacing"/>
    <w:qFormat/>
    <w:rPr>
      <w:rFonts w:ascii="Calibri" w:eastAsia="Calibri" w:hAnsi="Calibri" w:cs="Times New Roman"/>
      <w:szCs w:val="22"/>
      <w:lang w:val="hu-HU" w:bidi="ar-SA"/>
    </w:rPr>
  </w:style>
  <w:style w:type="paragraph" w:styleId="Listaszerbekezds">
    <w:name w:val="List Paragraph"/>
    <w:basedOn w:val="Norml"/>
    <w:qFormat/>
    <w:pPr>
      <w:spacing w:after="200" w:line="276" w:lineRule="auto"/>
      <w:ind w:left="720"/>
      <w:contextualSpacing/>
    </w:pPr>
    <w:rPr>
      <w:sz w:val="20"/>
      <w:szCs w:val="20"/>
    </w:rPr>
  </w:style>
  <w:style w:type="paragraph" w:styleId="Tartalomjegyzkcmsora">
    <w:name w:val="TOC Heading"/>
    <w:basedOn w:val="Cmsor1"/>
    <w:next w:val="Norml"/>
    <w:qFormat/>
    <w:pPr>
      <w:numPr>
        <w:numId w:val="0"/>
      </w:numPr>
      <w:pBdr>
        <w:bottom w:val="single" w:sz="4" w:space="1" w:color="000000"/>
      </w:pBdr>
      <w:spacing w:before="480" w:line="276" w:lineRule="auto"/>
      <w:outlineLvl w:val="9"/>
    </w:pPr>
    <w:rPr>
      <w:rFonts w:ascii="Garamond" w:hAnsi="Garamond" w:cs="Garamond"/>
      <w:smallCaps w:val="0"/>
      <w:color w:val="365F91"/>
      <w:sz w:val="28"/>
    </w:r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Norml"/>
    <w:rPr>
      <w:lang w:val="en-US"/>
    </w:rPr>
  </w:style>
  <w:style w:type="paragraph" w:styleId="llb">
    <w:name w:val="footer"/>
    <w:basedOn w:val="Norml"/>
    <w:rPr>
      <w:lang w:val="en-US"/>
    </w:rPr>
  </w:style>
  <w:style w:type="paragraph" w:styleId="Buborkszveg">
    <w:name w:val="Balloon Text"/>
    <w:basedOn w:val="Norml"/>
    <w:qFormat/>
    <w:rPr>
      <w:rFonts w:ascii="Tahoma" w:hAnsi="Tahoma" w:cs="Tahoma"/>
      <w:sz w:val="16"/>
      <w:szCs w:val="16"/>
    </w:rPr>
  </w:style>
  <w:style w:type="paragraph" w:styleId="Lbjegyzetszveg">
    <w:name w:val="footnote text"/>
    <w:basedOn w:val="Norml"/>
    <w:rPr>
      <w:sz w:val="20"/>
      <w:szCs w:val="20"/>
    </w:rPr>
  </w:style>
  <w:style w:type="paragraph" w:styleId="Jegyzetszveg">
    <w:name w:val="annotation text"/>
    <w:basedOn w:val="Norml"/>
    <w:qFormat/>
    <w:rPr>
      <w:sz w:val="20"/>
      <w:szCs w:val="20"/>
    </w:rPr>
  </w:style>
  <w:style w:type="paragraph" w:styleId="Megjegyzstrgya">
    <w:name w:val="annotation subject"/>
    <w:basedOn w:val="Jegyzetszveg"/>
    <w:next w:val="Jegyzetszveg"/>
    <w:qFormat/>
    <w:rPr>
      <w:b/>
      <w:bCs/>
    </w:rPr>
  </w:style>
  <w:style w:type="paragraph" w:customStyle="1" w:styleId="Egyb0">
    <w:name w:val="Egyéb"/>
    <w:basedOn w:val="Norml"/>
    <w:qFormat/>
    <w:pPr>
      <w:widowControl w:val="0"/>
      <w:shd w:val="clear" w:color="auto" w:fill="FFFFFF"/>
      <w:spacing w:after="240"/>
    </w:pPr>
    <w:rPr>
      <w:rFonts w:ascii="Times New Roman" w:eastAsia="Times New Roman" w:hAnsi="Times New Roman"/>
      <w:sz w:val="22"/>
    </w:rPr>
  </w:style>
  <w:style w:type="paragraph" w:customStyle="1" w:styleId="Szvegtrzs1">
    <w:name w:val="Szövegtörzs1"/>
    <w:basedOn w:val="Norml"/>
    <w:qFormat/>
    <w:pPr>
      <w:widowControl w:val="0"/>
      <w:shd w:val="clear" w:color="auto" w:fill="FFFFFF"/>
      <w:spacing w:after="240"/>
    </w:pPr>
    <w:rPr>
      <w:rFonts w:ascii="Times New Roman" w:eastAsia="Times New Roman" w:hAnsi="Times New Roman"/>
      <w:sz w:val="22"/>
    </w:rPr>
  </w:style>
  <w:style w:type="paragraph" w:customStyle="1" w:styleId="Tblzatfelirata0">
    <w:name w:val="Táblázat felirata"/>
    <w:basedOn w:val="Norml"/>
    <w:qFormat/>
    <w:pPr>
      <w:widowControl w:val="0"/>
      <w:shd w:val="clear" w:color="auto" w:fill="FFFFFF"/>
    </w:pPr>
    <w:rPr>
      <w:rFonts w:ascii="Times New Roman" w:eastAsia="Times New Roman" w:hAnsi="Times New Roman"/>
      <w:b/>
      <w:bCs/>
      <w:sz w:val="18"/>
      <w:szCs w:val="18"/>
    </w:rPr>
  </w:style>
  <w:style w:type="paragraph" w:styleId="Vltozat">
    <w:name w:val="Revision"/>
    <w:qFormat/>
    <w:rPr>
      <w:rFonts w:ascii="Calibri" w:eastAsia="Calibri" w:hAnsi="Calibri" w:cs="Times New Roman"/>
      <w:szCs w:val="22"/>
      <w:lang w:val="hu-HU" w:bidi="ar-SA"/>
    </w:rPr>
  </w:style>
  <w:style w:type="paragraph" w:customStyle="1" w:styleId="TableContents">
    <w:name w:val="Table Contents"/>
    <w:basedOn w:val="Norm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gykovacs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1904</Words>
  <Characters>13138</Characters>
  <Application>Microsoft Office Word</Application>
  <DocSecurity>4</DocSecurity>
  <Lines>109</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 Dr. Bézsenyi</dc:creator>
  <cp:keywords/>
  <dc:description/>
  <cp:lastModifiedBy>Szalay Erzsébet</cp:lastModifiedBy>
  <cp:revision>2</cp:revision>
  <dcterms:created xsi:type="dcterms:W3CDTF">2026-09-29T13:29:00Z</dcterms:created>
  <dcterms:modified xsi:type="dcterms:W3CDTF">2026-09-29T13:29:00Z</dcterms:modified>
  <dc:language>en-US</dc:language>
</cp:coreProperties>
</file>