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4346" w14:textId="77777777" w:rsidR="005A61D3" w:rsidRDefault="005A61D3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sectPr w:rsidR="005A61D3" w:rsidSect="00041C08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5DB5D6A7" w14:textId="77777777" w:rsidR="00203E02" w:rsidRPr="00041C08" w:rsidRDefault="00203E02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IV. számú védőnői körzet</w:t>
      </w:r>
    </w:p>
    <w:p w14:paraId="23F8B909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17DF451F" w14:textId="6BAD3499" w:rsidR="005A61D3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Védőnő: </w:t>
      </w:r>
      <w:r w:rsidR="00D71A1C" w:rsidRPr="00D71A1C">
        <w:rPr>
          <w:rFonts w:ascii="Arial" w:hAnsi="Arial" w:cs="Arial"/>
          <w:b/>
          <w:color w:val="666666"/>
          <w:sz w:val="28"/>
          <w:szCs w:val="28"/>
        </w:rPr>
        <w:t>John Annamária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br/>
      </w:r>
    </w:p>
    <w:p w14:paraId="6B6B683D" w14:textId="3E58F6C2" w:rsidR="00203E02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Telefon: 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t>06-</w:t>
      </w:r>
      <w:r w:rsidR="00D71A1C">
        <w:rPr>
          <w:rFonts w:ascii="Arial" w:hAnsi="Arial" w:cs="Arial"/>
          <w:b/>
          <w:color w:val="666666"/>
          <w:sz w:val="28"/>
          <w:szCs w:val="28"/>
        </w:rPr>
        <w:t>3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t>0-</w:t>
      </w:r>
      <w:r w:rsidR="00D71A1C">
        <w:rPr>
          <w:rFonts w:ascii="Arial" w:hAnsi="Arial" w:cs="Arial"/>
          <w:b/>
          <w:color w:val="666666"/>
          <w:sz w:val="28"/>
          <w:szCs w:val="28"/>
        </w:rPr>
        <w:t>070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t>-</w:t>
      </w:r>
      <w:r w:rsidR="00D71A1C">
        <w:rPr>
          <w:rFonts w:ascii="Arial" w:hAnsi="Arial" w:cs="Arial"/>
          <w:b/>
          <w:color w:val="666666"/>
          <w:sz w:val="28"/>
          <w:szCs w:val="28"/>
        </w:rPr>
        <w:t>7616</w:t>
      </w:r>
    </w:p>
    <w:p w14:paraId="128ACBEC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1BDD59A" w14:textId="77777777" w:rsidR="002C30CA" w:rsidRDefault="002C30CA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Tanácsadás: </w:t>
      </w:r>
      <w:proofErr w:type="gramStart"/>
      <w:r w:rsidRPr="00041C08">
        <w:rPr>
          <w:rFonts w:ascii="Arial" w:hAnsi="Arial" w:cs="Arial"/>
          <w:b/>
          <w:color w:val="666666"/>
          <w:sz w:val="28"/>
          <w:szCs w:val="28"/>
        </w:rPr>
        <w:t>Kedd</w:t>
      </w:r>
      <w:proofErr w:type="gramEnd"/>
      <w:r w:rsidR="005A61D3">
        <w:rPr>
          <w:rFonts w:ascii="Arial" w:hAnsi="Arial" w:cs="Arial"/>
          <w:b/>
          <w:color w:val="666666"/>
          <w:sz w:val="28"/>
          <w:szCs w:val="28"/>
        </w:rPr>
        <w:t xml:space="preserve"> </w:t>
      </w: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(időpont </w:t>
      </w:r>
      <w:r w:rsidR="005A61D3">
        <w:rPr>
          <w:rFonts w:ascii="Arial" w:hAnsi="Arial" w:cs="Arial"/>
          <w:b/>
          <w:color w:val="666666"/>
          <w:sz w:val="28"/>
          <w:szCs w:val="28"/>
        </w:rPr>
        <w:t>e</w:t>
      </w: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gyeztetéssel) </w:t>
      </w:r>
    </w:p>
    <w:p w14:paraId="1AB86FFB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  <w:sectPr w:rsidR="005A61D3" w:rsidSect="005A61D3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30ACAD8D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6B8ACAFE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469A6B22" w14:textId="77777777" w:rsidR="00203E02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Bánya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Bánya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Bogár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Boglya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Cincér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Kalász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Kaszáló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Katica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Kazal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Szeles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Szeles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Széna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Tücsök utca</w:t>
      </w:r>
    </w:p>
    <w:p w14:paraId="2D0CD0BE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5FB0D73F" w14:textId="77777777" w:rsidR="00203E02" w:rsidRP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+ Nagykovácsi Általános Iskola</w:t>
      </w:r>
    </w:p>
    <w:p w14:paraId="1E3E7E01" w14:textId="77777777" w:rsidR="00203E02" w:rsidRPr="00041C08" w:rsidRDefault="00203E02">
      <w:pPr>
        <w:rPr>
          <w:sz w:val="28"/>
          <w:szCs w:val="28"/>
        </w:rPr>
      </w:pPr>
    </w:p>
    <w:sectPr w:rsidR="00203E02" w:rsidRPr="00041C08" w:rsidSect="00041C0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2"/>
    <w:rsid w:val="00026728"/>
    <w:rsid w:val="00041C08"/>
    <w:rsid w:val="00183C4E"/>
    <w:rsid w:val="00203E02"/>
    <w:rsid w:val="002C30CA"/>
    <w:rsid w:val="00411AA6"/>
    <w:rsid w:val="005A61D3"/>
    <w:rsid w:val="0089555D"/>
    <w:rsid w:val="00926AEA"/>
    <w:rsid w:val="00B90796"/>
    <w:rsid w:val="00BA678E"/>
    <w:rsid w:val="00C34466"/>
    <w:rsid w:val="00D71A1C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09ED"/>
  <w15:chartTrackingRefBased/>
  <w15:docId w15:val="{656A5AC6-5521-4DC3-9E57-5AA5656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67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7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92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Kosztoványi</dc:creator>
  <cp:keywords/>
  <dc:description/>
  <cp:lastModifiedBy>Frank Enikő</cp:lastModifiedBy>
  <cp:revision>2</cp:revision>
  <dcterms:created xsi:type="dcterms:W3CDTF">2025-06-19T13:22:00Z</dcterms:created>
  <dcterms:modified xsi:type="dcterms:W3CDTF">2025-06-19T13:22:00Z</dcterms:modified>
</cp:coreProperties>
</file>