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70A4" w14:textId="77777777" w:rsidR="00041C08" w:rsidRDefault="00203E02" w:rsidP="005A61D3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Kiemels2"/>
          <w:rFonts w:ascii="Arial" w:hAnsi="Arial" w:cs="Arial"/>
          <w:color w:val="666666"/>
          <w:sz w:val="28"/>
          <w:szCs w:val="28"/>
          <w:bdr w:val="none" w:sz="0" w:space="0" w:color="auto" w:frame="1"/>
        </w:rPr>
      </w:pPr>
      <w:r w:rsidRPr="00041C08">
        <w:rPr>
          <w:rStyle w:val="Kiemels2"/>
          <w:rFonts w:ascii="Arial" w:hAnsi="Arial" w:cs="Arial"/>
          <w:color w:val="666666"/>
          <w:sz w:val="28"/>
          <w:szCs w:val="28"/>
          <w:bdr w:val="none" w:sz="0" w:space="0" w:color="auto" w:frame="1"/>
        </w:rPr>
        <w:t>I. számú védőnői körzet</w:t>
      </w:r>
      <w:r w:rsidRPr="00041C08">
        <w:rPr>
          <w:rFonts w:ascii="Arial" w:hAnsi="Arial" w:cs="Arial"/>
          <w:b/>
          <w:bCs/>
          <w:color w:val="666666"/>
          <w:sz w:val="28"/>
          <w:szCs w:val="28"/>
          <w:bdr w:val="none" w:sz="0" w:space="0" w:color="auto" w:frame="1"/>
        </w:rPr>
        <w:br/>
      </w:r>
    </w:p>
    <w:p w14:paraId="4B783372" w14:textId="49307DBB" w:rsidR="00203E02" w:rsidRPr="00041C08" w:rsidRDefault="00026728" w:rsidP="00411A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Style w:val="Kiemels2"/>
          <w:rFonts w:ascii="Arial" w:hAnsi="Arial" w:cs="Arial"/>
          <w:color w:val="666666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b/>
          <w:color w:val="666666"/>
          <w:sz w:val="28"/>
          <w:szCs w:val="28"/>
        </w:rPr>
        <w:t xml:space="preserve">Védőnő: </w:t>
      </w:r>
      <w:r w:rsidR="00FB0361">
        <w:rPr>
          <w:rStyle w:val="Kiemels2"/>
          <w:rFonts w:ascii="Arial" w:hAnsi="Arial" w:cs="Arial"/>
          <w:color w:val="666666"/>
          <w:sz w:val="28"/>
          <w:szCs w:val="28"/>
          <w:bdr w:val="none" w:sz="0" w:space="0" w:color="auto" w:frame="1"/>
        </w:rPr>
        <w:t>Tóth Erika</w:t>
      </w:r>
      <w:r w:rsidR="00411AA6" w:rsidRPr="00041C08">
        <w:rPr>
          <w:rStyle w:val="Kiemels2"/>
          <w:rFonts w:ascii="Arial" w:hAnsi="Arial" w:cs="Arial"/>
          <w:color w:val="666666"/>
          <w:sz w:val="28"/>
          <w:szCs w:val="28"/>
          <w:bdr w:val="none" w:sz="0" w:space="0" w:color="auto" w:frame="1"/>
        </w:rPr>
        <w:t xml:space="preserve"> </w:t>
      </w:r>
    </w:p>
    <w:p w14:paraId="5D5A7D85" w14:textId="77777777" w:rsidR="00041C08" w:rsidRDefault="00041C08" w:rsidP="00411A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</w:p>
    <w:p w14:paraId="738E40BD" w14:textId="54D27260" w:rsidR="00411AA6" w:rsidRDefault="00041C08" w:rsidP="00411A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  <w:r>
        <w:rPr>
          <w:rFonts w:ascii="Arial" w:hAnsi="Arial" w:cs="Arial"/>
          <w:b/>
          <w:color w:val="666666"/>
          <w:sz w:val="28"/>
          <w:szCs w:val="28"/>
        </w:rPr>
        <w:t xml:space="preserve">Tel.: </w:t>
      </w:r>
      <w:r w:rsidR="00411AA6" w:rsidRPr="00041C08">
        <w:rPr>
          <w:rFonts w:ascii="Arial" w:hAnsi="Arial" w:cs="Arial"/>
          <w:b/>
          <w:color w:val="666666"/>
          <w:sz w:val="28"/>
          <w:szCs w:val="28"/>
        </w:rPr>
        <w:t>06-30-</w:t>
      </w:r>
      <w:r w:rsidR="00FB0361">
        <w:rPr>
          <w:rFonts w:ascii="Arial" w:hAnsi="Arial" w:cs="Arial"/>
          <w:b/>
          <w:color w:val="666666"/>
          <w:sz w:val="28"/>
          <w:szCs w:val="28"/>
        </w:rPr>
        <w:t>302-1288</w:t>
      </w:r>
    </w:p>
    <w:p w14:paraId="3356824E" w14:textId="77777777" w:rsidR="00041C08" w:rsidRPr="00041C08" w:rsidRDefault="00041C08" w:rsidP="00411A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</w:p>
    <w:p w14:paraId="18D1B6B1" w14:textId="77777777" w:rsidR="002C30CA" w:rsidRDefault="002C30CA" w:rsidP="00411A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  <w:r w:rsidRPr="00041C08">
        <w:rPr>
          <w:rFonts w:ascii="Arial" w:hAnsi="Arial" w:cs="Arial"/>
          <w:b/>
          <w:color w:val="666666"/>
          <w:sz w:val="28"/>
          <w:szCs w:val="28"/>
        </w:rPr>
        <w:t xml:space="preserve">Tanácsadás: Péntek (időpont egyeztetéssel) </w:t>
      </w:r>
    </w:p>
    <w:p w14:paraId="405A5B4C" w14:textId="77777777" w:rsidR="00041C08" w:rsidRDefault="00041C08" w:rsidP="00411A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</w:p>
    <w:p w14:paraId="656D58E2" w14:textId="77777777" w:rsidR="00041C08" w:rsidRDefault="00041C08" w:rsidP="00411A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  <w:sectPr w:rsidR="00041C08" w:rsidSect="00041C08"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14:paraId="2EF7D3FC" w14:textId="77777777" w:rsidR="00041C08" w:rsidRDefault="00041C08" w:rsidP="00411A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</w:p>
    <w:p w14:paraId="748C2404" w14:textId="77777777" w:rsidR="00041C08" w:rsidRPr="00041C08" w:rsidRDefault="00041C08" w:rsidP="00411A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</w:p>
    <w:p w14:paraId="3F4E9381" w14:textId="77777777" w:rsidR="00203E02" w:rsidRPr="00041C08" w:rsidRDefault="00203E02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  <w:r w:rsidRPr="00041C08">
        <w:rPr>
          <w:rFonts w:ascii="Arial" w:hAnsi="Arial" w:cs="Arial"/>
          <w:color w:val="666666"/>
          <w:sz w:val="28"/>
          <w:szCs w:val="28"/>
        </w:rPr>
        <w:t>• Bakony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Domb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Erdősétány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Gerecse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Halom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Hidegkúti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Kálvária sétány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Kerekhegyi sétány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Mátra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Mecsek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Pilis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Völgy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Szent Lóránt</w:t>
      </w:r>
    </w:p>
    <w:p w14:paraId="447DA4FD" w14:textId="77777777" w:rsidR="00041C08" w:rsidRDefault="00203E02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  <w:r w:rsidRPr="00041C08">
        <w:rPr>
          <w:rFonts w:ascii="Arial" w:hAnsi="Arial" w:cs="Arial"/>
          <w:color w:val="666666"/>
          <w:sz w:val="28"/>
          <w:szCs w:val="28"/>
        </w:rPr>
        <w:t>• Antónia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Arany János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Besenyőtelek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Benczúr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Ady Endre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Eötvös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Erkel Ferenc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Fejér György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Greszl Ferenc</w:t>
      </w:r>
      <w:r w:rsidRPr="00041C08">
        <w:rPr>
          <w:rFonts w:ascii="Arial" w:hAnsi="Arial" w:cs="Arial"/>
          <w:color w:val="666666"/>
          <w:sz w:val="28"/>
          <w:szCs w:val="28"/>
        </w:rPr>
        <w:br/>
      </w:r>
    </w:p>
    <w:p w14:paraId="232F51AF" w14:textId="77777777" w:rsidR="00041C08" w:rsidRDefault="00041C08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  <w:r>
        <w:rPr>
          <w:rFonts w:ascii="Arial" w:hAnsi="Arial" w:cs="Arial"/>
          <w:color w:val="666666"/>
          <w:sz w:val="28"/>
          <w:szCs w:val="28"/>
        </w:rPr>
        <w:br w:type="column"/>
      </w:r>
    </w:p>
    <w:p w14:paraId="695D5CE5" w14:textId="77777777" w:rsidR="00041C08" w:rsidRDefault="00041C08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3DC1B17B" w14:textId="77777777" w:rsidR="00203E02" w:rsidRDefault="00041C08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  <w:r w:rsidRPr="00041C08">
        <w:rPr>
          <w:rFonts w:ascii="Arial" w:hAnsi="Arial" w:cs="Arial"/>
          <w:color w:val="666666"/>
          <w:sz w:val="28"/>
          <w:szCs w:val="28"/>
        </w:rPr>
        <w:t>• Hanga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Irinyi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Jókai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Kossuth u 58-ig , 59-ig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Madách tér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Nádas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Nagykovácsi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Pók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Puskás Tivadar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Radnóti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Rét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Semmelweis köz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Semmelweis utca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Sport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Szent Flórián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Szent Kinga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Szent Márk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Szent Margit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Temető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Ybl Miklós</w:t>
      </w:r>
    </w:p>
    <w:p w14:paraId="4AC291ED" w14:textId="77777777" w:rsidR="00041C08" w:rsidRPr="00041C08" w:rsidRDefault="00041C08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25650D90" w14:textId="77777777" w:rsidR="00411AA6" w:rsidRPr="00041C08" w:rsidRDefault="00411AA6" w:rsidP="00411A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  <w:r w:rsidRPr="00041C08">
        <w:rPr>
          <w:rFonts w:ascii="Arial" w:hAnsi="Arial" w:cs="Arial"/>
          <w:color w:val="666666"/>
          <w:sz w:val="28"/>
          <w:szCs w:val="28"/>
        </w:rPr>
        <w:t xml:space="preserve">+Dózsa György utcai Óvoda </w:t>
      </w:r>
    </w:p>
    <w:p w14:paraId="30C60656" w14:textId="77777777" w:rsidR="00203E02" w:rsidRPr="00041C08" w:rsidRDefault="00203E02">
      <w:pPr>
        <w:rPr>
          <w:sz w:val="28"/>
          <w:szCs w:val="28"/>
        </w:rPr>
      </w:pPr>
    </w:p>
    <w:sectPr w:rsidR="00203E02" w:rsidRPr="00041C08" w:rsidSect="00041C08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02"/>
    <w:rsid w:val="00026728"/>
    <w:rsid w:val="00041C08"/>
    <w:rsid w:val="00203E02"/>
    <w:rsid w:val="002C30CA"/>
    <w:rsid w:val="00411AA6"/>
    <w:rsid w:val="00471915"/>
    <w:rsid w:val="004C67C8"/>
    <w:rsid w:val="005A61D3"/>
    <w:rsid w:val="0089555D"/>
    <w:rsid w:val="00AE6CE0"/>
    <w:rsid w:val="00B90796"/>
    <w:rsid w:val="00C34466"/>
    <w:rsid w:val="00FB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3E8E"/>
  <w15:chartTrackingRefBased/>
  <w15:docId w15:val="{656A5AC6-5521-4DC3-9E57-5AA56569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0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03E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5678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39870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60929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8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Kosztoványi</dc:creator>
  <cp:keywords/>
  <dc:description/>
  <cp:lastModifiedBy>Frank Enikő</cp:lastModifiedBy>
  <cp:revision>3</cp:revision>
  <dcterms:created xsi:type="dcterms:W3CDTF">2025-06-19T13:10:00Z</dcterms:created>
  <dcterms:modified xsi:type="dcterms:W3CDTF">2025-06-19T13:10:00Z</dcterms:modified>
</cp:coreProperties>
</file>