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6B469" w14:textId="77777777" w:rsidR="00DD0B2B" w:rsidRDefault="00000000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87644428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5348CD37" w:rsidR="00B11843" w:rsidRPr="00923CA6" w:rsidRDefault="00DD0B2B" w:rsidP="00B11843">
      <w:pPr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B11843" w:rsidRPr="000E3930">
        <w:rPr>
          <w:rFonts w:ascii="Arial" w:hAnsi="Arial" w:cs="Arial"/>
          <w:b/>
        </w:rPr>
        <w:t xml:space="preserve">Közbiztonsági Központ </w:t>
      </w:r>
    </w:p>
    <w:p w14:paraId="00EF944C" w14:textId="2AF58F9F" w:rsidR="00B11843" w:rsidRPr="00923CA6" w:rsidRDefault="00B11843" w:rsidP="00B1184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7EBCE08C" w14:textId="73443A41" w:rsidR="00DD0B2B" w:rsidRDefault="00DD0B2B" w:rsidP="00B1184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2C2DE8">
        <w:rPr>
          <w:rFonts w:ascii="Arial" w:hAnsi="Arial" w:cs="Arial"/>
          <w:b/>
        </w:rPr>
        <w:t>4</w:t>
      </w:r>
      <w:r w:rsidR="006427BC" w:rsidRPr="00771065">
        <w:rPr>
          <w:rFonts w:ascii="Arial" w:hAnsi="Arial" w:cs="Arial"/>
          <w:b/>
        </w:rPr>
        <w:t xml:space="preserve">. </w:t>
      </w:r>
      <w:r w:rsidR="00CF6C65">
        <w:rPr>
          <w:rFonts w:ascii="Arial" w:hAnsi="Arial" w:cs="Arial"/>
          <w:b/>
        </w:rPr>
        <w:t>szeptember 16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202D37">
        <w:rPr>
          <w:rFonts w:ascii="Arial" w:hAnsi="Arial" w:cs="Arial"/>
          <w:b/>
        </w:rPr>
        <w:t>1</w:t>
      </w:r>
      <w:r w:rsidR="00EE67BB">
        <w:rPr>
          <w:rFonts w:ascii="Arial" w:hAnsi="Arial" w:cs="Arial"/>
          <w:b/>
        </w:rPr>
        <w:t>7</w:t>
      </w:r>
      <w:r w:rsidR="00202D37">
        <w:rPr>
          <w:rFonts w:ascii="Arial" w:hAnsi="Arial" w:cs="Arial"/>
          <w:b/>
        </w:rPr>
        <w:t xml:space="preserve"> óra </w:t>
      </w:r>
      <w:r w:rsidR="008F15A0">
        <w:rPr>
          <w:rFonts w:ascii="Arial" w:hAnsi="Arial" w:cs="Arial"/>
          <w:b/>
        </w:rPr>
        <w:t>15 perc</w:t>
      </w:r>
    </w:p>
    <w:p w14:paraId="5EBD04FF" w14:textId="77777777" w:rsidR="008F15A0" w:rsidRDefault="008F15A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2EFF6374" w14:textId="6CDC6935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7FC9F871" w14:textId="77777777" w:rsidR="00BC7936" w:rsidRPr="00BC7936" w:rsidRDefault="00BC7936" w:rsidP="00BC7936">
      <w:pPr>
        <w:jc w:val="both"/>
        <w:rPr>
          <w:rFonts w:ascii="Arial" w:hAnsi="Arial" w:cs="Arial"/>
          <w:b/>
          <w:i/>
          <w:iCs/>
          <w:u w:val="single"/>
        </w:rPr>
      </w:pPr>
      <w:r w:rsidRPr="00BC7936">
        <w:rPr>
          <w:rFonts w:ascii="Arial" w:hAnsi="Arial" w:cs="Arial"/>
          <w:b/>
          <w:i/>
          <w:iCs/>
          <w:u w:val="single"/>
        </w:rPr>
        <w:t>Nyílt ülés:</w:t>
      </w:r>
    </w:p>
    <w:p w14:paraId="752FCEFA" w14:textId="77777777" w:rsidR="00726A24" w:rsidRPr="00DD570D" w:rsidRDefault="00726A24" w:rsidP="00726A24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0" w:name="_Hlk514154336"/>
      <w:r w:rsidRPr="00DD570D">
        <w:rPr>
          <w:rFonts w:ascii="Arial" w:hAnsi="Arial" w:cs="Arial"/>
          <w:b/>
        </w:rPr>
        <w:t>Nagykovácsi</w:t>
      </w:r>
      <w:r w:rsidRPr="00DD570D">
        <w:rPr>
          <w:rFonts w:ascii="Arial" w:eastAsia="Calibri" w:hAnsi="Arial" w:cs="Arial"/>
          <w:b/>
          <w:lang w:eastAsia="en-US"/>
        </w:rPr>
        <w:t xml:space="preserve"> Nagyközség Önkormányzatának 2024. évi költségvetéséről szóló 2/2024. (II. 26.) önkormányzati rendeletének 2. sz. módosítása </w:t>
      </w:r>
      <w:bookmarkEnd w:id="0"/>
      <w:r w:rsidRPr="00DD570D">
        <w:rPr>
          <w:rFonts w:ascii="Arial" w:hAnsi="Arial" w:cs="Arial"/>
          <w:b/>
        </w:rPr>
        <w:t>E – 68</w:t>
      </w:r>
    </w:p>
    <w:p w14:paraId="1CBA460C" w14:textId="77777777" w:rsidR="00761E5D" w:rsidRPr="00761E5D" w:rsidRDefault="00761E5D" w:rsidP="00761E5D">
      <w:pPr>
        <w:ind w:left="567"/>
        <w:contextualSpacing/>
        <w:jc w:val="both"/>
        <w:rPr>
          <w:rFonts w:ascii="Arial" w:hAnsi="Arial" w:cs="Arial"/>
        </w:rPr>
      </w:pPr>
      <w:r w:rsidRPr="00761E5D">
        <w:rPr>
          <w:rFonts w:ascii="Arial" w:hAnsi="Arial" w:cs="Arial"/>
        </w:rPr>
        <w:t>Előterjesztő: Kiszelné Mohos Katalin polgármester</w:t>
      </w:r>
    </w:p>
    <w:p w14:paraId="311DFC73" w14:textId="77777777" w:rsidR="00761E5D" w:rsidRPr="00761E5D" w:rsidRDefault="00761E5D" w:rsidP="00761E5D">
      <w:pPr>
        <w:ind w:left="567"/>
        <w:contextualSpacing/>
        <w:jc w:val="both"/>
        <w:rPr>
          <w:rFonts w:ascii="Arial" w:hAnsi="Arial" w:cs="Arial"/>
        </w:rPr>
      </w:pPr>
      <w:r w:rsidRPr="00761E5D">
        <w:rPr>
          <w:rFonts w:ascii="Arial" w:hAnsi="Arial" w:cs="Arial"/>
        </w:rPr>
        <w:t>Előadó: Perlaki Zoltán osztályvezető</w:t>
      </w:r>
    </w:p>
    <w:p w14:paraId="666A8332" w14:textId="77777777" w:rsidR="00761E5D" w:rsidRPr="00761E5D" w:rsidRDefault="00761E5D" w:rsidP="00761E5D">
      <w:pPr>
        <w:ind w:left="567"/>
        <w:contextualSpacing/>
        <w:jc w:val="both"/>
        <w:rPr>
          <w:rFonts w:ascii="Arial" w:hAnsi="Arial" w:cs="Arial"/>
          <w:u w:val="single"/>
        </w:rPr>
      </w:pPr>
      <w:bookmarkStart w:id="1" w:name="_Hlk176953281"/>
      <w:r w:rsidRPr="00761E5D">
        <w:rPr>
          <w:rFonts w:ascii="Arial" w:hAnsi="Arial" w:cs="Arial"/>
          <w:u w:val="single"/>
        </w:rPr>
        <w:t>Tárgyalja: PB, ÜB</w:t>
      </w:r>
    </w:p>
    <w:bookmarkEnd w:id="1"/>
    <w:p w14:paraId="1F37F094" w14:textId="77777777" w:rsidR="00761E5D" w:rsidRPr="00761E5D" w:rsidRDefault="00761E5D" w:rsidP="00761E5D">
      <w:pPr>
        <w:ind w:left="567"/>
        <w:contextualSpacing/>
        <w:jc w:val="both"/>
        <w:rPr>
          <w:rFonts w:ascii="Arial" w:hAnsi="Arial" w:cs="Arial"/>
        </w:rPr>
      </w:pPr>
    </w:p>
    <w:p w14:paraId="3AB2F296" w14:textId="77777777" w:rsidR="00761E5D" w:rsidRPr="00761E5D" w:rsidRDefault="00761E5D" w:rsidP="00761E5D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bookmarkStart w:id="2" w:name="_Hlk511736121"/>
      <w:r w:rsidRPr="00761E5D">
        <w:rPr>
          <w:rFonts w:ascii="Arial" w:hAnsi="Arial" w:cs="Arial"/>
          <w:b/>
          <w:bCs/>
        </w:rPr>
        <w:t xml:space="preserve">Döntés a Nagykovácsi Nagyközség Önkormányzat vagyonáról és vagyongazdálkodásának szabályairól szóló 23/2023. (XI. 20.) önkormányzati rendelet </w:t>
      </w:r>
      <w:bookmarkEnd w:id="2"/>
      <w:r w:rsidRPr="00761E5D">
        <w:rPr>
          <w:rFonts w:ascii="Arial" w:hAnsi="Arial" w:cs="Arial"/>
          <w:b/>
          <w:bCs/>
        </w:rPr>
        <w:t xml:space="preserve">módosításáról </w:t>
      </w:r>
      <w:r w:rsidRPr="00761E5D">
        <w:rPr>
          <w:rFonts w:ascii="Arial" w:hAnsi="Arial" w:cs="Arial"/>
          <w:b/>
        </w:rPr>
        <w:t>E – 70</w:t>
      </w:r>
    </w:p>
    <w:p w14:paraId="7E114705" w14:textId="77777777" w:rsidR="00761E5D" w:rsidRPr="00761E5D" w:rsidRDefault="00761E5D" w:rsidP="00761E5D">
      <w:pPr>
        <w:ind w:firstLine="567"/>
        <w:jc w:val="both"/>
        <w:rPr>
          <w:rFonts w:ascii="Arial" w:hAnsi="Arial" w:cs="Arial"/>
        </w:rPr>
      </w:pPr>
      <w:r w:rsidRPr="00761E5D">
        <w:rPr>
          <w:rFonts w:ascii="Arial" w:hAnsi="Arial" w:cs="Arial"/>
        </w:rPr>
        <w:t>Előterjesztő: Kiszelné Mohos Katalin polgármester</w:t>
      </w:r>
    </w:p>
    <w:p w14:paraId="77DE858C" w14:textId="77777777" w:rsidR="00761E5D" w:rsidRPr="00761E5D" w:rsidRDefault="00761E5D" w:rsidP="00761E5D">
      <w:pPr>
        <w:ind w:firstLine="567"/>
        <w:jc w:val="both"/>
        <w:rPr>
          <w:rFonts w:ascii="Arial" w:hAnsi="Arial" w:cs="Arial"/>
          <w:bCs/>
        </w:rPr>
      </w:pPr>
      <w:r w:rsidRPr="00761E5D">
        <w:rPr>
          <w:rFonts w:ascii="Arial" w:hAnsi="Arial" w:cs="Arial"/>
        </w:rPr>
        <w:t xml:space="preserve">Előadó: </w:t>
      </w:r>
      <w:r w:rsidRPr="00761E5D">
        <w:rPr>
          <w:rFonts w:ascii="Arial" w:hAnsi="Arial" w:cs="Arial"/>
          <w:bCs/>
        </w:rPr>
        <w:t>dr. Halmosi-Rokaj Odett aljegyző</w:t>
      </w:r>
    </w:p>
    <w:p w14:paraId="2EB63A15" w14:textId="77777777" w:rsidR="00761E5D" w:rsidRPr="00761E5D" w:rsidRDefault="00761E5D" w:rsidP="00761E5D">
      <w:pPr>
        <w:ind w:left="567"/>
        <w:contextualSpacing/>
        <w:jc w:val="both"/>
        <w:rPr>
          <w:rFonts w:ascii="Arial" w:hAnsi="Arial" w:cs="Arial"/>
          <w:u w:val="single"/>
        </w:rPr>
      </w:pPr>
      <w:r w:rsidRPr="00761E5D">
        <w:rPr>
          <w:rFonts w:ascii="Arial" w:hAnsi="Arial" w:cs="Arial"/>
          <w:u w:val="single"/>
        </w:rPr>
        <w:t>Tárgyalja: ÜB</w:t>
      </w:r>
    </w:p>
    <w:p w14:paraId="1FDEF29A" w14:textId="77777777" w:rsidR="00761E5D" w:rsidRPr="00761E5D" w:rsidRDefault="00761E5D" w:rsidP="00761E5D">
      <w:pPr>
        <w:ind w:left="567"/>
        <w:contextualSpacing/>
        <w:jc w:val="both"/>
        <w:rPr>
          <w:rFonts w:ascii="Arial" w:hAnsi="Arial" w:cs="Arial"/>
        </w:rPr>
      </w:pPr>
    </w:p>
    <w:p w14:paraId="470DAF8C" w14:textId="77777777" w:rsidR="00761E5D" w:rsidRPr="00761E5D" w:rsidRDefault="00761E5D" w:rsidP="00761E5D">
      <w:pPr>
        <w:numPr>
          <w:ilvl w:val="0"/>
          <w:numId w:val="34"/>
        </w:numPr>
        <w:ind w:left="567" w:hanging="578"/>
        <w:contextualSpacing/>
        <w:jc w:val="both"/>
        <w:rPr>
          <w:rFonts w:ascii="Arial" w:hAnsi="Arial" w:cs="Arial"/>
          <w:b/>
          <w:bCs/>
        </w:rPr>
      </w:pPr>
      <w:r w:rsidRPr="00761E5D">
        <w:rPr>
          <w:rFonts w:ascii="Arial" w:hAnsi="Arial" w:cs="Arial"/>
          <w:b/>
          <w:bCs/>
        </w:rPr>
        <w:t xml:space="preserve">Igazgatási szünetről szóló rendelet megalkotása </w:t>
      </w:r>
      <w:r w:rsidRPr="00761E5D">
        <w:rPr>
          <w:rFonts w:ascii="Arial" w:hAnsi="Arial" w:cs="Arial"/>
          <w:b/>
        </w:rPr>
        <w:t>E – 71</w:t>
      </w:r>
    </w:p>
    <w:p w14:paraId="73147123" w14:textId="77777777" w:rsidR="00761E5D" w:rsidRPr="00761E5D" w:rsidRDefault="00761E5D" w:rsidP="00761E5D">
      <w:pPr>
        <w:ind w:firstLine="567"/>
        <w:rPr>
          <w:rFonts w:ascii="Arial" w:hAnsi="Arial" w:cs="Arial"/>
        </w:rPr>
      </w:pPr>
      <w:r w:rsidRPr="00761E5D">
        <w:rPr>
          <w:rFonts w:ascii="Arial" w:hAnsi="Arial" w:cs="Arial"/>
        </w:rPr>
        <w:t>El</w:t>
      </w:r>
      <w:r w:rsidRPr="00761E5D">
        <w:rPr>
          <w:rFonts w:ascii="Arial" w:eastAsia="TimesNewRoman,Bold" w:hAnsi="Arial" w:cs="Arial"/>
        </w:rPr>
        <w:t>ő</w:t>
      </w:r>
      <w:r w:rsidRPr="00761E5D">
        <w:rPr>
          <w:rFonts w:ascii="Arial" w:hAnsi="Arial" w:cs="Arial"/>
        </w:rPr>
        <w:t>terjeszt</w:t>
      </w:r>
      <w:r w:rsidRPr="00761E5D">
        <w:rPr>
          <w:rFonts w:ascii="Arial" w:eastAsia="TimesNewRoman,Bold" w:hAnsi="Arial" w:cs="Arial"/>
        </w:rPr>
        <w:t>ő</w:t>
      </w:r>
      <w:r w:rsidRPr="00761E5D">
        <w:rPr>
          <w:rFonts w:ascii="Arial" w:hAnsi="Arial" w:cs="Arial"/>
        </w:rPr>
        <w:t>: Kiszelné Mohos Katalin polgármester</w:t>
      </w:r>
    </w:p>
    <w:p w14:paraId="72453F67" w14:textId="77777777" w:rsidR="00761E5D" w:rsidRPr="00761E5D" w:rsidRDefault="00761E5D" w:rsidP="00761E5D">
      <w:pPr>
        <w:ind w:left="720" w:hanging="153"/>
        <w:contextualSpacing/>
        <w:rPr>
          <w:rFonts w:ascii="Arial" w:hAnsi="Arial" w:cs="Arial"/>
          <w:bCs/>
        </w:rPr>
      </w:pPr>
      <w:r w:rsidRPr="00761E5D">
        <w:rPr>
          <w:rFonts w:ascii="Arial" w:hAnsi="Arial" w:cs="Arial"/>
        </w:rPr>
        <w:t>Előadó:</w:t>
      </w:r>
      <w:r w:rsidRPr="00761E5D">
        <w:rPr>
          <w:rFonts w:ascii="Arial" w:hAnsi="Arial" w:cs="Arial"/>
          <w:b/>
          <w:bCs/>
        </w:rPr>
        <w:t xml:space="preserve"> </w:t>
      </w:r>
      <w:r w:rsidRPr="00761E5D">
        <w:rPr>
          <w:rFonts w:ascii="Arial" w:hAnsi="Arial" w:cs="Arial"/>
          <w:bCs/>
        </w:rPr>
        <w:t>Grégerné Papp Ildikó jegyző</w:t>
      </w:r>
    </w:p>
    <w:p w14:paraId="659E3DA3" w14:textId="77777777" w:rsidR="00761E5D" w:rsidRPr="00761E5D" w:rsidRDefault="00761E5D" w:rsidP="00761E5D">
      <w:pPr>
        <w:ind w:left="567"/>
        <w:contextualSpacing/>
        <w:jc w:val="both"/>
        <w:rPr>
          <w:rFonts w:ascii="Arial" w:hAnsi="Arial" w:cs="Arial"/>
          <w:u w:val="single"/>
        </w:rPr>
      </w:pPr>
      <w:r w:rsidRPr="00761E5D">
        <w:rPr>
          <w:rFonts w:ascii="Arial" w:hAnsi="Arial" w:cs="Arial"/>
          <w:u w:val="single"/>
        </w:rPr>
        <w:t>Tárgyalja: ÜB</w:t>
      </w:r>
    </w:p>
    <w:p w14:paraId="02AF93B9" w14:textId="77777777" w:rsidR="00761E5D" w:rsidRPr="00761E5D" w:rsidRDefault="00761E5D" w:rsidP="00761E5D">
      <w:pPr>
        <w:ind w:left="720" w:hanging="153"/>
        <w:contextualSpacing/>
        <w:rPr>
          <w:rFonts w:ascii="Arial" w:hAnsi="Arial" w:cs="Arial"/>
          <w:bCs/>
        </w:rPr>
      </w:pPr>
    </w:p>
    <w:p w14:paraId="1779148F" w14:textId="77777777" w:rsidR="00BC7936" w:rsidRPr="00BC7936" w:rsidRDefault="00BC7936" w:rsidP="00BC7936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4A2CCF32" w14:textId="3CA2E4AA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2C2DE8">
        <w:rPr>
          <w:rFonts w:ascii="Arial" w:hAnsi="Arial" w:cs="Arial"/>
        </w:rPr>
        <w:t>4</w:t>
      </w:r>
      <w:r w:rsidR="006427BC" w:rsidRPr="00261D76">
        <w:rPr>
          <w:rFonts w:ascii="Arial" w:hAnsi="Arial" w:cs="Arial"/>
        </w:rPr>
        <w:t xml:space="preserve">. </w:t>
      </w:r>
      <w:r w:rsidR="00B11843">
        <w:rPr>
          <w:rFonts w:ascii="Arial" w:hAnsi="Arial" w:cs="Arial"/>
        </w:rPr>
        <w:t>szeptember 12</w:t>
      </w:r>
      <w:r w:rsidR="00202D37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DD5EB" w14:textId="77777777" w:rsidR="004E1A02" w:rsidRDefault="004E1A02">
      <w:r>
        <w:separator/>
      </w:r>
    </w:p>
  </w:endnote>
  <w:endnote w:type="continuationSeparator" w:id="0">
    <w:p w14:paraId="32B103B3" w14:textId="77777777" w:rsidR="004E1A02" w:rsidRDefault="004E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AFD81" w14:textId="77777777" w:rsidR="004E1A02" w:rsidRDefault="004E1A02">
      <w:r>
        <w:separator/>
      </w:r>
    </w:p>
  </w:footnote>
  <w:footnote w:type="continuationSeparator" w:id="0">
    <w:p w14:paraId="6B3F9D79" w14:textId="77777777" w:rsidR="004E1A02" w:rsidRDefault="004E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8"/>
  </w:num>
  <w:num w:numId="5" w16cid:durableId="1684741345">
    <w:abstractNumId w:val="23"/>
  </w:num>
  <w:num w:numId="6" w16cid:durableId="2070957838">
    <w:abstractNumId w:val="14"/>
  </w:num>
  <w:num w:numId="7" w16cid:durableId="829103021">
    <w:abstractNumId w:val="5"/>
  </w:num>
  <w:num w:numId="8" w16cid:durableId="1120952243">
    <w:abstractNumId w:val="33"/>
  </w:num>
  <w:num w:numId="9" w16cid:durableId="750396534">
    <w:abstractNumId w:val="35"/>
  </w:num>
  <w:num w:numId="10" w16cid:durableId="1846626453">
    <w:abstractNumId w:val="19"/>
  </w:num>
  <w:num w:numId="11" w16cid:durableId="272715812">
    <w:abstractNumId w:val="24"/>
  </w:num>
  <w:num w:numId="12" w16cid:durableId="825511994">
    <w:abstractNumId w:val="31"/>
  </w:num>
  <w:num w:numId="13" w16cid:durableId="1729723704">
    <w:abstractNumId w:val="4"/>
  </w:num>
  <w:num w:numId="14" w16cid:durableId="1290666850">
    <w:abstractNumId w:val="3"/>
  </w:num>
  <w:num w:numId="15" w16cid:durableId="1226332320">
    <w:abstractNumId w:val="28"/>
  </w:num>
  <w:num w:numId="16" w16cid:durableId="1042290118">
    <w:abstractNumId w:val="9"/>
  </w:num>
  <w:num w:numId="17" w16cid:durableId="290749016">
    <w:abstractNumId w:val="13"/>
  </w:num>
  <w:num w:numId="18" w16cid:durableId="939752558">
    <w:abstractNumId w:val="30"/>
  </w:num>
  <w:num w:numId="19" w16cid:durableId="802383507">
    <w:abstractNumId w:val="22"/>
  </w:num>
  <w:num w:numId="20" w16cid:durableId="178742860">
    <w:abstractNumId w:val="25"/>
  </w:num>
  <w:num w:numId="21" w16cid:durableId="671374616">
    <w:abstractNumId w:val="32"/>
  </w:num>
  <w:num w:numId="22" w16cid:durableId="260259075">
    <w:abstractNumId w:val="12"/>
  </w:num>
  <w:num w:numId="23" w16cid:durableId="1523547582">
    <w:abstractNumId w:val="0"/>
  </w:num>
  <w:num w:numId="24" w16cid:durableId="885726497">
    <w:abstractNumId w:val="34"/>
  </w:num>
  <w:num w:numId="25" w16cid:durableId="1482624827">
    <w:abstractNumId w:val="26"/>
  </w:num>
  <w:num w:numId="26" w16cid:durableId="1743331296">
    <w:abstractNumId w:val="36"/>
  </w:num>
  <w:num w:numId="27" w16cid:durableId="1386180653">
    <w:abstractNumId w:val="17"/>
  </w:num>
  <w:num w:numId="28" w16cid:durableId="1250239128">
    <w:abstractNumId w:val="20"/>
  </w:num>
  <w:num w:numId="29" w16cid:durableId="1728335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1"/>
  </w:num>
  <w:num w:numId="32" w16cid:durableId="128548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6"/>
  </w:num>
  <w:num w:numId="35" w16cid:durableId="744569044">
    <w:abstractNumId w:val="6"/>
  </w:num>
  <w:num w:numId="36" w16cid:durableId="1810590707">
    <w:abstractNumId w:val="1"/>
  </w:num>
  <w:num w:numId="37" w16cid:durableId="2118938540">
    <w:abstractNumId w:val="11"/>
  </w:num>
  <w:num w:numId="38" w16cid:durableId="1274899115">
    <w:abstractNumId w:val="29"/>
  </w:num>
  <w:num w:numId="39" w16cid:durableId="408576842">
    <w:abstractNumId w:val="7"/>
  </w:num>
  <w:num w:numId="40" w16cid:durableId="1580406608">
    <w:abstractNumId w:val="2"/>
  </w:num>
  <w:num w:numId="41" w16cid:durableId="2012751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CF6C65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23</cp:revision>
  <cp:lastPrinted>2023-04-20T09:13:00Z</cp:lastPrinted>
  <dcterms:created xsi:type="dcterms:W3CDTF">2023-05-18T06:29:00Z</dcterms:created>
  <dcterms:modified xsi:type="dcterms:W3CDTF">2024-09-12T09:07:00Z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