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F68" w:rsidRDefault="00512F68" w:rsidP="000E07BB">
      <w:pPr>
        <w:rPr>
          <w:b/>
          <w:sz w:val="32"/>
        </w:rPr>
      </w:pPr>
    </w:p>
    <w:p w:rsidR="0027486C" w:rsidRPr="000E07BB" w:rsidRDefault="00512F68" w:rsidP="00512F68">
      <w:pPr>
        <w:jc w:val="center"/>
        <w:rPr>
          <w:b/>
          <w:sz w:val="40"/>
          <w:szCs w:val="40"/>
        </w:rPr>
      </w:pPr>
      <w:r w:rsidRPr="000E07BB">
        <w:rPr>
          <w:b/>
          <w:sz w:val="40"/>
          <w:szCs w:val="40"/>
        </w:rPr>
        <w:t>Nagykovácsi Településüzemeltetési Intézmény</w:t>
      </w:r>
    </w:p>
    <w:p w:rsidR="00512F68" w:rsidRPr="000E07BB" w:rsidRDefault="00512F68" w:rsidP="00512F68">
      <w:pPr>
        <w:jc w:val="center"/>
        <w:rPr>
          <w:b/>
          <w:sz w:val="40"/>
          <w:szCs w:val="40"/>
        </w:rPr>
      </w:pPr>
    </w:p>
    <w:p w:rsidR="00512F68" w:rsidRPr="000E07BB" w:rsidRDefault="00512F68" w:rsidP="00512F68">
      <w:pPr>
        <w:jc w:val="center"/>
        <w:rPr>
          <w:b/>
          <w:sz w:val="40"/>
          <w:szCs w:val="40"/>
        </w:rPr>
      </w:pPr>
    </w:p>
    <w:p w:rsidR="000E07BB" w:rsidRDefault="00512F68" w:rsidP="000E07BB">
      <w:pPr>
        <w:ind w:left="1511" w:right="1507" w:hanging="1"/>
        <w:jc w:val="center"/>
        <w:rPr>
          <w:i/>
          <w:sz w:val="24"/>
        </w:rPr>
      </w:pPr>
      <w:r w:rsidRPr="000E07BB">
        <w:rPr>
          <w:b/>
          <w:sz w:val="40"/>
          <w:szCs w:val="40"/>
        </w:rPr>
        <w:t>SZERVEZETI ÉS MŰKÖDÉSI SZABÁLYZATA</w:t>
      </w:r>
    </w:p>
    <w:p w:rsidR="000E07BB" w:rsidRDefault="000E07BB" w:rsidP="000E07BB">
      <w:pPr>
        <w:ind w:left="1511" w:right="1507" w:hanging="1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/</w:t>
      </w:r>
      <w:r w:rsidRPr="000E07BB">
        <w:rPr>
          <w:b/>
          <w:i/>
          <w:sz w:val="28"/>
          <w:szCs w:val="28"/>
        </w:rPr>
        <w:t>NATÜ SZMSZ/</w:t>
      </w:r>
    </w:p>
    <w:p w:rsidR="000E07BB" w:rsidRDefault="000E07BB" w:rsidP="000E07BB">
      <w:pPr>
        <w:ind w:left="1511" w:right="1507" w:hanging="1"/>
        <w:jc w:val="center"/>
        <w:rPr>
          <w:b/>
          <w:i/>
          <w:sz w:val="28"/>
          <w:szCs w:val="28"/>
        </w:rPr>
      </w:pPr>
    </w:p>
    <w:p w:rsidR="000E07BB" w:rsidRDefault="000E07BB" w:rsidP="000E07BB">
      <w:pPr>
        <w:ind w:left="1511" w:right="1507" w:hanging="1"/>
        <w:jc w:val="center"/>
        <w:rPr>
          <w:b/>
          <w:i/>
          <w:sz w:val="28"/>
          <w:szCs w:val="28"/>
        </w:rPr>
      </w:pPr>
    </w:p>
    <w:p w:rsidR="000E07BB" w:rsidRDefault="000E07BB" w:rsidP="000E07BB">
      <w:pPr>
        <w:ind w:left="1511" w:right="1507" w:hanging="1"/>
        <w:jc w:val="center"/>
        <w:rPr>
          <w:b/>
          <w:i/>
          <w:sz w:val="28"/>
          <w:szCs w:val="28"/>
        </w:rPr>
      </w:pPr>
    </w:p>
    <w:p w:rsidR="000E07BB" w:rsidRPr="000E07BB" w:rsidRDefault="000E07BB" w:rsidP="000E07BB">
      <w:pPr>
        <w:ind w:left="1511" w:right="1507" w:hanging="1"/>
        <w:jc w:val="center"/>
        <w:rPr>
          <w:b/>
          <w:i/>
          <w:sz w:val="28"/>
          <w:szCs w:val="28"/>
        </w:rPr>
      </w:pPr>
    </w:p>
    <w:p w:rsidR="00486D63" w:rsidRPr="000E07BB" w:rsidRDefault="00486D63" w:rsidP="00486D63">
      <w:pPr>
        <w:ind w:left="1511" w:right="1507" w:hanging="1"/>
        <w:jc w:val="center"/>
        <w:rPr>
          <w:b/>
          <w:i/>
          <w:sz w:val="28"/>
          <w:szCs w:val="28"/>
        </w:rPr>
      </w:pPr>
    </w:p>
    <w:p w:rsidR="00486D63" w:rsidRPr="000E07BB" w:rsidRDefault="00486D63" w:rsidP="00486D63">
      <w:pPr>
        <w:ind w:left="1511" w:right="1507" w:hanging="1"/>
        <w:jc w:val="center"/>
        <w:rPr>
          <w:b/>
          <w:i/>
          <w:sz w:val="32"/>
          <w:szCs w:val="32"/>
        </w:rPr>
      </w:pPr>
      <w:r w:rsidRPr="000E07BB">
        <w:rPr>
          <w:b/>
          <w:i/>
          <w:sz w:val="32"/>
          <w:szCs w:val="32"/>
        </w:rPr>
        <w:t>Jóváhagyta Nagykovácsi Nagyközség Önkormány</w:t>
      </w:r>
      <w:r>
        <w:rPr>
          <w:b/>
          <w:i/>
          <w:sz w:val="32"/>
          <w:szCs w:val="32"/>
        </w:rPr>
        <w:t xml:space="preserve">zatának Képviselő-testülete a </w:t>
      </w:r>
      <w:proofErr w:type="gramStart"/>
      <w:r w:rsidR="00FF3293">
        <w:rPr>
          <w:b/>
          <w:i/>
          <w:sz w:val="32"/>
          <w:szCs w:val="32"/>
        </w:rPr>
        <w:t>…….</w:t>
      </w:r>
      <w:proofErr w:type="gramEnd"/>
      <w:r>
        <w:rPr>
          <w:b/>
          <w:i/>
          <w:sz w:val="32"/>
          <w:szCs w:val="32"/>
        </w:rPr>
        <w:t>/201</w:t>
      </w:r>
      <w:r w:rsidR="00FF3293">
        <w:rPr>
          <w:b/>
          <w:i/>
          <w:sz w:val="32"/>
          <w:szCs w:val="32"/>
        </w:rPr>
        <w:t>8</w:t>
      </w:r>
      <w:r>
        <w:rPr>
          <w:b/>
          <w:i/>
          <w:sz w:val="32"/>
          <w:szCs w:val="32"/>
        </w:rPr>
        <w:t>.</w:t>
      </w:r>
      <w:r w:rsidR="00E572F1">
        <w:rPr>
          <w:b/>
          <w:i/>
          <w:sz w:val="32"/>
          <w:szCs w:val="32"/>
        </w:rPr>
        <w:t xml:space="preserve"> </w:t>
      </w:r>
      <w:r w:rsidR="00FF3293">
        <w:rPr>
          <w:b/>
          <w:i/>
          <w:sz w:val="32"/>
          <w:szCs w:val="32"/>
        </w:rPr>
        <w:t>(IV</w:t>
      </w:r>
      <w:r>
        <w:rPr>
          <w:b/>
          <w:i/>
          <w:sz w:val="32"/>
          <w:szCs w:val="32"/>
        </w:rPr>
        <w:t>.</w:t>
      </w:r>
      <w:r w:rsidR="00E572F1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26.</w:t>
      </w:r>
      <w:r w:rsidRPr="000E07BB">
        <w:rPr>
          <w:b/>
          <w:i/>
          <w:sz w:val="32"/>
          <w:szCs w:val="32"/>
        </w:rPr>
        <w:t>) számú határozatával</w:t>
      </w:r>
    </w:p>
    <w:p w:rsidR="000E07BB" w:rsidRDefault="000E07BB" w:rsidP="000E07BB">
      <w:pPr>
        <w:pStyle w:val="Szvegtrzs"/>
        <w:rPr>
          <w:i/>
          <w:sz w:val="20"/>
        </w:rPr>
      </w:pPr>
    </w:p>
    <w:p w:rsidR="000E07BB" w:rsidRDefault="000E07BB" w:rsidP="000E07BB">
      <w:pPr>
        <w:pStyle w:val="Szvegtrzs"/>
        <w:rPr>
          <w:i/>
          <w:sz w:val="20"/>
        </w:rPr>
      </w:pPr>
    </w:p>
    <w:p w:rsidR="000E07BB" w:rsidRDefault="000E07BB" w:rsidP="000E07BB">
      <w:pPr>
        <w:pStyle w:val="Szvegtrzs"/>
        <w:rPr>
          <w:i/>
          <w:sz w:val="20"/>
        </w:rPr>
      </w:pPr>
    </w:p>
    <w:p w:rsidR="000E07BB" w:rsidRDefault="000E07BB" w:rsidP="000E07BB">
      <w:pPr>
        <w:pStyle w:val="Szvegtrzs"/>
        <w:rPr>
          <w:i/>
          <w:sz w:val="20"/>
        </w:rPr>
      </w:pPr>
    </w:p>
    <w:p w:rsidR="000E07BB" w:rsidRDefault="000E07BB" w:rsidP="000E07BB">
      <w:pPr>
        <w:pStyle w:val="Szvegtrzs"/>
        <w:rPr>
          <w:i/>
          <w:sz w:val="20"/>
        </w:rPr>
      </w:pPr>
    </w:p>
    <w:p w:rsidR="000E07BB" w:rsidRDefault="000E07BB" w:rsidP="000E07BB">
      <w:pPr>
        <w:pStyle w:val="Szvegtrzs"/>
        <w:rPr>
          <w:i/>
          <w:sz w:val="20"/>
        </w:rPr>
      </w:pPr>
    </w:p>
    <w:p w:rsidR="000E07BB" w:rsidRDefault="000E07BB" w:rsidP="000E07BB">
      <w:pPr>
        <w:pStyle w:val="Szvegtrzs"/>
        <w:rPr>
          <w:i/>
          <w:sz w:val="20"/>
        </w:rPr>
      </w:pPr>
    </w:p>
    <w:p w:rsidR="000E07BB" w:rsidRDefault="000E07BB" w:rsidP="000E07BB">
      <w:pPr>
        <w:pStyle w:val="Szvegtrzs"/>
        <w:rPr>
          <w:i/>
          <w:sz w:val="20"/>
        </w:rPr>
      </w:pPr>
    </w:p>
    <w:p w:rsidR="000E07BB" w:rsidRDefault="000E07BB" w:rsidP="000E07BB">
      <w:pPr>
        <w:pStyle w:val="Szvegtrzs"/>
        <w:rPr>
          <w:i/>
          <w:sz w:val="20"/>
        </w:rPr>
      </w:pPr>
    </w:p>
    <w:p w:rsidR="000E07BB" w:rsidRDefault="002E5E2A" w:rsidP="000E07BB">
      <w:pPr>
        <w:pStyle w:val="Szvegtrzs"/>
        <w:spacing w:before="2"/>
        <w:rPr>
          <w:i/>
          <w:sz w:val="13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0" distR="0" simplePos="0" relativeHeight="251659264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125729</wp:posOffset>
                </wp:positionV>
                <wp:extent cx="5795645" cy="0"/>
                <wp:effectExtent l="0" t="0" r="0" b="0"/>
                <wp:wrapTopAndBottom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FAFDE" id="Egyenes összekötő 1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69.5pt,9.9pt" to="525.8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" strokeweight=".72pt">
                <w10:wrap type="topAndBottom" anchorx="page"/>
              </v:line>
            </w:pict>
          </mc:Fallback>
        </mc:AlternateContent>
      </w:r>
    </w:p>
    <w:p w:rsidR="000E07BB" w:rsidRDefault="000E07BB"/>
    <w:p w:rsidR="00512F68" w:rsidRDefault="00512F68">
      <w:pPr>
        <w:rPr>
          <w:b/>
          <w:i/>
          <w:sz w:val="28"/>
          <w:szCs w:val="28"/>
        </w:rPr>
      </w:pPr>
    </w:p>
    <w:p w:rsidR="00486D63" w:rsidRPr="00FF3C3F" w:rsidRDefault="00486D63" w:rsidP="00486D6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Hatályos: 20</w:t>
      </w:r>
      <w:r w:rsidR="00FF3293">
        <w:rPr>
          <w:b/>
          <w:i/>
          <w:sz w:val="28"/>
          <w:szCs w:val="28"/>
        </w:rPr>
        <w:t>18. május</w:t>
      </w:r>
      <w:r>
        <w:rPr>
          <w:b/>
          <w:i/>
          <w:sz w:val="28"/>
          <w:szCs w:val="28"/>
        </w:rPr>
        <w:t xml:space="preserve"> hó 0</w:t>
      </w:r>
      <w:r w:rsidR="00FF3293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>.</w:t>
      </w:r>
      <w:r w:rsidRPr="00FF3C3F">
        <w:rPr>
          <w:b/>
          <w:i/>
          <w:sz w:val="28"/>
          <w:szCs w:val="28"/>
        </w:rPr>
        <w:t xml:space="preserve"> napjától</w:t>
      </w:r>
    </w:p>
    <w:p w:rsidR="00486D63" w:rsidRDefault="00486D63">
      <w:pPr>
        <w:rPr>
          <w:b/>
          <w:i/>
          <w:sz w:val="28"/>
          <w:szCs w:val="28"/>
        </w:rPr>
      </w:pPr>
    </w:p>
    <w:p w:rsidR="00486D63" w:rsidRDefault="00486D63">
      <w:pPr>
        <w:rPr>
          <w:b/>
          <w:i/>
          <w:sz w:val="28"/>
          <w:szCs w:val="28"/>
        </w:rPr>
      </w:pPr>
    </w:p>
    <w:p w:rsidR="00486D63" w:rsidRDefault="00486D63">
      <w:pPr>
        <w:rPr>
          <w:b/>
          <w:i/>
          <w:sz w:val="28"/>
          <w:szCs w:val="28"/>
        </w:rPr>
      </w:pPr>
    </w:p>
    <w:p w:rsidR="00486D63" w:rsidRPr="00FF3C3F" w:rsidRDefault="00486D63">
      <w:pPr>
        <w:rPr>
          <w:b/>
          <w:i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70892164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E08DC" w:rsidRPr="005E08DC" w:rsidRDefault="00612457" w:rsidP="0006621C">
          <w:pPr>
            <w:pStyle w:val="Tartalomjegyzkcmsora"/>
          </w:pPr>
          <w:r>
            <w:t>Tartalom</w:t>
          </w:r>
        </w:p>
        <w:p w:rsidR="003946E1" w:rsidRDefault="001E7CFA">
          <w:pPr>
            <w:pStyle w:val="TJ1"/>
            <w:rPr>
              <w:rFonts w:eastAsiaTheme="minorEastAsia"/>
              <w:noProof/>
              <w:lang w:eastAsia="hu-HU"/>
            </w:rPr>
          </w:pPr>
          <w:r>
            <w:fldChar w:fldCharType="begin"/>
          </w:r>
          <w:r w:rsidR="00612457">
            <w:instrText xml:space="preserve"> TOC \o "1-3" \h \z \u </w:instrText>
          </w:r>
          <w:r>
            <w:fldChar w:fldCharType="separate"/>
          </w:r>
          <w:hyperlink w:anchor="_Toc511638264" w:history="1">
            <w:r w:rsidR="003946E1" w:rsidRPr="00EA0934">
              <w:rPr>
                <w:rStyle w:val="Hiperhivatkozs"/>
                <w:b/>
                <w:noProof/>
              </w:rPr>
              <w:t>1.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ÁLTALÁNOS RENDELKEZÉSEK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_Toc511638264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4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265" w:history="1">
            <w:r w:rsidR="003946E1" w:rsidRPr="00EA0934">
              <w:rPr>
                <w:rStyle w:val="Hiperhivatkozs"/>
                <w:b/>
                <w:noProof/>
              </w:rPr>
              <w:t>1.1.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 Szervezeti és Működési Szabályzat célja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_Toc511638265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4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266" w:history="1">
            <w:r w:rsidR="003946E1" w:rsidRPr="00EA0934">
              <w:rPr>
                <w:rStyle w:val="Hiperhivatkozs"/>
                <w:b/>
                <w:noProof/>
              </w:rPr>
              <w:t>1.2.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 Szervezeti és Működési Szabályzat hatálya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_Toc511638266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4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511638267" w:history="1">
            <w:r w:rsidR="003946E1" w:rsidRPr="00EA0934">
              <w:rPr>
                <w:rStyle w:val="Hiperhivatkozs"/>
                <w:b/>
                <w:noProof/>
              </w:rPr>
              <w:t>2.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 KÖLTSÉGVETÉSI SZERV MŰKÖDÉSI RENDJÉT MEGHATÁROZÓ DOKUMENTUMOK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_Toc511638267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4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268" w:history="1">
            <w:r w:rsidR="003946E1" w:rsidRPr="00EA0934">
              <w:rPr>
                <w:rStyle w:val="Hiperhivatkozs"/>
                <w:b/>
                <w:noProof/>
              </w:rPr>
              <w:t>2.1.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Az Intézmény alapadatai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_Toc511638268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4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269" w:history="1">
            <w:r w:rsidR="003946E1" w:rsidRPr="00EA0934">
              <w:rPr>
                <w:rStyle w:val="Hiperhivatkozs"/>
                <w:b/>
                <w:noProof/>
              </w:rPr>
              <w:t>2.2.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Egyéb dokumentumok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_Toc511638269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5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511638270" w:history="1">
            <w:r w:rsidR="003946E1" w:rsidRPr="00EA0934">
              <w:rPr>
                <w:rStyle w:val="Hiperhivatkozs"/>
                <w:b/>
                <w:noProof/>
              </w:rPr>
              <w:t>3.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AZ INTÉZMÉNY TEVÉKENYSÉGÉNEK MEGHATÁROZÁSA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_Toc511638270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5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271" w:history="1">
            <w:r w:rsidR="003946E1" w:rsidRPr="00EA0934">
              <w:rPr>
                <w:rStyle w:val="Hiperhivatkozs"/>
                <w:b/>
                <w:noProof/>
              </w:rPr>
              <w:t>3.1.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 költségvetési szerv közfeladata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_Toc511638271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5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272" w:history="1">
            <w:r w:rsidR="003946E1" w:rsidRPr="00EA0934">
              <w:rPr>
                <w:rStyle w:val="Hiperhivatkozs"/>
                <w:b/>
                <w:noProof/>
              </w:rPr>
              <w:t>3.2.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 költségvetési szerv alaptevékenysége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_Toc511638272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5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273" w:history="1">
            <w:r w:rsidR="003946E1" w:rsidRPr="00EA0934">
              <w:rPr>
                <w:rStyle w:val="Hiperhivatkozs"/>
                <w:b/>
                <w:noProof/>
              </w:rPr>
              <w:t>3.3.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 költségvetési szerv alaptevékenységének kormányzati funkció szerinti megjelölése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_Toc511638273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5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274" w:history="1">
            <w:r w:rsidR="003946E1" w:rsidRPr="00EA0934">
              <w:rPr>
                <w:rStyle w:val="Hiperhivatkozs"/>
                <w:b/>
                <w:noProof/>
              </w:rPr>
              <w:t>3.4.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 költségvetési szerv illetékessége, működési területe: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_Toc511638274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6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275" w:history="1">
            <w:r w:rsidR="003946E1" w:rsidRPr="00EA0934">
              <w:rPr>
                <w:rStyle w:val="Hiperhivatkozs"/>
                <w:b/>
                <w:noProof/>
              </w:rPr>
              <w:t>3.5.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Az Intézmény alaptevékenységeit meghatározó jogszabályok: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_Toc511638275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6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511638276" w:history="1">
            <w:r w:rsidR="003946E1" w:rsidRPr="00EA0934">
              <w:rPr>
                <w:rStyle w:val="Hiperhivatkozs"/>
                <w:b/>
                <w:noProof/>
              </w:rPr>
              <w:t>4.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AZ INTÉZMÉNY FELADATAI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_Toc511638276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6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277" w:history="1">
            <w:r w:rsidR="003946E1" w:rsidRPr="00EA0934">
              <w:rPr>
                <w:rStyle w:val="Hiperhivatkozs"/>
                <w:b/>
                <w:noProof/>
              </w:rPr>
              <w:t>4.1.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Az Intézmény éves munkaterve, feladatterve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_Toc511638277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6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278" w:history="1">
            <w:r w:rsidR="003946E1" w:rsidRPr="00EA0934">
              <w:rPr>
                <w:rStyle w:val="Hiperhivatkozs"/>
                <w:b/>
                <w:noProof/>
              </w:rPr>
              <w:t>4.2.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Az Intézmény rendszeresen ellátott vállalkozási tevékenysége(i):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_Toc511638278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7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511638279" w:history="1">
            <w:r w:rsidR="003946E1" w:rsidRPr="00EA0934">
              <w:rPr>
                <w:rStyle w:val="Hiperhivatkozs"/>
                <w:b/>
                <w:noProof/>
              </w:rPr>
              <w:t>5.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Az INTÉZMÉNY ÁLTALÁNOS MŰKÖDÉSE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_Toc511638279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7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280" w:history="1">
            <w:r w:rsidR="003946E1" w:rsidRPr="00EA0934">
              <w:rPr>
                <w:rStyle w:val="Hiperhivatkozs"/>
                <w:b/>
                <w:noProof/>
              </w:rPr>
              <w:t>5.1.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Az Intézmény gazdasági szervezettel nem rendelkező költségvetési szerv.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_Toc511638280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7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281" w:history="1">
            <w:r w:rsidR="003946E1" w:rsidRPr="00EA0934">
              <w:rPr>
                <w:rStyle w:val="Hiperhivatkozs"/>
                <w:b/>
                <w:noProof/>
              </w:rPr>
              <w:t>5.2.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 feladat ellátását szolgáló vagyon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_Toc511638281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7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282" w:history="1">
            <w:r w:rsidR="003946E1" w:rsidRPr="00EA0934">
              <w:rPr>
                <w:rStyle w:val="Hiperhivatkozs"/>
                <w:b/>
                <w:noProof/>
              </w:rPr>
              <w:t>5.3.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Az Intézmény vezetőjének kinevezési rendje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_Toc511638282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8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283" w:history="1">
            <w:r w:rsidR="003946E1" w:rsidRPr="00EA0934">
              <w:rPr>
                <w:rStyle w:val="Hiperhivatkozs"/>
                <w:b/>
                <w:noProof/>
              </w:rPr>
              <w:t>5.4.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Az intézmény foglalkoztatási jogviszonyai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_Toc511638283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8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284" w:history="1">
            <w:r w:rsidR="003946E1" w:rsidRPr="00EA0934">
              <w:rPr>
                <w:rStyle w:val="Hiperhivatkozs"/>
                <w:b/>
                <w:noProof/>
              </w:rPr>
              <w:t>5.5.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Az Intézmény bélyegzőinek hivatalos szövege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_Toc511638284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8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285" w:history="1">
            <w:r w:rsidR="003946E1" w:rsidRPr="00EA0934">
              <w:rPr>
                <w:rStyle w:val="Hiperhivatkozs"/>
                <w:b/>
                <w:noProof/>
              </w:rPr>
              <w:t>5.6.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Az Intézmény kiadmányozási joga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_Toc511638285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8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511638286" w:history="1">
            <w:r w:rsidR="003946E1" w:rsidRPr="00EA0934">
              <w:rPr>
                <w:rStyle w:val="Hiperhivatkozs"/>
                <w:b/>
                <w:noProof/>
              </w:rPr>
              <w:t>6.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 KÖLTSÉGVETÉSI SZERV SZERVEZETI FELÉPÍTÉSE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_Toc511638286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8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287" w:history="1">
            <w:r w:rsidR="003946E1" w:rsidRPr="00EA0934">
              <w:rPr>
                <w:rStyle w:val="Hiperhivatkozs"/>
                <w:b/>
                <w:noProof/>
              </w:rPr>
              <w:t>6.1.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Az intézmény szervezeti felépítése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_Toc511638287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8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288" w:history="1">
            <w:r w:rsidR="003946E1" w:rsidRPr="00EA0934">
              <w:rPr>
                <w:rStyle w:val="Hiperhivatkozs"/>
                <w:b/>
                <w:noProof/>
              </w:rPr>
              <w:t>6.1.1.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Az Intézmény vezetése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_Toc511638288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9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289" w:history="1">
            <w:r w:rsidR="003946E1" w:rsidRPr="00EA0934">
              <w:rPr>
                <w:rStyle w:val="Hiperhivatkozs"/>
                <w:b/>
                <w:noProof/>
              </w:rPr>
              <w:t>6.1.2.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Az intézmény nem vezető beosztású dolgozói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_Toc511638289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9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511638290" w:history="1">
            <w:r w:rsidR="003946E1" w:rsidRPr="00EA0934">
              <w:rPr>
                <w:rStyle w:val="Hiperhivatkozs"/>
                <w:b/>
                <w:noProof/>
              </w:rPr>
              <w:t>7.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AZ INTÉZMÉNY SZERVEZETI EGYSÉGEINEK, DOLGOZÓINAK MUNKAKÖRI FELADATAI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_Toc511638290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9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291" w:history="1">
            <w:r w:rsidR="003946E1" w:rsidRPr="00EA0934">
              <w:rPr>
                <w:rStyle w:val="Hiperhivatkozs"/>
                <w:b/>
                <w:noProof/>
              </w:rPr>
              <w:t>7.1.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Intézményvezető feladata és hatásköre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_Toc511638291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9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292" w:history="1">
            <w:r w:rsidR="003946E1" w:rsidRPr="00EA0934">
              <w:rPr>
                <w:rStyle w:val="Hiperhivatkozs"/>
                <w:b/>
                <w:noProof/>
              </w:rPr>
              <w:t>7.2.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Az intézményvezető munkáját segítő irodai dolgozók feladatai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_Toc511638292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11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293" w:history="1">
            <w:r w:rsidR="003946E1" w:rsidRPr="00EA0934">
              <w:rPr>
                <w:rStyle w:val="Hiperhivatkozs"/>
                <w:b/>
                <w:noProof/>
              </w:rPr>
              <w:t>7.2.1.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Településüzemeltetési szakreferens / továbbiakban: szakreferens/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_Toc511638293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11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294" w:history="1">
            <w:r w:rsidR="003946E1" w:rsidRPr="00EA0934">
              <w:rPr>
                <w:rStyle w:val="Hiperhivatkozs"/>
                <w:b/>
                <w:noProof/>
              </w:rPr>
              <w:t>7.2.2.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Gazdasági referens: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_Toc511638294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13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295" w:history="1">
            <w:r w:rsidR="003946E1" w:rsidRPr="00EA0934">
              <w:rPr>
                <w:rStyle w:val="Hiperhivatkozs"/>
                <w:b/>
                <w:noProof/>
              </w:rPr>
              <w:t>7.3.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Az Intézmény egységeinek és dolgozóinak feladatai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_Toc511638295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13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296" w:history="1">
            <w:r w:rsidR="003946E1" w:rsidRPr="00EA0934">
              <w:rPr>
                <w:rStyle w:val="Hiperhivatkozs"/>
                <w:b/>
                <w:noProof/>
              </w:rPr>
              <w:t>7.3.1.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Közterületi csoport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_Toc511638296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13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297" w:history="1">
            <w:r w:rsidR="003946E1" w:rsidRPr="00EA0934">
              <w:rPr>
                <w:rStyle w:val="Hiperhivatkozs"/>
                <w:b/>
                <w:noProof/>
              </w:rPr>
              <w:t>7.3.1.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a.) Közterületi csoportvezető feladatai, hatásköre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_Toc511638297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15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298" w:history="1">
            <w:r w:rsidR="003946E1" w:rsidRPr="00EA0934">
              <w:rPr>
                <w:rStyle w:val="Hiperhivatkozs"/>
                <w:b/>
                <w:noProof/>
              </w:rPr>
              <w:t>7.3.1.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b.) Közterületi csoporttag felelőssége, feladatai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_Toc511638298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16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299" w:history="1">
            <w:r w:rsidR="003946E1" w:rsidRPr="00EA0934">
              <w:rPr>
                <w:rStyle w:val="Hiperhivatkozs"/>
                <w:b/>
                <w:noProof/>
              </w:rPr>
              <w:t>7.3.2.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 konyhai brigád feladatai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_Toc511638299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16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300" w:history="1">
            <w:r w:rsidR="003946E1" w:rsidRPr="00EA0934">
              <w:rPr>
                <w:rStyle w:val="Hiperhivatkozs"/>
                <w:b/>
                <w:noProof/>
              </w:rPr>
              <w:t>7.3.2.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a.) A konyhai brigádvezető feladatai, hatásköre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_Toc511638300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17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301" w:history="1">
            <w:r w:rsidR="003946E1" w:rsidRPr="00EA0934">
              <w:rPr>
                <w:rStyle w:val="Hiperhivatkozs"/>
                <w:b/>
                <w:noProof/>
              </w:rPr>
              <w:t>7.3.2.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b.) Konyhai brigádtag felelőssége, feladatai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_Toc511638301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17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302" w:history="1">
            <w:r w:rsidR="003946E1" w:rsidRPr="00EA0934">
              <w:rPr>
                <w:rStyle w:val="Hiperhivatkozs"/>
                <w:b/>
                <w:noProof/>
              </w:rPr>
              <w:t>7.3.2.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c.) Étkezési díjbeszedő feladatai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_Toc511638302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18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303" w:history="1">
            <w:r w:rsidR="003946E1" w:rsidRPr="00EA0934">
              <w:rPr>
                <w:rStyle w:val="Hiperhivatkozs"/>
                <w:b/>
                <w:noProof/>
              </w:rPr>
              <w:t>7.3.3.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Karbantartó, játszótéri gondnok és sportlétesítmények gondnoka felelőssége, feladatai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_Toc511638303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19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304" w:history="1">
            <w:r w:rsidR="003946E1" w:rsidRPr="00EA0934">
              <w:rPr>
                <w:rStyle w:val="Hiperhivatkozs"/>
                <w:b/>
                <w:noProof/>
              </w:rPr>
              <w:t>7.3.4.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Temetőgondnok felelőssége, feladatai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_Toc511638304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22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511638305" w:history="1">
            <w:r w:rsidR="003946E1" w:rsidRPr="00EA0934">
              <w:rPr>
                <w:rStyle w:val="Hiperhivatkozs"/>
                <w:b/>
                <w:noProof/>
              </w:rPr>
              <w:t>8.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AZ INTÉZMÉNY MŰKÖDÉSÉNEK RENDJE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_Toc511638305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23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306" w:history="1">
            <w:r w:rsidR="003946E1" w:rsidRPr="00EA0934">
              <w:rPr>
                <w:rStyle w:val="Hiperhivatkozs"/>
                <w:b/>
                <w:noProof/>
              </w:rPr>
              <w:t>8.1.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Az Intézmény munkavégzéssel kapcsolatos szabályai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_Toc511638306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23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307" w:history="1">
            <w:r w:rsidR="003946E1" w:rsidRPr="00EA0934">
              <w:rPr>
                <w:rStyle w:val="Hiperhivatkozs"/>
                <w:b/>
                <w:noProof/>
              </w:rPr>
              <w:t>8.1.1.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 munkaviszony, munkavégzésre irányuló egyéb jogviszony létrejötte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_Toc511638307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23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308" w:history="1">
            <w:r w:rsidR="003946E1" w:rsidRPr="00EA0934">
              <w:rPr>
                <w:rStyle w:val="Hiperhivatkozs"/>
                <w:b/>
                <w:noProof/>
              </w:rPr>
              <w:t>8.1.2.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Az Intézménnyel jogviszonyban álló dolgozók díjazása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_Toc511638308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24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309" w:history="1">
            <w:r w:rsidR="003946E1" w:rsidRPr="00EA0934">
              <w:rPr>
                <w:rStyle w:val="Hiperhivatkozs"/>
                <w:b/>
                <w:noProof/>
              </w:rPr>
              <w:t>8.1.3.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 munkavégzés teljesítése, munkaköri kötelezettségek, Intézményi titkok megőrzése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_Toc511638309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24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310" w:history="1">
            <w:r w:rsidR="003946E1" w:rsidRPr="00EA0934">
              <w:rPr>
                <w:rStyle w:val="Hiperhivatkozs"/>
                <w:b/>
                <w:noProof/>
              </w:rPr>
              <w:t>8.1.4.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 munkaidő beosztása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_Toc511638310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24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311" w:history="1">
            <w:r w:rsidR="003946E1" w:rsidRPr="00EA0934">
              <w:rPr>
                <w:rStyle w:val="Hiperhivatkozs"/>
                <w:b/>
                <w:noProof/>
              </w:rPr>
              <w:t>8.1.5.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Szabadság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_Toc511638311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25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312" w:history="1">
            <w:r w:rsidR="003946E1" w:rsidRPr="00EA0934">
              <w:rPr>
                <w:rStyle w:val="Hiperhivatkozs"/>
                <w:b/>
                <w:noProof/>
              </w:rPr>
              <w:t>8.1.6.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 helyettesítés rendje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_Toc511638312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25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313" w:history="1">
            <w:r w:rsidR="003946E1" w:rsidRPr="00EA0934">
              <w:rPr>
                <w:rStyle w:val="Hiperhivatkozs"/>
                <w:b/>
                <w:noProof/>
              </w:rPr>
              <w:t>8.1.7.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Munkakörökhöz tartozó feladat- és hatáskörök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_Toc511638313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25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314" w:history="1">
            <w:r w:rsidR="003946E1" w:rsidRPr="00EA0934">
              <w:rPr>
                <w:rStyle w:val="Hiperhivatkozs"/>
                <w:b/>
                <w:noProof/>
              </w:rPr>
              <w:t>8.1.8.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Munkaköri leírások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_Toc511638314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25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315" w:history="1">
            <w:r w:rsidR="003946E1" w:rsidRPr="00EA0934">
              <w:rPr>
                <w:rStyle w:val="Hiperhivatkozs"/>
                <w:b/>
                <w:noProof/>
              </w:rPr>
              <w:t>8.1.9.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Munkakörök átadása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_Toc511638315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26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316" w:history="1">
            <w:r w:rsidR="003946E1" w:rsidRPr="00EA0934">
              <w:rPr>
                <w:rStyle w:val="Hiperhivatkozs"/>
                <w:b/>
                <w:noProof/>
              </w:rPr>
              <w:t>8.1.10.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 munkába járás, a munkavégzés költségeinek megtérítése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_Toc511638316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26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317" w:history="1">
            <w:r w:rsidR="003946E1" w:rsidRPr="00EA0934">
              <w:rPr>
                <w:rStyle w:val="Hiperhivatkozs"/>
                <w:b/>
                <w:noProof/>
              </w:rPr>
              <w:t>8.2.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Kártérítési kötelezettség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_Toc511638317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26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318" w:history="1">
            <w:r w:rsidR="003946E1" w:rsidRPr="00EA0934">
              <w:rPr>
                <w:rStyle w:val="Hiperhivatkozs"/>
                <w:b/>
                <w:noProof/>
              </w:rPr>
              <w:t>8.3.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Anyagi felelősség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_Toc511638318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26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319" w:history="1">
            <w:r w:rsidR="003946E1" w:rsidRPr="00EA0934">
              <w:rPr>
                <w:rStyle w:val="Hiperhivatkozs"/>
                <w:b/>
                <w:noProof/>
              </w:rPr>
              <w:t>8.4.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Az Intézmény ügyfélfogadása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_Toc511638319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27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320" w:history="1">
            <w:r w:rsidR="003946E1" w:rsidRPr="00EA0934">
              <w:rPr>
                <w:rStyle w:val="Hiperhivatkozs"/>
                <w:b/>
                <w:noProof/>
              </w:rPr>
              <w:t>8.5.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Az Intézmény ügyiratkezelése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_Toc511638320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27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321" w:history="1">
            <w:r w:rsidR="003946E1" w:rsidRPr="00EA0934">
              <w:rPr>
                <w:rStyle w:val="Hiperhivatkozs"/>
                <w:b/>
                <w:noProof/>
              </w:rPr>
              <w:t>8.6.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Intézmény bélyegző használata, kezelése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_Toc511638321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27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322" w:history="1">
            <w:r w:rsidR="003946E1" w:rsidRPr="00EA0934">
              <w:rPr>
                <w:rStyle w:val="Hiperhivatkozs"/>
                <w:b/>
                <w:noProof/>
              </w:rPr>
              <w:t>8.7.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Az Intézmény ellenőrzési rendje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_Toc511638322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27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323" w:history="1">
            <w:r w:rsidR="003946E1" w:rsidRPr="00EA0934">
              <w:rPr>
                <w:rStyle w:val="Hiperhivatkozs"/>
                <w:b/>
                <w:noProof/>
              </w:rPr>
              <w:t>8.8.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Belső ellenőrzés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_Toc511638323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29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324" w:history="1">
            <w:r w:rsidR="003946E1" w:rsidRPr="00EA0934">
              <w:rPr>
                <w:rStyle w:val="Hiperhivatkozs"/>
                <w:b/>
                <w:noProof/>
              </w:rPr>
              <w:t>8.9.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Az Intézmény képviselete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_Toc511638324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29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325" w:history="1">
            <w:r w:rsidR="003946E1" w:rsidRPr="00EA0934">
              <w:rPr>
                <w:rStyle w:val="Hiperhivatkozs"/>
                <w:b/>
                <w:noProof/>
              </w:rPr>
              <w:t>8.10.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Nyilatkozat a tömegtájékoztató szervek részére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_Toc511638325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29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326" w:history="1">
            <w:r w:rsidR="003946E1" w:rsidRPr="00EA0934">
              <w:rPr>
                <w:rStyle w:val="Hiperhivatkozs"/>
                <w:b/>
                <w:noProof/>
              </w:rPr>
              <w:t>8.11.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Vészhelyzet Kezelése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_Toc511638326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30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511638327" w:history="1">
            <w:r w:rsidR="003946E1" w:rsidRPr="00EA0934">
              <w:rPr>
                <w:rStyle w:val="Hiperhivatkozs"/>
                <w:b/>
                <w:noProof/>
              </w:rPr>
              <w:t>9.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AZ INTÉZMÉNY GAZDÁLKODÁSÁNAK RENDJE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_Toc511638327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30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328" w:history="1">
            <w:r w:rsidR="003946E1" w:rsidRPr="00EA0934">
              <w:rPr>
                <w:rStyle w:val="Hiperhivatkozs"/>
                <w:b/>
                <w:noProof/>
              </w:rPr>
              <w:t>9.1.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Bankszámlák feletti rendelkezés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_Toc511638328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30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329" w:history="1">
            <w:r w:rsidR="003946E1" w:rsidRPr="00EA0934">
              <w:rPr>
                <w:rStyle w:val="Hiperhivatkozs"/>
                <w:b/>
                <w:noProof/>
              </w:rPr>
              <w:t>9.2.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Kiadmányozás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_Toc511638329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30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330" w:history="1">
            <w:r w:rsidR="003946E1" w:rsidRPr="00EA0934">
              <w:rPr>
                <w:rStyle w:val="Hiperhivatkozs"/>
                <w:b/>
                <w:noProof/>
              </w:rPr>
              <w:t>9.3.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Kötelezettségvállalás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_Toc511638330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30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331" w:history="1">
            <w:r w:rsidR="003946E1" w:rsidRPr="00EA0934">
              <w:rPr>
                <w:rStyle w:val="Hiperhivatkozs"/>
                <w:b/>
                <w:noProof/>
              </w:rPr>
              <w:t>9.4.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Utalványozás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_Toc511638331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31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332" w:history="1">
            <w:r w:rsidR="003946E1" w:rsidRPr="00EA0934">
              <w:rPr>
                <w:rStyle w:val="Hiperhivatkozs"/>
                <w:b/>
                <w:noProof/>
              </w:rPr>
              <w:t>9.5.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Ellenjegyzés: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_Toc511638332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31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511638333" w:history="1">
            <w:r w:rsidR="003946E1" w:rsidRPr="00EA0934">
              <w:rPr>
                <w:rStyle w:val="Hiperhivatkozs"/>
                <w:b/>
                <w:noProof/>
              </w:rPr>
              <w:t>10.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KAPCSOLATTARTÁSI REND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_Toc511638333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31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334" w:history="1">
            <w:r w:rsidR="003946E1" w:rsidRPr="00EA0934">
              <w:rPr>
                <w:rStyle w:val="Hiperhivatkozs"/>
                <w:b/>
                <w:noProof/>
              </w:rPr>
              <w:t>10.1.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Az Intézményen belüli kapcsolattartás módja: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_Toc511638334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31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335" w:history="1">
            <w:r w:rsidR="003946E1" w:rsidRPr="00EA0934">
              <w:rPr>
                <w:rStyle w:val="Hiperhivatkozs"/>
                <w:b/>
                <w:noProof/>
              </w:rPr>
              <w:t>10.1.1.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Belső szervezeti egységekkel és a területileg elkülönült munkavégzésű dolgozókkal történő kapcsolattartás: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_Toc511638335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31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336" w:history="1">
            <w:r w:rsidR="003946E1" w:rsidRPr="00EA0934">
              <w:rPr>
                <w:rStyle w:val="Hiperhivatkozs"/>
                <w:b/>
                <w:noProof/>
              </w:rPr>
              <w:t>10.1.2.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Intézményvezető és alkalmazottak közötti kapcsolattartás: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_Toc511638336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31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337" w:history="1">
            <w:r w:rsidR="003946E1" w:rsidRPr="00EA0934">
              <w:rPr>
                <w:rStyle w:val="Hiperhivatkozs"/>
                <w:b/>
                <w:noProof/>
              </w:rPr>
              <w:t>10.1.3.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Vezetői értekezlet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_Toc511638337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31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338" w:history="1">
            <w:r w:rsidR="003946E1" w:rsidRPr="00EA0934">
              <w:rPr>
                <w:rStyle w:val="Hiperhivatkozs"/>
                <w:b/>
                <w:noProof/>
              </w:rPr>
              <w:t>10.1.4.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Dolgozói értekezlet: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_Toc511638338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32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339" w:history="1">
            <w:r w:rsidR="003946E1" w:rsidRPr="00EA0934">
              <w:rPr>
                <w:rStyle w:val="Hiperhivatkozs"/>
                <w:b/>
                <w:noProof/>
              </w:rPr>
              <w:t>10.2.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Az Intézményen kívüli kapcsolattartás módja: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_Toc511638339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32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511638340" w:history="1">
            <w:r w:rsidR="003946E1" w:rsidRPr="00EA0934">
              <w:rPr>
                <w:rStyle w:val="Hiperhivatkozs"/>
                <w:b/>
                <w:noProof/>
              </w:rPr>
              <w:t>11.</w:t>
            </w:r>
            <w:r w:rsidR="003946E1">
              <w:rPr>
                <w:rFonts w:eastAsiaTheme="minorEastAsia"/>
                <w:noProof/>
                <w:lang w:eastAsia="hu-HU"/>
              </w:rPr>
              <w:tab/>
            </w:r>
            <w:r w:rsidR="003946E1" w:rsidRPr="00EA0934">
              <w:rPr>
                <w:rStyle w:val="Hiperhivatkozs"/>
                <w:b/>
                <w:noProof/>
              </w:rPr>
              <w:t>ZÁRÓ RENDELKEZÉSEK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_Toc511638340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33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511638341" w:history="1">
            <w:r w:rsidR="003946E1" w:rsidRPr="00EA0934">
              <w:rPr>
                <w:rStyle w:val="Hiperhivatkozs"/>
                <w:rFonts w:cs="Arial"/>
                <w:b/>
                <w:noProof/>
              </w:rPr>
              <w:t>12.MELLÉKLETEK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_Toc511638341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34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342" w:history="1">
            <w:r w:rsidR="003946E1" w:rsidRPr="00EA0934">
              <w:rPr>
                <w:rStyle w:val="Hiperhivatkozs"/>
                <w:noProof/>
              </w:rPr>
              <w:t>NATÜ SZMSZ 1. sz. melléklet – Szervezeti felépítési ábra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_Toc511638342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34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343" w:history="1">
            <w:r w:rsidR="003946E1" w:rsidRPr="00EA0934">
              <w:rPr>
                <w:rStyle w:val="Hiperhivatkozs"/>
                <w:noProof/>
              </w:rPr>
              <w:t>NATÜ SZMSZ 2.sz. melléklet – Munkaköri leírások mintája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_Toc511638343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35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344" w:history="1">
            <w:r w:rsidR="003946E1" w:rsidRPr="00EA0934">
              <w:rPr>
                <w:rStyle w:val="Hiperhivatkozs"/>
                <w:noProof/>
              </w:rPr>
              <w:t>NATÜ SZMSZ 3.sz. melléklet – Bélyegzőlenyomat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_Toc511638344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37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3946E1" w:rsidRDefault="00E572F1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511638345" w:history="1">
            <w:r w:rsidR="003946E1" w:rsidRPr="00EA0934">
              <w:rPr>
                <w:rStyle w:val="Hiperhivatkozs"/>
                <w:noProof/>
              </w:rPr>
              <w:t>NATÜ SZMSZ 4.sz. melléklet – Intézményvezetői program</w:t>
            </w:r>
            <w:r w:rsidR="003946E1">
              <w:rPr>
                <w:noProof/>
                <w:webHidden/>
              </w:rPr>
              <w:tab/>
            </w:r>
            <w:r w:rsidR="003946E1">
              <w:rPr>
                <w:noProof/>
                <w:webHidden/>
              </w:rPr>
              <w:fldChar w:fldCharType="begin"/>
            </w:r>
            <w:r w:rsidR="003946E1">
              <w:rPr>
                <w:noProof/>
                <w:webHidden/>
              </w:rPr>
              <w:instrText xml:space="preserve"> PAGEREF _Toc511638345 \h </w:instrText>
            </w:r>
            <w:r w:rsidR="003946E1">
              <w:rPr>
                <w:noProof/>
                <w:webHidden/>
              </w:rPr>
            </w:r>
            <w:r w:rsidR="003946E1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38</w:t>
            </w:r>
            <w:r w:rsidR="003946E1">
              <w:rPr>
                <w:noProof/>
                <w:webHidden/>
              </w:rPr>
              <w:fldChar w:fldCharType="end"/>
            </w:r>
          </w:hyperlink>
        </w:p>
        <w:p w:rsidR="00612457" w:rsidRPr="0006621C" w:rsidRDefault="001E7CFA" w:rsidP="0006621C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r>
            <w:rPr>
              <w:b/>
              <w:bCs/>
            </w:rPr>
            <w:fldChar w:fldCharType="end"/>
          </w:r>
        </w:p>
      </w:sdtContent>
    </w:sdt>
    <w:p w:rsidR="006157CD" w:rsidRDefault="006157CD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06621C" w:rsidRDefault="0006621C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br w:type="page"/>
      </w:r>
    </w:p>
    <w:p w:rsidR="006157CD" w:rsidRDefault="006157CD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512F68" w:rsidRPr="00512F68" w:rsidRDefault="00512F68" w:rsidP="002F498C">
      <w:pPr>
        <w:pStyle w:val="Cmsor1"/>
        <w:numPr>
          <w:ilvl w:val="0"/>
          <w:numId w:val="1"/>
        </w:numPr>
        <w:rPr>
          <w:b/>
          <w:sz w:val="28"/>
        </w:rPr>
      </w:pPr>
      <w:bookmarkStart w:id="0" w:name="_Toc511638264"/>
      <w:r w:rsidRPr="00512F68">
        <w:rPr>
          <w:b/>
          <w:sz w:val="28"/>
        </w:rPr>
        <w:t>ÁLTALÁNOS RENDELKEZÉSEK</w:t>
      </w:r>
      <w:bookmarkEnd w:id="0"/>
    </w:p>
    <w:p w:rsidR="00512F68" w:rsidRPr="00512F68" w:rsidRDefault="00512F68" w:rsidP="00512F68"/>
    <w:p w:rsidR="00512F68" w:rsidRPr="00512F68" w:rsidRDefault="00512F68" w:rsidP="002F498C">
      <w:pPr>
        <w:pStyle w:val="Cmsor2"/>
        <w:numPr>
          <w:ilvl w:val="1"/>
          <w:numId w:val="1"/>
        </w:numPr>
        <w:spacing w:after="240" w:line="276" w:lineRule="auto"/>
        <w:rPr>
          <w:b/>
          <w:sz w:val="24"/>
        </w:rPr>
      </w:pPr>
      <w:bookmarkStart w:id="1" w:name="_Toc511638265"/>
      <w:r w:rsidRPr="00512F68">
        <w:rPr>
          <w:b/>
          <w:sz w:val="24"/>
        </w:rPr>
        <w:t>A Szervezeti és Működési Szabályzat célja</w:t>
      </w:r>
      <w:bookmarkEnd w:id="1"/>
    </w:p>
    <w:p w:rsidR="00512F68" w:rsidRPr="00512F68" w:rsidRDefault="00512F68" w:rsidP="00512F68">
      <w:pPr>
        <w:spacing w:line="276" w:lineRule="auto"/>
        <w:jc w:val="both"/>
        <w:rPr>
          <w:sz w:val="24"/>
        </w:rPr>
      </w:pPr>
      <w:r w:rsidRPr="00512F68">
        <w:rPr>
          <w:sz w:val="24"/>
        </w:rPr>
        <w:t xml:space="preserve">A Szervezeti és Működési Szabályzat (továbbiakban SZMSZ) célja, hogy rögzítse a Nagykovácsi Településüzemeltetési Intézmény adatait és szervezeti felépítését, a vezetők és </w:t>
      </w:r>
      <w:r w:rsidR="008A0D0D">
        <w:rPr>
          <w:sz w:val="24"/>
        </w:rPr>
        <w:t xml:space="preserve">az </w:t>
      </w:r>
      <w:r w:rsidRPr="00512F68">
        <w:rPr>
          <w:sz w:val="24"/>
        </w:rPr>
        <w:t xml:space="preserve">alkalmazottak feladatait és jogkörét, továbbá a működési folyamatokat, figyelembe véve az államháztartásról szóló törvény végrehajtásáról rendelkező 368/2011. (XII. 31.) Korm. rendelet (a továbbiakban </w:t>
      </w:r>
      <w:proofErr w:type="spellStart"/>
      <w:r w:rsidRPr="00512F68">
        <w:rPr>
          <w:sz w:val="24"/>
        </w:rPr>
        <w:t>Ávr</w:t>
      </w:r>
      <w:proofErr w:type="spellEnd"/>
      <w:r w:rsidRPr="00512F68">
        <w:rPr>
          <w:sz w:val="24"/>
        </w:rPr>
        <w:t xml:space="preserve">.) 13. § (1) </w:t>
      </w:r>
      <w:r>
        <w:rPr>
          <w:sz w:val="24"/>
        </w:rPr>
        <w:t>bekezdésében meghatározottakat.</w:t>
      </w:r>
    </w:p>
    <w:p w:rsidR="00512F68" w:rsidRPr="00512F68" w:rsidRDefault="00512F68" w:rsidP="002F498C">
      <w:pPr>
        <w:pStyle w:val="Cmsor2"/>
        <w:numPr>
          <w:ilvl w:val="1"/>
          <w:numId w:val="1"/>
        </w:numPr>
        <w:spacing w:after="240" w:line="276" w:lineRule="auto"/>
        <w:rPr>
          <w:b/>
          <w:sz w:val="24"/>
        </w:rPr>
      </w:pPr>
      <w:bookmarkStart w:id="2" w:name="_Toc511638266"/>
      <w:r w:rsidRPr="00512F68">
        <w:rPr>
          <w:b/>
          <w:sz w:val="24"/>
        </w:rPr>
        <w:t>A Szervezeti és Működési Szabályzat hatálya</w:t>
      </w:r>
      <w:bookmarkEnd w:id="2"/>
    </w:p>
    <w:p w:rsidR="00512F68" w:rsidRPr="00512F68" w:rsidRDefault="00512F68" w:rsidP="00512F68">
      <w:pPr>
        <w:spacing w:line="276" w:lineRule="auto"/>
        <w:jc w:val="both"/>
        <w:rPr>
          <w:sz w:val="24"/>
        </w:rPr>
      </w:pPr>
      <w:r w:rsidRPr="00512F68">
        <w:rPr>
          <w:sz w:val="24"/>
        </w:rPr>
        <w:t xml:space="preserve">A Szervezeti és Működési Szabályzat hatálya kiterjed a Nagykovácsi Településüzemeltetési Intézmény (továbbiakban: </w:t>
      </w:r>
      <w:r w:rsidR="0093269D">
        <w:rPr>
          <w:sz w:val="24"/>
        </w:rPr>
        <w:t>I</w:t>
      </w:r>
      <w:r w:rsidR="0093269D" w:rsidRPr="00512F68">
        <w:rPr>
          <w:sz w:val="24"/>
        </w:rPr>
        <w:t>ntézmény</w:t>
      </w:r>
      <w:r w:rsidRPr="00512F68">
        <w:rPr>
          <w:sz w:val="24"/>
        </w:rPr>
        <w:t xml:space="preserve">) vezetőjére, az </w:t>
      </w:r>
      <w:r w:rsidR="0093269D">
        <w:rPr>
          <w:sz w:val="24"/>
        </w:rPr>
        <w:t>I</w:t>
      </w:r>
      <w:r w:rsidR="0093269D" w:rsidRPr="00512F68">
        <w:rPr>
          <w:sz w:val="24"/>
        </w:rPr>
        <w:t xml:space="preserve">ntézmény </w:t>
      </w:r>
      <w:proofErr w:type="spellStart"/>
      <w:r w:rsidR="009213E5">
        <w:rPr>
          <w:sz w:val="24"/>
        </w:rPr>
        <w:t>közalkalmazott</w:t>
      </w:r>
      <w:r w:rsidR="009213E5" w:rsidRPr="00512F68">
        <w:rPr>
          <w:sz w:val="24"/>
        </w:rPr>
        <w:t>aira</w:t>
      </w:r>
      <w:proofErr w:type="spellEnd"/>
      <w:r w:rsidRPr="00512F68">
        <w:rPr>
          <w:sz w:val="24"/>
        </w:rPr>
        <w:t xml:space="preserve">, </w:t>
      </w:r>
      <w:r w:rsidR="0093269D">
        <w:rPr>
          <w:sz w:val="24"/>
        </w:rPr>
        <w:t xml:space="preserve">a </w:t>
      </w:r>
      <w:r w:rsidR="006E77B9">
        <w:rPr>
          <w:sz w:val="24"/>
        </w:rPr>
        <w:t xml:space="preserve">munkaviszony alapján </w:t>
      </w:r>
      <w:r w:rsidRPr="00512F68">
        <w:rPr>
          <w:sz w:val="24"/>
        </w:rPr>
        <w:t xml:space="preserve">fizikai munkát végző dolgozóira, számukra a jogszabályokban, </w:t>
      </w:r>
      <w:r w:rsidR="0093269D">
        <w:rPr>
          <w:sz w:val="24"/>
        </w:rPr>
        <w:t xml:space="preserve">a </w:t>
      </w:r>
      <w:r w:rsidRPr="00512F68">
        <w:rPr>
          <w:sz w:val="24"/>
        </w:rPr>
        <w:t xml:space="preserve">képviselő-testületi döntésekben megfogalmazott feladat- és hatásköri, szervezeti és működési előírások alkalmazására, valamint az </w:t>
      </w:r>
      <w:r w:rsidR="0093269D">
        <w:rPr>
          <w:sz w:val="24"/>
        </w:rPr>
        <w:t>I</w:t>
      </w:r>
      <w:r w:rsidR="0093269D" w:rsidRPr="00512F68">
        <w:rPr>
          <w:sz w:val="24"/>
        </w:rPr>
        <w:t xml:space="preserve">ntézmény </w:t>
      </w:r>
      <w:r w:rsidRPr="00512F68">
        <w:rPr>
          <w:sz w:val="24"/>
        </w:rPr>
        <w:t>sz</w:t>
      </w:r>
      <w:r>
        <w:rPr>
          <w:sz w:val="24"/>
        </w:rPr>
        <w:t xml:space="preserve">olgáltatásait igénybe vevőkre. </w:t>
      </w:r>
    </w:p>
    <w:p w:rsidR="00512F68" w:rsidRDefault="00512F68" w:rsidP="002F498C">
      <w:pPr>
        <w:pStyle w:val="Cmsor1"/>
        <w:numPr>
          <w:ilvl w:val="0"/>
          <w:numId w:val="1"/>
        </w:numPr>
        <w:spacing w:line="276" w:lineRule="auto"/>
        <w:jc w:val="both"/>
        <w:rPr>
          <w:b/>
          <w:sz w:val="28"/>
        </w:rPr>
      </w:pPr>
      <w:bookmarkStart w:id="3" w:name="_Toc511638267"/>
      <w:r w:rsidRPr="00512F68">
        <w:rPr>
          <w:b/>
          <w:sz w:val="28"/>
        </w:rPr>
        <w:t>A KÖLTSÉGVETÉSI SZERV MŰKÖDÉSI RENDJÉT MEGHATÁROZÓ DOKUMENTUMOK</w:t>
      </w:r>
      <w:bookmarkEnd w:id="3"/>
    </w:p>
    <w:p w:rsidR="00512F68" w:rsidRPr="00512F68" w:rsidRDefault="00512F68" w:rsidP="002F498C">
      <w:pPr>
        <w:spacing w:line="276" w:lineRule="auto"/>
        <w:jc w:val="both"/>
        <w:rPr>
          <w:sz w:val="24"/>
        </w:rPr>
      </w:pPr>
      <w:r w:rsidRPr="00512F68">
        <w:rPr>
          <w:sz w:val="24"/>
        </w:rPr>
        <w:t xml:space="preserve">Az intézmény létrehozásáról Nagykovácsi Nagyközség Önkormányzat Képviselő-testülete a 61/2017. (IV. 27.) számú határozatában döntött. Ebben meghatározta, hogy az önállóan működő </w:t>
      </w:r>
      <w:r w:rsidR="002B2FD3">
        <w:rPr>
          <w:sz w:val="24"/>
        </w:rPr>
        <w:t>I</w:t>
      </w:r>
      <w:r w:rsidR="002B2FD3" w:rsidRPr="00512F68">
        <w:rPr>
          <w:sz w:val="24"/>
        </w:rPr>
        <w:t xml:space="preserve">ntézmény </w:t>
      </w:r>
      <w:r w:rsidRPr="00512F68">
        <w:rPr>
          <w:sz w:val="24"/>
        </w:rPr>
        <w:t>elnevezése Nagykovácsi Településüzemeltetési Intézmény és elf</w:t>
      </w:r>
      <w:r w:rsidR="002F498C">
        <w:rPr>
          <w:sz w:val="24"/>
        </w:rPr>
        <w:t xml:space="preserve">ogadta annak Alapító Okiratát. </w:t>
      </w:r>
    </w:p>
    <w:p w:rsidR="00512F68" w:rsidRPr="00512F68" w:rsidRDefault="00512F68" w:rsidP="002F498C">
      <w:pPr>
        <w:pStyle w:val="Cmsor2"/>
        <w:numPr>
          <w:ilvl w:val="1"/>
          <w:numId w:val="1"/>
        </w:numPr>
        <w:spacing w:after="240" w:line="276" w:lineRule="auto"/>
        <w:rPr>
          <w:b/>
          <w:sz w:val="24"/>
        </w:rPr>
      </w:pPr>
      <w:bookmarkStart w:id="4" w:name="_Toc511638268"/>
      <w:r w:rsidRPr="00512F68">
        <w:rPr>
          <w:b/>
          <w:sz w:val="24"/>
        </w:rPr>
        <w:t xml:space="preserve">Az </w:t>
      </w:r>
      <w:r w:rsidR="00A60331">
        <w:rPr>
          <w:b/>
          <w:sz w:val="24"/>
        </w:rPr>
        <w:t>I</w:t>
      </w:r>
      <w:r w:rsidR="00A60331" w:rsidRPr="00512F68">
        <w:rPr>
          <w:b/>
          <w:sz w:val="24"/>
        </w:rPr>
        <w:t xml:space="preserve">ntézmény </w:t>
      </w:r>
      <w:r w:rsidRPr="00512F68">
        <w:rPr>
          <w:b/>
          <w:sz w:val="24"/>
        </w:rPr>
        <w:t>alapadatai</w:t>
      </w:r>
      <w:bookmarkEnd w:id="4"/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A költségvetési szerv fenntartója és irányító szerve: Nagykovácsi Nagyközség Önkormányzatának Képviselő-testülete, székhelye: 2094 Nagykovácsi, Kossuth Lajos utca 61.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A költségvetési szerv neve: Nagykovácsi Településüzemeltetési Intézmény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A költségvetési szerv rövidített neve: NATÜ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Törzskönyvi azonosító száma: </w:t>
      </w:r>
      <w:r w:rsidR="007F3A9C">
        <w:rPr>
          <w:sz w:val="24"/>
        </w:rPr>
        <w:t>837611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Alapítói okirat kelte:2017. április 27. 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Alapítói okirat száma: 1/N/2017.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Alapítás időpontja: 2017. július 1. </w:t>
      </w:r>
    </w:p>
    <w:p w:rsidR="00512F68" w:rsidRPr="00512F68" w:rsidRDefault="00512F68" w:rsidP="00512F68">
      <w:pPr>
        <w:jc w:val="both"/>
        <w:rPr>
          <w:sz w:val="24"/>
        </w:rPr>
      </w:pPr>
      <w:r>
        <w:rPr>
          <w:sz w:val="24"/>
        </w:rPr>
        <w:t>A költségvetési s</w:t>
      </w:r>
      <w:r w:rsidRPr="00512F68">
        <w:rPr>
          <w:sz w:val="24"/>
        </w:rPr>
        <w:t xml:space="preserve">zerv adószáma: </w:t>
      </w:r>
      <w:r w:rsidR="007F3A9C">
        <w:rPr>
          <w:sz w:val="24"/>
        </w:rPr>
        <w:t>158376112-13</w:t>
      </w:r>
    </w:p>
    <w:p w:rsid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A költségvetési szerv székhelye:</w:t>
      </w:r>
      <w:r>
        <w:rPr>
          <w:sz w:val="24"/>
        </w:rPr>
        <w:t xml:space="preserve"> 2094 Nagykovácsi, Pók utca 58.</w:t>
      </w:r>
    </w:p>
    <w:p w:rsidR="00512F68" w:rsidRPr="00512F68" w:rsidRDefault="00512F68" w:rsidP="00512F68">
      <w:pPr>
        <w:jc w:val="both"/>
        <w:rPr>
          <w:sz w:val="24"/>
        </w:rPr>
      </w:pPr>
    </w:p>
    <w:p w:rsidR="00512F68" w:rsidRPr="00512F68" w:rsidRDefault="00512F68" w:rsidP="002F498C">
      <w:pPr>
        <w:pStyle w:val="Cmsor2"/>
        <w:numPr>
          <w:ilvl w:val="1"/>
          <w:numId w:val="1"/>
        </w:numPr>
        <w:spacing w:after="240" w:line="276" w:lineRule="auto"/>
        <w:rPr>
          <w:b/>
          <w:sz w:val="24"/>
        </w:rPr>
      </w:pPr>
      <w:bookmarkStart w:id="5" w:name="_Toc511638269"/>
      <w:r>
        <w:rPr>
          <w:b/>
          <w:sz w:val="24"/>
        </w:rPr>
        <w:t>Egyéb dokumentumok</w:t>
      </w:r>
      <w:bookmarkEnd w:id="5"/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Az </w:t>
      </w:r>
      <w:r w:rsidR="002B2FD3">
        <w:rPr>
          <w:sz w:val="24"/>
        </w:rPr>
        <w:t>I</w:t>
      </w:r>
      <w:r w:rsidR="002B2FD3" w:rsidRPr="00512F68">
        <w:rPr>
          <w:sz w:val="24"/>
        </w:rPr>
        <w:t xml:space="preserve">ntézmény </w:t>
      </w:r>
      <w:r w:rsidRPr="00512F68">
        <w:rPr>
          <w:sz w:val="24"/>
        </w:rPr>
        <w:t>működését</w:t>
      </w:r>
      <w:r w:rsidR="002B2FD3">
        <w:rPr>
          <w:sz w:val="24"/>
        </w:rPr>
        <w:t>,</w:t>
      </w:r>
      <w:r w:rsidRPr="00512F68">
        <w:rPr>
          <w:sz w:val="24"/>
        </w:rPr>
        <w:t xml:space="preserve"> a szakmai munka vitelét az intézményvezető által kiadott szabályzatok, utasítások, munkaköri leírások határozzák meg.</w:t>
      </w:r>
    </w:p>
    <w:p w:rsidR="00512F68" w:rsidRPr="002F498C" w:rsidRDefault="00512F68" w:rsidP="002F498C">
      <w:pPr>
        <w:pStyle w:val="Cmsor1"/>
        <w:numPr>
          <w:ilvl w:val="0"/>
          <w:numId w:val="1"/>
        </w:numPr>
        <w:spacing w:line="276" w:lineRule="auto"/>
        <w:jc w:val="both"/>
        <w:rPr>
          <w:b/>
          <w:sz w:val="28"/>
        </w:rPr>
      </w:pPr>
      <w:bookmarkStart w:id="6" w:name="_Toc511638270"/>
      <w:r w:rsidRPr="00512F68">
        <w:rPr>
          <w:b/>
          <w:sz w:val="28"/>
        </w:rPr>
        <w:t>AZ INTÉZMÉNY TEVÉKENYSÉGÉNEK MEGHATÁROZÁSA</w:t>
      </w:r>
      <w:bookmarkEnd w:id="6"/>
    </w:p>
    <w:p w:rsidR="00512F68" w:rsidRPr="00512F68" w:rsidRDefault="00512F68" w:rsidP="002F498C">
      <w:pPr>
        <w:pStyle w:val="Cmsor2"/>
        <w:numPr>
          <w:ilvl w:val="1"/>
          <w:numId w:val="1"/>
        </w:numPr>
        <w:spacing w:after="240" w:line="276" w:lineRule="auto"/>
        <w:rPr>
          <w:b/>
          <w:sz w:val="24"/>
        </w:rPr>
      </w:pPr>
      <w:bookmarkStart w:id="7" w:name="_Toc511638271"/>
      <w:r w:rsidRPr="00512F68">
        <w:rPr>
          <w:b/>
          <w:sz w:val="24"/>
        </w:rPr>
        <w:t>A költségvetési szerv közfeladata</w:t>
      </w:r>
      <w:bookmarkEnd w:id="7"/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A Magyarország helyi önkormányzatairól szóló 2011. évi CLXXXIX. törvény 13.§ (1) bekezdésének 2., 5., 9., és 12. pontjában foglaltak alapján: településüzemeltetés (köztemető fenntartása, a közvilágításról való gondoskodás, a helyi közutak és tartozékainak kialakítása és fenntartása, közparkok és egyéb közterületek kialakítása és fenntartása, környezetegészségügy (köztisztaság, települési környezet tisztaságának biztosítása), helyi közfoglalkoztatás</w:t>
      </w:r>
      <w:r w:rsidR="005F2816">
        <w:rPr>
          <w:sz w:val="24"/>
        </w:rPr>
        <w:t>.</w:t>
      </w:r>
    </w:p>
    <w:p w:rsidR="00512F68" w:rsidRPr="00512F68" w:rsidRDefault="00512F68" w:rsidP="002F498C">
      <w:pPr>
        <w:pStyle w:val="Cmsor2"/>
        <w:numPr>
          <w:ilvl w:val="1"/>
          <w:numId w:val="1"/>
        </w:numPr>
        <w:spacing w:after="240" w:line="276" w:lineRule="auto"/>
        <w:rPr>
          <w:b/>
          <w:sz w:val="24"/>
        </w:rPr>
      </w:pPr>
      <w:bookmarkStart w:id="8" w:name="_Toc511638272"/>
      <w:r w:rsidRPr="00512F68">
        <w:rPr>
          <w:b/>
          <w:sz w:val="24"/>
        </w:rPr>
        <w:t>A költs</w:t>
      </w:r>
      <w:r>
        <w:rPr>
          <w:b/>
          <w:sz w:val="24"/>
        </w:rPr>
        <w:t>égvetési szerv alaptevékenysége</w:t>
      </w:r>
      <w:bookmarkEnd w:id="8"/>
    </w:p>
    <w:p w:rsidR="00512F68" w:rsidRPr="00CE74DA" w:rsidRDefault="00512F68" w:rsidP="00495F18">
      <w:pPr>
        <w:pStyle w:val="Listaszerbekezds"/>
        <w:numPr>
          <w:ilvl w:val="0"/>
          <w:numId w:val="47"/>
        </w:numPr>
        <w:spacing w:line="276" w:lineRule="auto"/>
        <w:jc w:val="both"/>
        <w:rPr>
          <w:sz w:val="24"/>
        </w:rPr>
      </w:pPr>
      <w:r w:rsidRPr="00CE74DA">
        <w:rPr>
          <w:sz w:val="24"/>
        </w:rPr>
        <w:t xml:space="preserve">Köztemető fenntartása és üzemeltetése. </w:t>
      </w:r>
    </w:p>
    <w:p w:rsidR="00512F68" w:rsidRPr="00CE74DA" w:rsidRDefault="00512F68" w:rsidP="00495F18">
      <w:pPr>
        <w:pStyle w:val="Listaszerbekezds"/>
        <w:numPr>
          <w:ilvl w:val="0"/>
          <w:numId w:val="47"/>
        </w:numPr>
        <w:spacing w:line="276" w:lineRule="auto"/>
        <w:jc w:val="both"/>
        <w:rPr>
          <w:sz w:val="24"/>
        </w:rPr>
      </w:pPr>
      <w:r w:rsidRPr="00CE74DA">
        <w:rPr>
          <w:sz w:val="24"/>
        </w:rPr>
        <w:t>Az önkormányzati helyi közutak és hidak fenntartása, parkoló üzemeltetése.</w:t>
      </w:r>
    </w:p>
    <w:p w:rsidR="00512F68" w:rsidRPr="00CE74DA" w:rsidRDefault="00512F68" w:rsidP="00495F18">
      <w:pPr>
        <w:pStyle w:val="Listaszerbekezds"/>
        <w:numPr>
          <w:ilvl w:val="0"/>
          <w:numId w:val="47"/>
        </w:numPr>
        <w:spacing w:line="276" w:lineRule="auto"/>
        <w:jc w:val="both"/>
        <w:rPr>
          <w:sz w:val="24"/>
        </w:rPr>
      </w:pPr>
      <w:r w:rsidRPr="00CE74DA">
        <w:rPr>
          <w:sz w:val="24"/>
        </w:rPr>
        <w:t xml:space="preserve">Zöldterület-kezelés, közterületek, közparkok kialakítása és fenntartása. </w:t>
      </w:r>
    </w:p>
    <w:p w:rsidR="00512F68" w:rsidRPr="00CE74DA" w:rsidRDefault="00512F68" w:rsidP="00495F18">
      <w:pPr>
        <w:pStyle w:val="Listaszerbekezds"/>
        <w:numPr>
          <w:ilvl w:val="0"/>
          <w:numId w:val="47"/>
        </w:numPr>
        <w:spacing w:line="276" w:lineRule="auto"/>
        <w:jc w:val="both"/>
        <w:rPr>
          <w:sz w:val="24"/>
        </w:rPr>
      </w:pPr>
      <w:r w:rsidRPr="00CE74DA">
        <w:rPr>
          <w:sz w:val="24"/>
        </w:rPr>
        <w:t>Környezetegészségügy, köztisztaság, települési környezet tisztaságának biztosítása.</w:t>
      </w:r>
    </w:p>
    <w:p w:rsidR="00CE74DA" w:rsidRPr="00CE74DA" w:rsidRDefault="00512F68" w:rsidP="00495F18">
      <w:pPr>
        <w:pStyle w:val="Listaszerbekezds"/>
        <w:numPr>
          <w:ilvl w:val="0"/>
          <w:numId w:val="47"/>
        </w:numPr>
        <w:spacing w:line="276" w:lineRule="auto"/>
        <w:jc w:val="both"/>
        <w:rPr>
          <w:sz w:val="24"/>
        </w:rPr>
      </w:pPr>
      <w:r w:rsidRPr="00CE74DA">
        <w:rPr>
          <w:sz w:val="24"/>
        </w:rPr>
        <w:t>Községgazdálkodási szolgáltatások, rendezvén</w:t>
      </w:r>
      <w:r w:rsidR="00CE74DA" w:rsidRPr="00CE74DA">
        <w:rPr>
          <w:sz w:val="24"/>
        </w:rPr>
        <w:t xml:space="preserve">yeken történő segítségnyújtás. </w:t>
      </w:r>
    </w:p>
    <w:p w:rsidR="00512F68" w:rsidRPr="00CE74DA" w:rsidRDefault="00512F68" w:rsidP="00495F18">
      <w:pPr>
        <w:pStyle w:val="Listaszerbekezds"/>
        <w:numPr>
          <w:ilvl w:val="0"/>
          <w:numId w:val="47"/>
        </w:numPr>
        <w:spacing w:line="276" w:lineRule="auto"/>
        <w:jc w:val="both"/>
        <w:rPr>
          <w:sz w:val="24"/>
        </w:rPr>
      </w:pPr>
      <w:r w:rsidRPr="00CE74DA">
        <w:rPr>
          <w:sz w:val="24"/>
        </w:rPr>
        <w:t>Önkormányzati vagyongazdálkodással kapcsolatos feladatok,</w:t>
      </w:r>
    </w:p>
    <w:p w:rsidR="00CE74DA" w:rsidRPr="00CE74DA" w:rsidRDefault="005A7E26" w:rsidP="00495F18">
      <w:pPr>
        <w:pStyle w:val="Listaszerbekezds"/>
        <w:numPr>
          <w:ilvl w:val="0"/>
          <w:numId w:val="47"/>
        </w:numPr>
        <w:spacing w:line="276" w:lineRule="auto"/>
        <w:jc w:val="both"/>
        <w:rPr>
          <w:sz w:val="24"/>
        </w:rPr>
      </w:pPr>
      <w:r w:rsidRPr="00CE74DA">
        <w:rPr>
          <w:sz w:val="24"/>
        </w:rPr>
        <w:t xml:space="preserve">Üzemeltetéshez </w:t>
      </w:r>
      <w:r w:rsidR="00CE74DA" w:rsidRPr="00CE74DA">
        <w:rPr>
          <w:sz w:val="24"/>
        </w:rPr>
        <w:t xml:space="preserve">kapcsolódó feladatok ellátása. </w:t>
      </w:r>
    </w:p>
    <w:p w:rsidR="00512F68" w:rsidRPr="00CE74DA" w:rsidRDefault="00512F68" w:rsidP="00495F18">
      <w:pPr>
        <w:pStyle w:val="Listaszerbekezds"/>
        <w:numPr>
          <w:ilvl w:val="0"/>
          <w:numId w:val="47"/>
        </w:numPr>
        <w:spacing w:line="276" w:lineRule="auto"/>
        <w:jc w:val="both"/>
        <w:rPr>
          <w:sz w:val="24"/>
        </w:rPr>
      </w:pPr>
      <w:r w:rsidRPr="00CE74DA">
        <w:rPr>
          <w:sz w:val="24"/>
        </w:rPr>
        <w:t>Közművekkel kapcsolatos tevékenység.</w:t>
      </w:r>
    </w:p>
    <w:p w:rsidR="00CE74DA" w:rsidRPr="00CE74DA" w:rsidRDefault="00512F68" w:rsidP="00495F18">
      <w:pPr>
        <w:pStyle w:val="Listaszerbekezds"/>
        <w:numPr>
          <w:ilvl w:val="0"/>
          <w:numId w:val="47"/>
        </w:numPr>
        <w:spacing w:line="276" w:lineRule="auto"/>
        <w:jc w:val="both"/>
        <w:rPr>
          <w:sz w:val="24"/>
        </w:rPr>
      </w:pPr>
      <w:r w:rsidRPr="00CE74DA">
        <w:rPr>
          <w:sz w:val="24"/>
        </w:rPr>
        <w:t xml:space="preserve">Gyermek- és munkahelyi étkeztetés biztosítása. </w:t>
      </w:r>
    </w:p>
    <w:p w:rsidR="00512F68" w:rsidRPr="00CE74DA" w:rsidRDefault="00512F68" w:rsidP="00495F18">
      <w:pPr>
        <w:pStyle w:val="Listaszerbekezds"/>
        <w:numPr>
          <w:ilvl w:val="0"/>
          <w:numId w:val="47"/>
        </w:numPr>
        <w:spacing w:line="276" w:lineRule="auto"/>
        <w:jc w:val="both"/>
        <w:rPr>
          <w:sz w:val="24"/>
        </w:rPr>
      </w:pPr>
      <w:r w:rsidRPr="00CE74DA">
        <w:rPr>
          <w:sz w:val="24"/>
        </w:rPr>
        <w:t>Közfoglalkoztatás.</w:t>
      </w:r>
    </w:p>
    <w:p w:rsidR="00512F68" w:rsidRPr="00512F68" w:rsidRDefault="00512F68" w:rsidP="002F498C">
      <w:pPr>
        <w:pStyle w:val="Cmsor2"/>
        <w:numPr>
          <w:ilvl w:val="1"/>
          <w:numId w:val="1"/>
        </w:numPr>
        <w:spacing w:after="240" w:line="276" w:lineRule="auto"/>
        <w:rPr>
          <w:b/>
          <w:sz w:val="24"/>
        </w:rPr>
      </w:pPr>
      <w:bookmarkStart w:id="9" w:name="_Toc511638273"/>
      <w:r w:rsidRPr="00512F68">
        <w:rPr>
          <w:b/>
          <w:sz w:val="24"/>
        </w:rPr>
        <w:t>A költségvetési szerv alaptevékenységének kormányza</w:t>
      </w:r>
      <w:r>
        <w:rPr>
          <w:b/>
          <w:sz w:val="24"/>
        </w:rPr>
        <w:t>ti funkció szerinti megjelölése</w:t>
      </w:r>
      <w:bookmarkEnd w:id="9"/>
    </w:p>
    <w:tbl>
      <w:tblPr>
        <w:tblStyle w:val="Rcsostblzat"/>
        <w:tblW w:w="4712" w:type="pct"/>
        <w:tblLook w:val="04A0" w:firstRow="1" w:lastRow="0" w:firstColumn="1" w:lastColumn="0" w:noHBand="0" w:noVBand="1"/>
      </w:tblPr>
      <w:tblGrid>
        <w:gridCol w:w="1935"/>
        <w:gridCol w:w="6605"/>
      </w:tblGrid>
      <w:tr w:rsidR="00512F68" w:rsidRPr="00C61DE1" w:rsidTr="00612457">
        <w:tc>
          <w:tcPr>
            <w:tcW w:w="1133" w:type="pct"/>
          </w:tcPr>
          <w:p w:rsidR="00512F68" w:rsidRPr="0085567A" w:rsidRDefault="005A7E26" w:rsidP="00612457">
            <w:pPr>
              <w:tabs>
                <w:tab w:val="left" w:leader="dot" w:pos="9072"/>
                <w:tab w:val="left" w:leader="dot" w:pos="16443"/>
              </w:tabs>
              <w:spacing w:before="80"/>
              <w:ind w:right="148"/>
              <w:rPr>
                <w:b/>
              </w:rPr>
            </w:pPr>
            <w:r>
              <w:rPr>
                <w:b/>
              </w:rPr>
              <w:t>K</w:t>
            </w:r>
            <w:r w:rsidRPr="0085567A">
              <w:rPr>
                <w:b/>
              </w:rPr>
              <w:t xml:space="preserve">ormányzati </w:t>
            </w:r>
            <w:r w:rsidR="00512F68" w:rsidRPr="0085567A">
              <w:rPr>
                <w:b/>
              </w:rPr>
              <w:t>funkciószám</w:t>
            </w:r>
          </w:p>
        </w:tc>
        <w:tc>
          <w:tcPr>
            <w:tcW w:w="3867" w:type="pct"/>
          </w:tcPr>
          <w:p w:rsidR="00512F68" w:rsidRPr="0085567A" w:rsidRDefault="005A7E26" w:rsidP="00612457">
            <w:pPr>
              <w:tabs>
                <w:tab w:val="left" w:leader="dot" w:pos="9072"/>
                <w:tab w:val="left" w:leader="dot" w:pos="16443"/>
              </w:tabs>
              <w:spacing w:before="80"/>
              <w:ind w:right="148"/>
              <w:rPr>
                <w:b/>
              </w:rPr>
            </w:pPr>
            <w:r>
              <w:rPr>
                <w:b/>
              </w:rPr>
              <w:t>K</w:t>
            </w:r>
            <w:r w:rsidRPr="0085567A">
              <w:rPr>
                <w:b/>
              </w:rPr>
              <w:t xml:space="preserve">ormányzati </w:t>
            </w:r>
            <w:r w:rsidR="00512F68" w:rsidRPr="0085567A">
              <w:rPr>
                <w:b/>
              </w:rPr>
              <w:t>funkció megnevezése</w:t>
            </w:r>
          </w:p>
        </w:tc>
      </w:tr>
      <w:tr w:rsidR="00512F68" w:rsidRPr="00C61DE1" w:rsidTr="00612457">
        <w:tc>
          <w:tcPr>
            <w:tcW w:w="1133" w:type="pct"/>
          </w:tcPr>
          <w:p w:rsidR="00512F68" w:rsidRPr="00C61DE1" w:rsidRDefault="00512F68" w:rsidP="00612457">
            <w:pPr>
              <w:tabs>
                <w:tab w:val="left" w:leader="dot" w:pos="9072"/>
                <w:tab w:val="left" w:leader="dot" w:pos="16443"/>
              </w:tabs>
              <w:spacing w:before="80"/>
              <w:ind w:right="148"/>
            </w:pPr>
            <w:r w:rsidRPr="00C61DE1">
              <w:t>013320</w:t>
            </w:r>
          </w:p>
        </w:tc>
        <w:tc>
          <w:tcPr>
            <w:tcW w:w="3867" w:type="pct"/>
          </w:tcPr>
          <w:p w:rsidR="00512F68" w:rsidRPr="00C61DE1" w:rsidRDefault="00512F68" w:rsidP="00612457">
            <w:pPr>
              <w:tabs>
                <w:tab w:val="left" w:leader="dot" w:pos="9072"/>
                <w:tab w:val="left" w:leader="dot" w:pos="16443"/>
              </w:tabs>
              <w:spacing w:before="80"/>
              <w:ind w:right="148"/>
            </w:pPr>
            <w:r w:rsidRPr="00C61DE1">
              <w:t xml:space="preserve">Köztemető-fenntartás és </w:t>
            </w:r>
            <w:r w:rsidR="00D35D0D">
              <w:t>–</w:t>
            </w:r>
            <w:r w:rsidRPr="00C61DE1">
              <w:t>működtetés</w:t>
            </w:r>
          </w:p>
        </w:tc>
      </w:tr>
      <w:tr w:rsidR="00512F68" w:rsidRPr="00C61DE1" w:rsidTr="00612457">
        <w:tc>
          <w:tcPr>
            <w:tcW w:w="1133" w:type="pct"/>
          </w:tcPr>
          <w:p w:rsidR="00512F68" w:rsidRPr="00C61DE1" w:rsidRDefault="00512F68" w:rsidP="00612457">
            <w:pPr>
              <w:tabs>
                <w:tab w:val="left" w:leader="dot" w:pos="9072"/>
                <w:tab w:val="left" w:leader="dot" w:pos="16443"/>
              </w:tabs>
              <w:spacing w:before="80"/>
              <w:ind w:right="148"/>
            </w:pPr>
            <w:r w:rsidRPr="00C61DE1">
              <w:t>013350</w:t>
            </w:r>
          </w:p>
        </w:tc>
        <w:tc>
          <w:tcPr>
            <w:tcW w:w="3867" w:type="pct"/>
          </w:tcPr>
          <w:p w:rsidR="00512F68" w:rsidRPr="00C61DE1" w:rsidRDefault="00512F68" w:rsidP="00612457">
            <w:pPr>
              <w:tabs>
                <w:tab w:val="left" w:leader="dot" w:pos="9072"/>
                <w:tab w:val="left" w:leader="dot" w:pos="16443"/>
              </w:tabs>
              <w:spacing w:before="80"/>
              <w:ind w:right="148"/>
            </w:pPr>
            <w:r w:rsidRPr="00C61DE1">
              <w:t>Az önkormányzati vagyonnal való gazdálkodással kapcsolatos feladatok</w:t>
            </w:r>
          </w:p>
        </w:tc>
      </w:tr>
      <w:tr w:rsidR="00512F68" w:rsidRPr="00C61DE1" w:rsidTr="00612457">
        <w:tc>
          <w:tcPr>
            <w:tcW w:w="1133" w:type="pct"/>
          </w:tcPr>
          <w:p w:rsidR="00512F68" w:rsidRPr="00C61DE1" w:rsidRDefault="00512F68" w:rsidP="00612457">
            <w:pPr>
              <w:tabs>
                <w:tab w:val="left" w:leader="dot" w:pos="9072"/>
                <w:tab w:val="left" w:leader="dot" w:pos="16443"/>
              </w:tabs>
              <w:spacing w:before="80"/>
              <w:ind w:right="148"/>
            </w:pPr>
            <w:r w:rsidRPr="00C61DE1">
              <w:t>013360</w:t>
            </w:r>
          </w:p>
        </w:tc>
        <w:tc>
          <w:tcPr>
            <w:tcW w:w="3867" w:type="pct"/>
          </w:tcPr>
          <w:p w:rsidR="00512F68" w:rsidRPr="00C61DE1" w:rsidRDefault="00512F68" w:rsidP="00612457">
            <w:pPr>
              <w:tabs>
                <w:tab w:val="left" w:leader="dot" w:pos="9072"/>
                <w:tab w:val="left" w:leader="dot" w:pos="16443"/>
              </w:tabs>
              <w:spacing w:before="80"/>
              <w:ind w:right="148"/>
            </w:pPr>
            <w:r w:rsidRPr="00C61DE1">
              <w:t>Más szerv részére végzett pénzügyi-gazdálkodási, üzemeltetési, egyéb szolgáltatások</w:t>
            </w:r>
          </w:p>
        </w:tc>
      </w:tr>
      <w:tr w:rsidR="00512F68" w:rsidRPr="00C61DE1" w:rsidTr="00612457">
        <w:tc>
          <w:tcPr>
            <w:tcW w:w="1133" w:type="pct"/>
          </w:tcPr>
          <w:p w:rsidR="00512F68" w:rsidRPr="00C61DE1" w:rsidRDefault="00512F68" w:rsidP="00612457">
            <w:pPr>
              <w:tabs>
                <w:tab w:val="left" w:leader="dot" w:pos="9072"/>
                <w:tab w:val="left" w:leader="dot" w:pos="16443"/>
              </w:tabs>
              <w:spacing w:before="80"/>
              <w:ind w:right="148"/>
            </w:pPr>
            <w:r w:rsidRPr="00C61DE1">
              <w:t>016080</w:t>
            </w:r>
          </w:p>
        </w:tc>
        <w:tc>
          <w:tcPr>
            <w:tcW w:w="3867" w:type="pct"/>
          </w:tcPr>
          <w:p w:rsidR="00512F68" w:rsidRPr="00C61DE1" w:rsidRDefault="00512F68" w:rsidP="00612457">
            <w:pPr>
              <w:tabs>
                <w:tab w:val="left" w:leader="dot" w:pos="9072"/>
                <w:tab w:val="left" w:leader="dot" w:pos="16443"/>
              </w:tabs>
              <w:spacing w:before="80"/>
              <w:ind w:right="148"/>
            </w:pPr>
            <w:r w:rsidRPr="00C61DE1">
              <w:t>Kiemelt állami és önkormányzati rendezvények</w:t>
            </w:r>
          </w:p>
        </w:tc>
      </w:tr>
      <w:tr w:rsidR="00512F68" w:rsidRPr="00C61DE1" w:rsidTr="00612457">
        <w:tc>
          <w:tcPr>
            <w:tcW w:w="1133" w:type="pct"/>
          </w:tcPr>
          <w:p w:rsidR="00512F68" w:rsidRPr="00C61DE1" w:rsidRDefault="00512F68" w:rsidP="00612457">
            <w:pPr>
              <w:tabs>
                <w:tab w:val="left" w:leader="dot" w:pos="9072"/>
                <w:tab w:val="left" w:leader="dot" w:pos="16443"/>
              </w:tabs>
              <w:spacing w:before="80"/>
              <w:ind w:right="148"/>
            </w:pPr>
            <w:r w:rsidRPr="00C61DE1">
              <w:t>041231</w:t>
            </w:r>
          </w:p>
        </w:tc>
        <w:tc>
          <w:tcPr>
            <w:tcW w:w="3867" w:type="pct"/>
          </w:tcPr>
          <w:p w:rsidR="00512F68" w:rsidRPr="00C61DE1" w:rsidRDefault="00512F68" w:rsidP="00612457">
            <w:pPr>
              <w:tabs>
                <w:tab w:val="left" w:leader="dot" w:pos="9072"/>
                <w:tab w:val="left" w:leader="dot" w:pos="16443"/>
              </w:tabs>
              <w:spacing w:before="80"/>
              <w:ind w:right="148"/>
            </w:pPr>
            <w:r w:rsidRPr="00C61DE1">
              <w:t>Rövid időtartamú közfoglalkoztatás</w:t>
            </w:r>
          </w:p>
        </w:tc>
      </w:tr>
      <w:tr w:rsidR="00512F68" w:rsidRPr="00C61DE1" w:rsidTr="00612457">
        <w:tc>
          <w:tcPr>
            <w:tcW w:w="1133" w:type="pct"/>
          </w:tcPr>
          <w:p w:rsidR="00512F68" w:rsidRPr="00C61DE1" w:rsidRDefault="00512F68" w:rsidP="00612457">
            <w:pPr>
              <w:tabs>
                <w:tab w:val="left" w:leader="dot" w:pos="9072"/>
                <w:tab w:val="left" w:leader="dot" w:pos="16443"/>
              </w:tabs>
              <w:spacing w:before="80"/>
              <w:ind w:right="148"/>
            </w:pPr>
            <w:r w:rsidRPr="00C61DE1">
              <w:t>041232</w:t>
            </w:r>
          </w:p>
        </w:tc>
        <w:tc>
          <w:tcPr>
            <w:tcW w:w="3867" w:type="pct"/>
          </w:tcPr>
          <w:p w:rsidR="00512F68" w:rsidRPr="00C61DE1" w:rsidRDefault="00512F68" w:rsidP="00612457">
            <w:pPr>
              <w:tabs>
                <w:tab w:val="left" w:leader="dot" w:pos="9072"/>
                <w:tab w:val="left" w:leader="dot" w:pos="16443"/>
              </w:tabs>
              <w:spacing w:before="80"/>
              <w:ind w:right="148"/>
            </w:pPr>
            <w:r w:rsidRPr="00C61DE1">
              <w:t>Start-munka program-Téli közfoglalkoztatás</w:t>
            </w:r>
          </w:p>
        </w:tc>
      </w:tr>
      <w:tr w:rsidR="00512F68" w:rsidRPr="00C61DE1" w:rsidTr="00612457">
        <w:tc>
          <w:tcPr>
            <w:tcW w:w="1133" w:type="pct"/>
          </w:tcPr>
          <w:p w:rsidR="00512F68" w:rsidRPr="00C61DE1" w:rsidRDefault="00512F68" w:rsidP="00612457">
            <w:pPr>
              <w:tabs>
                <w:tab w:val="left" w:leader="dot" w:pos="9072"/>
                <w:tab w:val="left" w:leader="dot" w:pos="16443"/>
              </w:tabs>
              <w:spacing w:before="80"/>
              <w:ind w:right="148"/>
            </w:pPr>
            <w:r w:rsidRPr="00C61DE1">
              <w:t>041233</w:t>
            </w:r>
          </w:p>
        </w:tc>
        <w:tc>
          <w:tcPr>
            <w:tcW w:w="3867" w:type="pct"/>
          </w:tcPr>
          <w:p w:rsidR="00512F68" w:rsidRPr="00C61DE1" w:rsidRDefault="00512F68" w:rsidP="00612457">
            <w:pPr>
              <w:tabs>
                <w:tab w:val="left" w:leader="dot" w:pos="9072"/>
                <w:tab w:val="left" w:leader="dot" w:pos="16443"/>
              </w:tabs>
              <w:spacing w:before="80"/>
              <w:ind w:right="148"/>
            </w:pPr>
            <w:r w:rsidRPr="00C61DE1">
              <w:t>Hosszabb időtartamú közfoglalkoztatás</w:t>
            </w:r>
          </w:p>
        </w:tc>
      </w:tr>
      <w:tr w:rsidR="00512F68" w:rsidRPr="00C61DE1" w:rsidTr="00612457">
        <w:tc>
          <w:tcPr>
            <w:tcW w:w="1133" w:type="pct"/>
          </w:tcPr>
          <w:p w:rsidR="00512F68" w:rsidRPr="00C61DE1" w:rsidRDefault="00512F68" w:rsidP="00612457">
            <w:pPr>
              <w:tabs>
                <w:tab w:val="left" w:leader="dot" w:pos="9072"/>
                <w:tab w:val="left" w:leader="dot" w:pos="16443"/>
              </w:tabs>
              <w:spacing w:before="80"/>
              <w:ind w:right="148"/>
            </w:pPr>
            <w:r w:rsidRPr="00C61DE1">
              <w:t>041236</w:t>
            </w:r>
          </w:p>
        </w:tc>
        <w:tc>
          <w:tcPr>
            <w:tcW w:w="3867" w:type="pct"/>
          </w:tcPr>
          <w:p w:rsidR="00512F68" w:rsidRPr="00C61DE1" w:rsidRDefault="00512F68" w:rsidP="00612457">
            <w:pPr>
              <w:tabs>
                <w:tab w:val="left" w:leader="dot" w:pos="9072"/>
                <w:tab w:val="left" w:leader="dot" w:pos="16443"/>
              </w:tabs>
              <w:spacing w:before="80"/>
              <w:ind w:right="148"/>
            </w:pPr>
            <w:r w:rsidRPr="00C61DE1">
              <w:t>Országos közfoglalkoztatási program</w:t>
            </w:r>
          </w:p>
        </w:tc>
      </w:tr>
      <w:tr w:rsidR="00512F68" w:rsidRPr="00C61DE1" w:rsidTr="00612457">
        <w:tc>
          <w:tcPr>
            <w:tcW w:w="1133" w:type="pct"/>
          </w:tcPr>
          <w:p w:rsidR="00512F68" w:rsidRPr="00C61DE1" w:rsidRDefault="00512F68" w:rsidP="00612457">
            <w:pPr>
              <w:tabs>
                <w:tab w:val="left" w:leader="dot" w:pos="9072"/>
                <w:tab w:val="left" w:leader="dot" w:pos="16443"/>
              </w:tabs>
              <w:spacing w:before="80"/>
              <w:ind w:right="148"/>
            </w:pPr>
            <w:r w:rsidRPr="00C61DE1">
              <w:lastRenderedPageBreak/>
              <w:t>045160</w:t>
            </w:r>
          </w:p>
        </w:tc>
        <w:tc>
          <w:tcPr>
            <w:tcW w:w="3867" w:type="pct"/>
          </w:tcPr>
          <w:p w:rsidR="00512F68" w:rsidRPr="00C61DE1" w:rsidRDefault="00512F68" w:rsidP="00612457">
            <w:pPr>
              <w:tabs>
                <w:tab w:val="left" w:leader="dot" w:pos="9072"/>
                <w:tab w:val="left" w:leader="dot" w:pos="16443"/>
              </w:tabs>
              <w:spacing w:before="80"/>
              <w:ind w:right="148"/>
            </w:pPr>
            <w:r w:rsidRPr="00C61DE1">
              <w:t>Közutak, hidak, alagutak üzemeltetése, fenntartása</w:t>
            </w:r>
          </w:p>
        </w:tc>
      </w:tr>
      <w:tr w:rsidR="00512F68" w:rsidRPr="00C61DE1" w:rsidTr="00612457">
        <w:tc>
          <w:tcPr>
            <w:tcW w:w="1133" w:type="pct"/>
          </w:tcPr>
          <w:p w:rsidR="00512F68" w:rsidRPr="00C61DE1" w:rsidRDefault="00512F68" w:rsidP="00612457">
            <w:pPr>
              <w:tabs>
                <w:tab w:val="left" w:leader="dot" w:pos="9072"/>
                <w:tab w:val="left" w:leader="dot" w:pos="16443"/>
              </w:tabs>
              <w:spacing w:before="80"/>
              <w:ind w:right="148"/>
            </w:pPr>
            <w:r w:rsidRPr="00C61DE1">
              <w:t>045170</w:t>
            </w:r>
          </w:p>
        </w:tc>
        <w:tc>
          <w:tcPr>
            <w:tcW w:w="3867" w:type="pct"/>
          </w:tcPr>
          <w:p w:rsidR="00512F68" w:rsidRPr="00C61DE1" w:rsidRDefault="00512F68" w:rsidP="00612457">
            <w:pPr>
              <w:tabs>
                <w:tab w:val="left" w:leader="dot" w:pos="9072"/>
                <w:tab w:val="left" w:leader="dot" w:pos="16443"/>
              </w:tabs>
              <w:spacing w:before="80"/>
              <w:ind w:right="148"/>
            </w:pPr>
            <w:r w:rsidRPr="00C61DE1">
              <w:t>Parkoló, garázs üzemeltetése, fenntartása</w:t>
            </w:r>
          </w:p>
        </w:tc>
      </w:tr>
      <w:tr w:rsidR="00512F68" w:rsidRPr="00C61DE1" w:rsidTr="00612457">
        <w:tc>
          <w:tcPr>
            <w:tcW w:w="1133" w:type="pct"/>
          </w:tcPr>
          <w:p w:rsidR="00512F68" w:rsidRPr="00C61DE1" w:rsidRDefault="00512F68" w:rsidP="00612457">
            <w:pPr>
              <w:tabs>
                <w:tab w:val="left" w:leader="dot" w:pos="9072"/>
                <w:tab w:val="left" w:leader="dot" w:pos="16443"/>
              </w:tabs>
              <w:spacing w:before="80"/>
              <w:ind w:right="148"/>
            </w:pPr>
            <w:r w:rsidRPr="00C61DE1">
              <w:t>064010</w:t>
            </w:r>
          </w:p>
        </w:tc>
        <w:tc>
          <w:tcPr>
            <w:tcW w:w="3867" w:type="pct"/>
          </w:tcPr>
          <w:p w:rsidR="00512F68" w:rsidRPr="00C61DE1" w:rsidRDefault="00512F68" w:rsidP="00612457">
            <w:pPr>
              <w:tabs>
                <w:tab w:val="left" w:leader="dot" w:pos="9072"/>
                <w:tab w:val="left" w:leader="dot" w:pos="16443"/>
              </w:tabs>
              <w:spacing w:before="80"/>
              <w:ind w:right="148"/>
            </w:pPr>
            <w:r w:rsidRPr="00C61DE1">
              <w:t>Közvilágítás</w:t>
            </w:r>
          </w:p>
        </w:tc>
      </w:tr>
      <w:tr w:rsidR="00512F68" w:rsidRPr="00C61DE1" w:rsidTr="00612457">
        <w:tc>
          <w:tcPr>
            <w:tcW w:w="1133" w:type="pct"/>
          </w:tcPr>
          <w:p w:rsidR="00512F68" w:rsidRPr="00C61DE1" w:rsidRDefault="00512F68" w:rsidP="00612457">
            <w:pPr>
              <w:tabs>
                <w:tab w:val="left" w:leader="dot" w:pos="9072"/>
                <w:tab w:val="left" w:leader="dot" w:pos="16443"/>
              </w:tabs>
              <w:spacing w:before="80"/>
              <w:ind w:right="148"/>
            </w:pPr>
            <w:r w:rsidRPr="00C61DE1">
              <w:t>066010</w:t>
            </w:r>
          </w:p>
        </w:tc>
        <w:tc>
          <w:tcPr>
            <w:tcW w:w="3867" w:type="pct"/>
          </w:tcPr>
          <w:p w:rsidR="00512F68" w:rsidRPr="00C61DE1" w:rsidRDefault="00512F68" w:rsidP="00612457">
            <w:pPr>
              <w:tabs>
                <w:tab w:val="left" w:leader="dot" w:pos="9072"/>
                <w:tab w:val="left" w:leader="dot" w:pos="16443"/>
              </w:tabs>
              <w:spacing w:before="80"/>
              <w:ind w:right="148"/>
            </w:pPr>
            <w:r w:rsidRPr="00C61DE1">
              <w:t>Zöldterület-kezelés</w:t>
            </w:r>
          </w:p>
        </w:tc>
      </w:tr>
      <w:tr w:rsidR="00512F68" w:rsidRPr="00C61DE1" w:rsidTr="00612457">
        <w:tc>
          <w:tcPr>
            <w:tcW w:w="1133" w:type="pct"/>
          </w:tcPr>
          <w:p w:rsidR="00512F68" w:rsidRPr="00C61DE1" w:rsidRDefault="00512F68" w:rsidP="00612457">
            <w:pPr>
              <w:tabs>
                <w:tab w:val="left" w:leader="dot" w:pos="9072"/>
                <w:tab w:val="left" w:leader="dot" w:pos="16443"/>
              </w:tabs>
              <w:spacing w:before="80"/>
              <w:ind w:right="148"/>
            </w:pPr>
            <w:r w:rsidRPr="00C61DE1">
              <w:t>066020</w:t>
            </w:r>
          </w:p>
        </w:tc>
        <w:tc>
          <w:tcPr>
            <w:tcW w:w="3867" w:type="pct"/>
          </w:tcPr>
          <w:p w:rsidR="00512F68" w:rsidRPr="00C61DE1" w:rsidRDefault="00512F68" w:rsidP="00612457">
            <w:pPr>
              <w:tabs>
                <w:tab w:val="left" w:leader="dot" w:pos="9072"/>
                <w:tab w:val="left" w:leader="dot" w:pos="16443"/>
              </w:tabs>
              <w:spacing w:before="80"/>
              <w:ind w:right="148"/>
            </w:pPr>
            <w:r w:rsidRPr="00C61DE1">
              <w:t>Város-, községgazdálkodási egyéb szolgáltatások</w:t>
            </w:r>
          </w:p>
        </w:tc>
      </w:tr>
      <w:tr w:rsidR="00512F68" w:rsidRPr="00C61DE1" w:rsidTr="00612457">
        <w:tc>
          <w:tcPr>
            <w:tcW w:w="1133" w:type="pct"/>
          </w:tcPr>
          <w:p w:rsidR="00512F68" w:rsidRPr="00C61DE1" w:rsidRDefault="00512F68" w:rsidP="00612457">
            <w:pPr>
              <w:tabs>
                <w:tab w:val="left" w:leader="dot" w:pos="9072"/>
                <w:tab w:val="left" w:leader="dot" w:pos="16443"/>
              </w:tabs>
              <w:spacing w:before="80"/>
              <w:ind w:right="148"/>
            </w:pPr>
            <w:r w:rsidRPr="00C61DE1">
              <w:t>096015</w:t>
            </w:r>
          </w:p>
        </w:tc>
        <w:tc>
          <w:tcPr>
            <w:tcW w:w="3867" w:type="pct"/>
          </w:tcPr>
          <w:p w:rsidR="00512F68" w:rsidRPr="00C61DE1" w:rsidRDefault="00512F68" w:rsidP="00612457">
            <w:pPr>
              <w:tabs>
                <w:tab w:val="left" w:leader="dot" w:pos="9072"/>
                <w:tab w:val="left" w:leader="dot" w:pos="16443"/>
              </w:tabs>
              <w:spacing w:before="80"/>
              <w:ind w:right="148"/>
            </w:pPr>
            <w:r w:rsidRPr="00C61DE1">
              <w:t>Gyermekétkeztetés köznevelési intézményben</w:t>
            </w:r>
          </w:p>
        </w:tc>
      </w:tr>
      <w:tr w:rsidR="00512F68" w:rsidRPr="00C61DE1" w:rsidTr="00612457">
        <w:tc>
          <w:tcPr>
            <w:tcW w:w="1133" w:type="pct"/>
          </w:tcPr>
          <w:p w:rsidR="00512F68" w:rsidRPr="00C61DE1" w:rsidRDefault="00512F68" w:rsidP="00612457">
            <w:pPr>
              <w:tabs>
                <w:tab w:val="left" w:leader="dot" w:pos="9072"/>
                <w:tab w:val="left" w:leader="dot" w:pos="16443"/>
              </w:tabs>
              <w:spacing w:before="80"/>
              <w:ind w:right="148"/>
            </w:pPr>
            <w:r w:rsidRPr="00C61DE1">
              <w:t>096025</w:t>
            </w:r>
          </w:p>
        </w:tc>
        <w:tc>
          <w:tcPr>
            <w:tcW w:w="3867" w:type="pct"/>
          </w:tcPr>
          <w:p w:rsidR="00512F68" w:rsidRPr="00C61DE1" w:rsidRDefault="00006AB9" w:rsidP="00612457">
            <w:pPr>
              <w:tabs>
                <w:tab w:val="left" w:leader="dot" w:pos="9072"/>
                <w:tab w:val="left" w:leader="dot" w:pos="16443"/>
              </w:tabs>
              <w:spacing w:before="80"/>
              <w:ind w:right="148"/>
            </w:pPr>
            <w:r>
              <w:t>M</w:t>
            </w:r>
            <w:r w:rsidR="00512F68" w:rsidRPr="00C61DE1">
              <w:t>unkahelyi étkeztetés köznevelési intézményben</w:t>
            </w:r>
          </w:p>
        </w:tc>
      </w:tr>
    </w:tbl>
    <w:p w:rsidR="00512F68" w:rsidRDefault="00512F68" w:rsidP="00512F68">
      <w:pPr>
        <w:jc w:val="both"/>
        <w:rPr>
          <w:sz w:val="24"/>
        </w:rPr>
      </w:pPr>
    </w:p>
    <w:p w:rsidR="00512F68" w:rsidRPr="00512F68" w:rsidRDefault="00512F68" w:rsidP="002F498C">
      <w:pPr>
        <w:pStyle w:val="Cmsor2"/>
        <w:numPr>
          <w:ilvl w:val="1"/>
          <w:numId w:val="1"/>
        </w:numPr>
        <w:spacing w:after="240" w:line="276" w:lineRule="auto"/>
        <w:rPr>
          <w:b/>
          <w:sz w:val="24"/>
        </w:rPr>
      </w:pPr>
      <w:bookmarkStart w:id="10" w:name="_Toc511638274"/>
      <w:r w:rsidRPr="00512F68">
        <w:rPr>
          <w:b/>
          <w:sz w:val="24"/>
        </w:rPr>
        <w:t>A költségvetési szerv illetékessége, működési területe:</w:t>
      </w:r>
      <w:bookmarkEnd w:id="10"/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Nagykovácsi Nagyközség közigazgatási területe.</w:t>
      </w:r>
    </w:p>
    <w:p w:rsidR="00512F68" w:rsidRPr="00512F68" w:rsidRDefault="00512F68" w:rsidP="002F498C">
      <w:pPr>
        <w:pStyle w:val="Cmsor2"/>
        <w:numPr>
          <w:ilvl w:val="1"/>
          <w:numId w:val="1"/>
        </w:numPr>
        <w:spacing w:after="240" w:line="276" w:lineRule="auto"/>
        <w:rPr>
          <w:b/>
          <w:sz w:val="24"/>
        </w:rPr>
      </w:pPr>
      <w:bookmarkStart w:id="11" w:name="_Toc511638275"/>
      <w:r w:rsidRPr="00512F68">
        <w:rPr>
          <w:b/>
          <w:sz w:val="24"/>
        </w:rPr>
        <w:t xml:space="preserve">Az </w:t>
      </w:r>
      <w:r w:rsidR="00A60331">
        <w:rPr>
          <w:b/>
          <w:sz w:val="24"/>
        </w:rPr>
        <w:t>I</w:t>
      </w:r>
      <w:r w:rsidR="00A60331" w:rsidRPr="00512F68">
        <w:rPr>
          <w:b/>
          <w:sz w:val="24"/>
        </w:rPr>
        <w:t xml:space="preserve">ntézmény </w:t>
      </w:r>
      <w:r w:rsidRPr="00512F68">
        <w:rPr>
          <w:b/>
          <w:sz w:val="24"/>
        </w:rPr>
        <w:t>alaptevékenységeit meghatározó jogsza</w:t>
      </w:r>
      <w:r>
        <w:rPr>
          <w:b/>
          <w:sz w:val="24"/>
        </w:rPr>
        <w:t>bályok:</w:t>
      </w:r>
      <w:bookmarkEnd w:id="11"/>
    </w:p>
    <w:p w:rsidR="00512F68" w:rsidRPr="00872F7C" w:rsidRDefault="00512F68" w:rsidP="00872F7C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12F68">
        <w:rPr>
          <w:sz w:val="24"/>
        </w:rPr>
        <w:t xml:space="preserve">Az intézmény a tevékenységét alapvetően a Magyarország helyi önkormányzatairól szóló 2011. évi CLXXXIX. törvény (a továbbiakban: </w:t>
      </w:r>
      <w:proofErr w:type="spellStart"/>
      <w:r w:rsidRPr="00512F68">
        <w:rPr>
          <w:sz w:val="24"/>
        </w:rPr>
        <w:t>Mötv</w:t>
      </w:r>
      <w:proofErr w:type="spellEnd"/>
      <w:r w:rsidRPr="00512F68">
        <w:rPr>
          <w:sz w:val="24"/>
        </w:rPr>
        <w:t xml:space="preserve">.) felhatalmazása alapján különösen a:    </w:t>
      </w:r>
    </w:p>
    <w:p w:rsidR="00512F68" w:rsidRPr="00512F68" w:rsidRDefault="00512F68" w:rsidP="002F498C">
      <w:pPr>
        <w:pStyle w:val="Listaszerbekezds"/>
        <w:numPr>
          <w:ilvl w:val="0"/>
          <w:numId w:val="3"/>
        </w:numPr>
        <w:jc w:val="both"/>
        <w:rPr>
          <w:sz w:val="24"/>
        </w:rPr>
      </w:pPr>
      <w:proofErr w:type="spellStart"/>
      <w:r w:rsidRPr="00512F68">
        <w:rPr>
          <w:sz w:val="24"/>
        </w:rPr>
        <w:t>Mötv</w:t>
      </w:r>
      <w:proofErr w:type="spellEnd"/>
      <w:r w:rsidRPr="00512F68">
        <w:rPr>
          <w:sz w:val="24"/>
        </w:rPr>
        <w:t>. 13.§ (1) bekezdés 2. pont: településüzemeltetés (köztemetők kialakítása és fenntartása, a helyi közutak és tartozékainak kialakítása és fenntartása, közparkok és egyéb közterületek ki­ alakítása és fenntartása),</w:t>
      </w:r>
    </w:p>
    <w:p w:rsidR="00512F68" w:rsidRPr="00872F7C" w:rsidRDefault="00512F68" w:rsidP="00872F7C">
      <w:pPr>
        <w:pStyle w:val="Listaszerbekezds"/>
        <w:numPr>
          <w:ilvl w:val="0"/>
          <w:numId w:val="3"/>
        </w:numPr>
        <w:jc w:val="both"/>
        <w:rPr>
          <w:sz w:val="24"/>
        </w:rPr>
      </w:pPr>
      <w:proofErr w:type="spellStart"/>
      <w:r w:rsidRPr="00512F68">
        <w:rPr>
          <w:sz w:val="24"/>
        </w:rPr>
        <w:t>Mötv</w:t>
      </w:r>
      <w:proofErr w:type="spellEnd"/>
      <w:r w:rsidRPr="00512F68">
        <w:rPr>
          <w:sz w:val="24"/>
        </w:rPr>
        <w:t>. 13.§ (1) bekezdés 5. pont: környezet-egészségügy (köztisztaság, települési környezet tisztaságának biztosítása, rovar- és rágcsálóirtás),</w:t>
      </w:r>
    </w:p>
    <w:p w:rsidR="00512F68" w:rsidRPr="00872F7C" w:rsidRDefault="00512F68" w:rsidP="00872F7C">
      <w:pPr>
        <w:pStyle w:val="Listaszerbekezds"/>
        <w:numPr>
          <w:ilvl w:val="0"/>
          <w:numId w:val="3"/>
        </w:numPr>
        <w:jc w:val="both"/>
        <w:rPr>
          <w:sz w:val="24"/>
        </w:rPr>
      </w:pPr>
      <w:proofErr w:type="spellStart"/>
      <w:r w:rsidRPr="00512F68">
        <w:rPr>
          <w:sz w:val="24"/>
        </w:rPr>
        <w:t>Mötv</w:t>
      </w:r>
      <w:proofErr w:type="spellEnd"/>
      <w:r w:rsidRPr="00512F68">
        <w:rPr>
          <w:sz w:val="24"/>
        </w:rPr>
        <w:t xml:space="preserve">. 13.§ (1) bekezdés 12. pont: polgári védelem, katasztrófavédelem, helyi közfoglalkoztatás </w:t>
      </w:r>
    </w:p>
    <w:p w:rsidR="00512F68" w:rsidRPr="004217BB" w:rsidRDefault="00512F68" w:rsidP="002F498C">
      <w:pPr>
        <w:pStyle w:val="Listaszerbekezds"/>
        <w:numPr>
          <w:ilvl w:val="0"/>
          <w:numId w:val="3"/>
        </w:numPr>
        <w:spacing w:line="276" w:lineRule="auto"/>
        <w:jc w:val="both"/>
        <w:rPr>
          <w:sz w:val="24"/>
        </w:rPr>
      </w:pPr>
      <w:proofErr w:type="spellStart"/>
      <w:r w:rsidRPr="00512F68">
        <w:rPr>
          <w:sz w:val="24"/>
        </w:rPr>
        <w:t>Mötv</w:t>
      </w:r>
      <w:proofErr w:type="spellEnd"/>
      <w:r w:rsidRPr="00512F68">
        <w:rPr>
          <w:sz w:val="24"/>
        </w:rPr>
        <w:t xml:space="preserve"> 41.§ (6) bekezdés a költségvetési szerv alapítására vonatkozóan, továbbá </w:t>
      </w:r>
    </w:p>
    <w:p w:rsidR="00512F68" w:rsidRPr="004217BB" w:rsidRDefault="00512F68" w:rsidP="002F498C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4217BB">
        <w:rPr>
          <w:sz w:val="24"/>
        </w:rPr>
        <w:t>a közalkalmazottak jogállásáról szóló 1992. évi XXXIII. törvény; (Kjt.)</w:t>
      </w:r>
    </w:p>
    <w:p w:rsidR="00512F68" w:rsidRPr="004217BB" w:rsidRDefault="00512F68" w:rsidP="002F498C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4217BB">
        <w:rPr>
          <w:sz w:val="24"/>
        </w:rPr>
        <w:t>a Munka Törvénykönyvéről szóló 2012. évi I. törvény (</w:t>
      </w:r>
      <w:proofErr w:type="spellStart"/>
      <w:r w:rsidRPr="004217BB">
        <w:rPr>
          <w:sz w:val="24"/>
        </w:rPr>
        <w:t>Mt</w:t>
      </w:r>
      <w:proofErr w:type="spellEnd"/>
      <w:r w:rsidRPr="004217BB">
        <w:rPr>
          <w:sz w:val="24"/>
        </w:rPr>
        <w:t>.);</w:t>
      </w:r>
    </w:p>
    <w:p w:rsidR="00512F68" w:rsidRPr="004217BB" w:rsidRDefault="00512F68" w:rsidP="002F498C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4217BB">
        <w:rPr>
          <w:sz w:val="24"/>
        </w:rPr>
        <w:t xml:space="preserve">az államháztartásról szóló 2011. évi CXCV. törvény / </w:t>
      </w:r>
      <w:proofErr w:type="spellStart"/>
      <w:r w:rsidRPr="004217BB">
        <w:rPr>
          <w:sz w:val="24"/>
        </w:rPr>
        <w:t>továbbiaban</w:t>
      </w:r>
      <w:proofErr w:type="spellEnd"/>
      <w:r w:rsidRPr="004217BB">
        <w:rPr>
          <w:sz w:val="24"/>
        </w:rPr>
        <w:t xml:space="preserve">: </w:t>
      </w:r>
      <w:proofErr w:type="spellStart"/>
      <w:r w:rsidRPr="004217BB">
        <w:rPr>
          <w:sz w:val="24"/>
        </w:rPr>
        <w:t>Áht</w:t>
      </w:r>
      <w:proofErr w:type="spellEnd"/>
      <w:r w:rsidRPr="004217BB">
        <w:rPr>
          <w:sz w:val="24"/>
        </w:rPr>
        <w:t xml:space="preserve"> /</w:t>
      </w:r>
    </w:p>
    <w:p w:rsidR="0056218B" w:rsidRPr="00872F7C" w:rsidRDefault="00512F68" w:rsidP="00872F7C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4217BB">
        <w:rPr>
          <w:sz w:val="24"/>
        </w:rPr>
        <w:t>az államháztartás működési rendjé</w:t>
      </w:r>
      <w:r w:rsidR="00034B97">
        <w:rPr>
          <w:sz w:val="24"/>
        </w:rPr>
        <w:t xml:space="preserve">ről szóló 368/2011. (XII. 31.) </w:t>
      </w:r>
      <w:r w:rsidRPr="004217BB">
        <w:rPr>
          <w:sz w:val="24"/>
        </w:rPr>
        <w:t>Korm. rendelet;</w:t>
      </w:r>
    </w:p>
    <w:p w:rsidR="0056218B" w:rsidRPr="004217BB" w:rsidRDefault="0056218B" w:rsidP="0056218B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4217BB">
        <w:rPr>
          <w:sz w:val="24"/>
        </w:rPr>
        <w:t>a temetőkről és a temetkezésről szóló 1999. évi XLIII. törvény, a temetőkről és a temetkezésről szóló 145/1999. (X. 1.) Korm. rendelet</w:t>
      </w:r>
      <w:r w:rsidR="00C0562B">
        <w:rPr>
          <w:sz w:val="24"/>
        </w:rPr>
        <w:t>;</w:t>
      </w:r>
    </w:p>
    <w:p w:rsidR="00512F68" w:rsidRDefault="0056218B" w:rsidP="002F498C">
      <w:pPr>
        <w:pStyle w:val="Listaszerbekezds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a fás szárú növények védelméről szóló 346/2008 (XII.31</w:t>
      </w:r>
      <w:r w:rsidR="00C0562B">
        <w:rPr>
          <w:sz w:val="24"/>
        </w:rPr>
        <w:t>.) Korm. rendelet;</w:t>
      </w:r>
    </w:p>
    <w:p w:rsidR="0056218B" w:rsidRPr="00C0562B" w:rsidRDefault="00C0562B" w:rsidP="00C0562B">
      <w:pPr>
        <w:pStyle w:val="Listaszerbekezds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a játszótéri eszközök biztonságosságáról szóló 78/2003 (XI.27.) GKM rendelet;</w:t>
      </w:r>
    </w:p>
    <w:p w:rsidR="00512F68" w:rsidRPr="004217BB" w:rsidRDefault="00512F68" w:rsidP="002F498C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4217BB">
        <w:rPr>
          <w:sz w:val="24"/>
        </w:rPr>
        <w:t>Nagykovácsi Nagyközség Önkormányzat Képviselő-testü</w:t>
      </w:r>
      <w:r w:rsidR="004217BB">
        <w:rPr>
          <w:sz w:val="24"/>
        </w:rPr>
        <w:t>letének rendeletei, határozatai</w:t>
      </w:r>
    </w:p>
    <w:p w:rsidR="00512F68" w:rsidRPr="00512F68" w:rsidRDefault="004217BB" w:rsidP="00512F68">
      <w:pPr>
        <w:jc w:val="both"/>
        <w:rPr>
          <w:sz w:val="24"/>
        </w:rPr>
      </w:pPr>
      <w:r>
        <w:rPr>
          <w:sz w:val="24"/>
        </w:rPr>
        <w:t>alapján végzi.</w:t>
      </w:r>
    </w:p>
    <w:p w:rsidR="00512F68" w:rsidRPr="004217BB" w:rsidRDefault="00512F68" w:rsidP="002F498C">
      <w:pPr>
        <w:pStyle w:val="Cmsor1"/>
        <w:numPr>
          <w:ilvl w:val="0"/>
          <w:numId w:val="1"/>
        </w:numPr>
        <w:spacing w:after="240" w:line="276" w:lineRule="auto"/>
        <w:jc w:val="both"/>
        <w:rPr>
          <w:b/>
          <w:sz w:val="28"/>
        </w:rPr>
      </w:pPr>
      <w:bookmarkStart w:id="12" w:name="_Toc511638276"/>
      <w:r w:rsidRPr="004217BB">
        <w:rPr>
          <w:b/>
          <w:sz w:val="28"/>
        </w:rPr>
        <w:t>AZ INTÉZMÉNY FELADATAI</w:t>
      </w:r>
      <w:bookmarkEnd w:id="12"/>
    </w:p>
    <w:p w:rsidR="00574622" w:rsidRPr="00574622" w:rsidRDefault="00512F68" w:rsidP="00574622">
      <w:pPr>
        <w:pStyle w:val="Cmsor2"/>
        <w:numPr>
          <w:ilvl w:val="1"/>
          <w:numId w:val="1"/>
        </w:numPr>
        <w:spacing w:after="240" w:line="276" w:lineRule="auto"/>
        <w:rPr>
          <w:b/>
          <w:sz w:val="24"/>
        </w:rPr>
      </w:pPr>
      <w:bookmarkStart w:id="13" w:name="_Toc511638277"/>
      <w:r w:rsidRPr="004217BB">
        <w:rPr>
          <w:b/>
          <w:sz w:val="24"/>
        </w:rPr>
        <w:t xml:space="preserve">Az </w:t>
      </w:r>
      <w:r w:rsidR="00A60331">
        <w:rPr>
          <w:b/>
          <w:sz w:val="24"/>
        </w:rPr>
        <w:t>I</w:t>
      </w:r>
      <w:r w:rsidR="00A60331" w:rsidRPr="004217BB">
        <w:rPr>
          <w:b/>
          <w:sz w:val="24"/>
        </w:rPr>
        <w:t xml:space="preserve">ntézmény </w:t>
      </w:r>
      <w:r w:rsidR="00574622">
        <w:rPr>
          <w:b/>
          <w:sz w:val="24"/>
        </w:rPr>
        <w:t>éves munkaterve, feladatterve</w:t>
      </w:r>
      <w:bookmarkEnd w:id="13"/>
    </w:p>
    <w:p w:rsidR="00574622" w:rsidRPr="00574622" w:rsidRDefault="00574622" w:rsidP="00574622">
      <w:pPr>
        <w:jc w:val="both"/>
        <w:rPr>
          <w:sz w:val="24"/>
        </w:rPr>
      </w:pPr>
      <w:r w:rsidRPr="00574622">
        <w:rPr>
          <w:sz w:val="24"/>
        </w:rPr>
        <w:t xml:space="preserve">Az intézmény vezetője az intézmény feladatainak végrehajtására intézményi munkatervet készít. </w:t>
      </w:r>
    </w:p>
    <w:p w:rsidR="00574622" w:rsidRPr="00046DDB" w:rsidRDefault="00574622" w:rsidP="00574622">
      <w:pPr>
        <w:jc w:val="both"/>
        <w:rPr>
          <w:sz w:val="24"/>
          <w:u w:val="single"/>
        </w:rPr>
      </w:pPr>
      <w:r w:rsidRPr="00046DDB">
        <w:rPr>
          <w:sz w:val="24"/>
          <w:u w:val="single"/>
        </w:rPr>
        <w:t>A munkatervnek tartalmaznia kell:</w:t>
      </w:r>
    </w:p>
    <w:p w:rsidR="00574622" w:rsidRDefault="00574622" w:rsidP="00495F18">
      <w:pPr>
        <w:pStyle w:val="Listaszerbekezds"/>
        <w:numPr>
          <w:ilvl w:val="0"/>
          <w:numId w:val="45"/>
        </w:numPr>
        <w:jc w:val="both"/>
        <w:rPr>
          <w:sz w:val="24"/>
        </w:rPr>
      </w:pPr>
      <w:r w:rsidRPr="00046DDB">
        <w:rPr>
          <w:sz w:val="24"/>
        </w:rPr>
        <w:lastRenderedPageBreak/>
        <w:t>a feladatok konkrét meghatározását,</w:t>
      </w:r>
    </w:p>
    <w:p w:rsidR="00574622" w:rsidRPr="00046DDB" w:rsidRDefault="00574622" w:rsidP="00495F18">
      <w:pPr>
        <w:pStyle w:val="Listaszerbekezds"/>
        <w:numPr>
          <w:ilvl w:val="0"/>
          <w:numId w:val="45"/>
        </w:numPr>
        <w:jc w:val="both"/>
        <w:rPr>
          <w:sz w:val="24"/>
        </w:rPr>
      </w:pPr>
      <w:r w:rsidRPr="00046DDB">
        <w:rPr>
          <w:sz w:val="24"/>
        </w:rPr>
        <w:t>a feladat végrehajtásáért felelős(</w:t>
      </w:r>
      <w:proofErr w:type="spellStart"/>
      <w:r w:rsidRPr="00046DDB">
        <w:rPr>
          <w:sz w:val="24"/>
        </w:rPr>
        <w:t>ök</w:t>
      </w:r>
      <w:proofErr w:type="spellEnd"/>
      <w:r w:rsidRPr="00046DDB">
        <w:rPr>
          <w:sz w:val="24"/>
        </w:rPr>
        <w:t>) megnevezését, a feladat végrehajtásának határidejét.</w:t>
      </w:r>
    </w:p>
    <w:p w:rsidR="00574622" w:rsidRDefault="00574622" w:rsidP="00574622">
      <w:pPr>
        <w:jc w:val="both"/>
        <w:rPr>
          <w:sz w:val="24"/>
        </w:rPr>
      </w:pPr>
      <w:r w:rsidRPr="00574622">
        <w:rPr>
          <w:sz w:val="24"/>
        </w:rPr>
        <w:t xml:space="preserve">Az intézmény </w:t>
      </w:r>
      <w:r w:rsidRPr="00F11C9E">
        <w:rPr>
          <w:sz w:val="24"/>
        </w:rPr>
        <w:t xml:space="preserve">munkatervét </w:t>
      </w:r>
      <w:r w:rsidR="00F11C9E" w:rsidRPr="00F11C9E">
        <w:rPr>
          <w:sz w:val="24"/>
        </w:rPr>
        <w:t>az Alapító K</w:t>
      </w:r>
      <w:r w:rsidRPr="00F11C9E">
        <w:rPr>
          <w:sz w:val="24"/>
        </w:rPr>
        <w:t>épviselő-testület hagyja jóvá. Az</w:t>
      </w:r>
      <w:r w:rsidR="00F11C9E">
        <w:rPr>
          <w:sz w:val="24"/>
        </w:rPr>
        <w:t>intézményvezető</w:t>
      </w:r>
      <w:r>
        <w:rPr>
          <w:sz w:val="24"/>
        </w:rPr>
        <w:t xml:space="preserve"> a munkaterv végrehajtását folyamatosan</w:t>
      </w:r>
      <w:r w:rsidRPr="00574622">
        <w:rPr>
          <w:sz w:val="24"/>
        </w:rPr>
        <w:t xml:space="preserve"> ellenőrzi és értékeli.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Az </w:t>
      </w:r>
      <w:r w:rsidR="00A60331">
        <w:rPr>
          <w:sz w:val="24"/>
        </w:rPr>
        <w:t>I</w:t>
      </w:r>
      <w:r w:rsidR="00A60331" w:rsidRPr="00512F68">
        <w:rPr>
          <w:sz w:val="24"/>
        </w:rPr>
        <w:t xml:space="preserve">ntézmény </w:t>
      </w:r>
      <w:r w:rsidRPr="00512F68">
        <w:rPr>
          <w:sz w:val="24"/>
        </w:rPr>
        <w:t>számára meghatározot</w:t>
      </w:r>
      <w:r w:rsidR="00A56C5D">
        <w:rPr>
          <w:sz w:val="24"/>
        </w:rPr>
        <w:t>t feladatoknak és hatásköröknek</w:t>
      </w:r>
      <w:r w:rsidR="00F867A2">
        <w:rPr>
          <w:sz w:val="24"/>
        </w:rPr>
        <w:t xml:space="preserve"> –</w:t>
      </w:r>
      <w:r w:rsidRPr="00512F68">
        <w:rPr>
          <w:sz w:val="24"/>
        </w:rPr>
        <w:t xml:space="preserve"> az intézmény szervezeti egységei, dolgozói közötti </w:t>
      </w:r>
      <w:r w:rsidR="00F867A2">
        <w:rPr>
          <w:sz w:val="24"/>
        </w:rPr>
        <w:t>–</w:t>
      </w:r>
      <w:r w:rsidRPr="00512F68">
        <w:rPr>
          <w:sz w:val="24"/>
        </w:rPr>
        <w:t xml:space="preserve"> megosztásáról az intézmény vezetője gondoskodik.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Az Önkormányzat költségvetés tervezésével és végrehajtásával kapcsolatos sajátos előírásokat, feltételeket a jegyző által kiadott éves tervezési utasít</w:t>
      </w:r>
      <w:r w:rsidR="004217BB">
        <w:rPr>
          <w:sz w:val="24"/>
        </w:rPr>
        <w:t>ások szerint kell végrehajtani.</w:t>
      </w:r>
    </w:p>
    <w:p w:rsidR="00512F68" w:rsidRPr="004217BB" w:rsidRDefault="00512F68" w:rsidP="002F498C">
      <w:pPr>
        <w:pStyle w:val="Cmsor2"/>
        <w:numPr>
          <w:ilvl w:val="1"/>
          <w:numId w:val="1"/>
        </w:numPr>
        <w:spacing w:after="240" w:line="276" w:lineRule="auto"/>
        <w:rPr>
          <w:b/>
          <w:sz w:val="24"/>
        </w:rPr>
      </w:pPr>
      <w:bookmarkStart w:id="14" w:name="_Toc511638278"/>
      <w:r w:rsidRPr="004217BB">
        <w:rPr>
          <w:b/>
          <w:sz w:val="24"/>
        </w:rPr>
        <w:t xml:space="preserve">Az </w:t>
      </w:r>
      <w:r w:rsidR="00A60331">
        <w:rPr>
          <w:b/>
          <w:sz w:val="24"/>
        </w:rPr>
        <w:t>I</w:t>
      </w:r>
      <w:r w:rsidR="00A60331" w:rsidRPr="004217BB">
        <w:rPr>
          <w:b/>
          <w:sz w:val="24"/>
        </w:rPr>
        <w:t xml:space="preserve">ntézmény </w:t>
      </w:r>
      <w:r w:rsidRPr="004217BB">
        <w:rPr>
          <w:b/>
          <w:sz w:val="24"/>
        </w:rPr>
        <w:t>rendszeresen ellátott vállalkozási tevékenysége(i):</w:t>
      </w:r>
      <w:bookmarkEnd w:id="14"/>
    </w:p>
    <w:p w:rsidR="00CA45E6" w:rsidRPr="00D27DA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Az </w:t>
      </w:r>
      <w:r w:rsidR="00A60331">
        <w:rPr>
          <w:sz w:val="24"/>
        </w:rPr>
        <w:t>I</w:t>
      </w:r>
      <w:r w:rsidR="00A60331" w:rsidRPr="00512F68">
        <w:rPr>
          <w:sz w:val="24"/>
        </w:rPr>
        <w:t xml:space="preserve">ntézmény </w:t>
      </w:r>
      <w:r w:rsidRPr="00512F68">
        <w:rPr>
          <w:sz w:val="24"/>
        </w:rPr>
        <w:t>az alapító okiratban előírtaknak megfelelően vállalkozási tevékenységet folytat</w:t>
      </w:r>
      <w:r w:rsidR="00F867A2">
        <w:rPr>
          <w:sz w:val="24"/>
        </w:rPr>
        <w:t>hat</w:t>
      </w:r>
      <w:r w:rsidRPr="00512F68">
        <w:rPr>
          <w:sz w:val="24"/>
        </w:rPr>
        <w:t xml:space="preserve"> a szakmai alaptevékenység (közfeladat) mellett</w:t>
      </w:r>
      <w:r w:rsidR="00B63428">
        <w:rPr>
          <w:sz w:val="24"/>
        </w:rPr>
        <w:t>,</w:t>
      </w:r>
      <w:r w:rsidRPr="00512F68">
        <w:rPr>
          <w:sz w:val="24"/>
        </w:rPr>
        <w:t xml:space="preserve"> szabad kapacitása terhére. A költségvetési szerv vállalkozási tevékenységének felső határa: </w:t>
      </w:r>
      <w:r w:rsidR="009D0E56">
        <w:rPr>
          <w:sz w:val="24"/>
        </w:rPr>
        <w:t>a</w:t>
      </w:r>
      <w:r w:rsidR="0006621C">
        <w:rPr>
          <w:sz w:val="24"/>
        </w:rPr>
        <w:t xml:space="preserve"> </w:t>
      </w:r>
      <w:r w:rsidRPr="00512F68">
        <w:rPr>
          <w:sz w:val="24"/>
        </w:rPr>
        <w:t>módosított kiadási el</w:t>
      </w:r>
      <w:r w:rsidR="004217BB">
        <w:rPr>
          <w:sz w:val="24"/>
        </w:rPr>
        <w:t>őirányzat arányában 10%.</w:t>
      </w:r>
    </w:p>
    <w:p w:rsidR="00217407" w:rsidRPr="00217407" w:rsidRDefault="00217407" w:rsidP="00512F68">
      <w:pPr>
        <w:jc w:val="both"/>
        <w:rPr>
          <w:color w:val="FF0000"/>
          <w:sz w:val="24"/>
        </w:rPr>
      </w:pPr>
      <w:r>
        <w:rPr>
          <w:color w:val="FF0000"/>
          <w:sz w:val="24"/>
        </w:rPr>
        <w:t xml:space="preserve">A </w:t>
      </w:r>
      <w:r w:rsidR="00476D48">
        <w:rPr>
          <w:color w:val="FF0000"/>
          <w:sz w:val="24"/>
        </w:rPr>
        <w:t xml:space="preserve">vállalkozási tevékenység </w:t>
      </w:r>
      <w:r>
        <w:rPr>
          <w:color w:val="FF0000"/>
          <w:sz w:val="24"/>
        </w:rPr>
        <w:t>szolgáltatási díja</w:t>
      </w:r>
      <w:r w:rsidR="00476D48">
        <w:rPr>
          <w:color w:val="FF0000"/>
          <w:sz w:val="24"/>
        </w:rPr>
        <w:t>it</w:t>
      </w:r>
      <w:r>
        <w:rPr>
          <w:color w:val="FF0000"/>
          <w:sz w:val="24"/>
        </w:rPr>
        <w:t xml:space="preserve"> polgármesteri utasítás tartalmazza a pénzügyi - gazdasági tevékenységet ellátó szervezet </w:t>
      </w:r>
      <w:r w:rsidR="00476D48">
        <w:rPr>
          <w:color w:val="FF0000"/>
          <w:sz w:val="24"/>
        </w:rPr>
        <w:t>által kiszámított rezsi óradíjak megállapítása alapján.</w:t>
      </w:r>
    </w:p>
    <w:p w:rsidR="00512F68" w:rsidRPr="00512F68" w:rsidRDefault="00512F68" w:rsidP="00512F68">
      <w:pPr>
        <w:jc w:val="both"/>
        <w:rPr>
          <w:sz w:val="24"/>
        </w:rPr>
      </w:pPr>
      <w:r w:rsidRPr="00046DDB">
        <w:rPr>
          <w:sz w:val="24"/>
          <w:u w:val="single"/>
        </w:rPr>
        <w:t xml:space="preserve">Az </w:t>
      </w:r>
      <w:r w:rsidR="00A60331" w:rsidRPr="00046DDB">
        <w:rPr>
          <w:sz w:val="24"/>
          <w:u w:val="single"/>
        </w:rPr>
        <w:t xml:space="preserve">Intézmény </w:t>
      </w:r>
      <w:r w:rsidRPr="00046DDB">
        <w:rPr>
          <w:sz w:val="24"/>
          <w:u w:val="single"/>
        </w:rPr>
        <w:t>vállalkozási tevékenységei különösen</w:t>
      </w:r>
      <w:r w:rsidRPr="00512F68">
        <w:rPr>
          <w:sz w:val="24"/>
        </w:rPr>
        <w:t>:</w:t>
      </w:r>
    </w:p>
    <w:p w:rsidR="00046DDB" w:rsidRDefault="00A56C5D" w:rsidP="00046DDB">
      <w:pPr>
        <w:pStyle w:val="Listaszerbekezds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L</w:t>
      </w:r>
      <w:r w:rsidR="00512F68" w:rsidRPr="004217BB">
        <w:rPr>
          <w:sz w:val="24"/>
        </w:rPr>
        <w:t>akossági megrendelők körében a zöldkarbantartás, tereprendezés</w:t>
      </w:r>
      <w:r w:rsidR="008A5D07">
        <w:rPr>
          <w:sz w:val="24"/>
        </w:rPr>
        <w:t xml:space="preserve">, </w:t>
      </w:r>
    </w:p>
    <w:p w:rsidR="008A5D07" w:rsidRDefault="00274B92" w:rsidP="00046DDB">
      <w:pPr>
        <w:pStyle w:val="Listaszerbekezds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Temetői sírgondozás.</w:t>
      </w:r>
    </w:p>
    <w:p w:rsidR="00046DDB" w:rsidRPr="00046DDB" w:rsidRDefault="00046DDB" w:rsidP="00046DDB">
      <w:pPr>
        <w:pStyle w:val="Listaszerbekezds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A közterület felügyelő által felszólított lakosok megbízásai alapján végzett un. kényszer kaszálási feladatok.</w:t>
      </w:r>
    </w:p>
    <w:p w:rsidR="00512F68" w:rsidRDefault="00512F68" w:rsidP="002F498C">
      <w:pPr>
        <w:pStyle w:val="Listaszerbekezds"/>
        <w:numPr>
          <w:ilvl w:val="0"/>
          <w:numId w:val="4"/>
        </w:numPr>
        <w:jc w:val="both"/>
        <w:rPr>
          <w:sz w:val="24"/>
        </w:rPr>
      </w:pPr>
      <w:r w:rsidRPr="004217BB">
        <w:rPr>
          <w:sz w:val="24"/>
        </w:rPr>
        <w:t>ELMŰ-bejelentési Po</w:t>
      </w:r>
      <w:r w:rsidR="00A56C5D">
        <w:rPr>
          <w:sz w:val="24"/>
        </w:rPr>
        <w:t>nt ügyfélszolgálati tevékenység,</w:t>
      </w:r>
    </w:p>
    <w:p w:rsidR="00523BA1" w:rsidRPr="00523BA1" w:rsidRDefault="00523BA1" w:rsidP="002F498C">
      <w:pPr>
        <w:pStyle w:val="Listaszerbekezds"/>
        <w:numPr>
          <w:ilvl w:val="0"/>
          <w:numId w:val="4"/>
        </w:numPr>
        <w:jc w:val="both"/>
        <w:rPr>
          <w:color w:val="FF0000"/>
          <w:sz w:val="24"/>
        </w:rPr>
      </w:pPr>
      <w:r w:rsidRPr="00523BA1">
        <w:rPr>
          <w:color w:val="FF0000"/>
          <w:sz w:val="24"/>
        </w:rPr>
        <w:t>Műfüves és füves sportpálya bérbeadása, szabadidős és sportprogramok szervezés</w:t>
      </w:r>
      <w:r w:rsidR="00CA45E6">
        <w:rPr>
          <w:color w:val="FF0000"/>
          <w:sz w:val="24"/>
        </w:rPr>
        <w:t>e</w:t>
      </w:r>
      <w:r w:rsidRPr="00523BA1">
        <w:rPr>
          <w:color w:val="FF0000"/>
          <w:sz w:val="24"/>
        </w:rPr>
        <w:t>, lebonyolítása</w:t>
      </w:r>
    </w:p>
    <w:p w:rsidR="00512F68" w:rsidRPr="004217BB" w:rsidRDefault="00512F68" w:rsidP="002F498C">
      <w:pPr>
        <w:pStyle w:val="Cmsor1"/>
        <w:numPr>
          <w:ilvl w:val="0"/>
          <w:numId w:val="1"/>
        </w:numPr>
        <w:spacing w:after="240" w:line="276" w:lineRule="auto"/>
        <w:jc w:val="both"/>
        <w:rPr>
          <w:b/>
          <w:sz w:val="28"/>
        </w:rPr>
      </w:pPr>
      <w:bookmarkStart w:id="15" w:name="_Toc511638279"/>
      <w:r w:rsidRPr="004217BB">
        <w:rPr>
          <w:b/>
          <w:sz w:val="28"/>
        </w:rPr>
        <w:t>Az</w:t>
      </w:r>
      <w:r w:rsidR="00762450">
        <w:rPr>
          <w:b/>
          <w:sz w:val="28"/>
        </w:rPr>
        <w:t xml:space="preserve"> INTÉZMÉNY ÁLTALÁNOS MŰKÖD</w:t>
      </w:r>
      <w:r w:rsidRPr="004217BB">
        <w:rPr>
          <w:b/>
          <w:sz w:val="28"/>
        </w:rPr>
        <w:t>ÉSE</w:t>
      </w:r>
      <w:bookmarkEnd w:id="15"/>
    </w:p>
    <w:p w:rsidR="00512F68" w:rsidRPr="004217BB" w:rsidRDefault="00512F68" w:rsidP="002F498C">
      <w:pPr>
        <w:pStyle w:val="Cmsor2"/>
        <w:numPr>
          <w:ilvl w:val="1"/>
          <w:numId w:val="1"/>
        </w:numPr>
        <w:spacing w:after="240" w:line="276" w:lineRule="auto"/>
        <w:rPr>
          <w:b/>
          <w:sz w:val="24"/>
        </w:rPr>
      </w:pPr>
      <w:bookmarkStart w:id="16" w:name="_Toc511638280"/>
      <w:r w:rsidRPr="004217BB">
        <w:rPr>
          <w:b/>
          <w:sz w:val="24"/>
        </w:rPr>
        <w:t xml:space="preserve">Az </w:t>
      </w:r>
      <w:r w:rsidR="00A60331">
        <w:rPr>
          <w:b/>
          <w:sz w:val="24"/>
        </w:rPr>
        <w:t>I</w:t>
      </w:r>
      <w:r w:rsidR="00A60331" w:rsidRPr="004217BB">
        <w:rPr>
          <w:b/>
          <w:sz w:val="24"/>
        </w:rPr>
        <w:t xml:space="preserve">ntézmény </w:t>
      </w:r>
      <w:r w:rsidRPr="004217BB">
        <w:rPr>
          <w:b/>
          <w:sz w:val="24"/>
        </w:rPr>
        <w:t>gazdasági szervezettel nem rendelkező költségvetési szerv.</w:t>
      </w:r>
      <w:bookmarkEnd w:id="16"/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Pénzügyi-, gazdasági, feladatait az alapító kijelölése alapján a Nagykovácsi Polgármesteri Hivatal látja el, a gazdasági szervezet vezetését az önkormányzat gazdasági vezetője végzi.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Fizetési számlaszáma: </w:t>
      </w:r>
      <w:bookmarkStart w:id="17" w:name="_Hlk488152597"/>
      <w:r w:rsidR="000452A2">
        <w:rPr>
          <w:sz w:val="24"/>
        </w:rPr>
        <w:t>1160006-00000000-79800639</w:t>
      </w:r>
      <w:bookmarkEnd w:id="17"/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Az irányító szerv által kijelölt pénzfor</w:t>
      </w:r>
      <w:r w:rsidR="008E110D">
        <w:rPr>
          <w:sz w:val="24"/>
        </w:rPr>
        <w:t>galmi számlavezető pénzintézet: Erste Bank Hungary Zrt.</w:t>
      </w:r>
    </w:p>
    <w:p w:rsidR="00512F68" w:rsidRPr="004217BB" w:rsidRDefault="00512F68" w:rsidP="002F498C">
      <w:pPr>
        <w:pStyle w:val="Cmsor2"/>
        <w:numPr>
          <w:ilvl w:val="1"/>
          <w:numId w:val="1"/>
        </w:numPr>
        <w:spacing w:after="240" w:line="276" w:lineRule="auto"/>
        <w:rPr>
          <w:b/>
          <w:sz w:val="24"/>
        </w:rPr>
      </w:pPr>
      <w:bookmarkStart w:id="18" w:name="_Toc511638281"/>
      <w:r w:rsidRPr="004217BB">
        <w:rPr>
          <w:b/>
          <w:sz w:val="24"/>
        </w:rPr>
        <w:t>A feladat ellátását szolgáló vagyon</w:t>
      </w:r>
      <w:bookmarkEnd w:id="18"/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Az alapító okiratban meghatározott feladat ellátására az Önkormányzat az </w:t>
      </w:r>
      <w:r w:rsidR="00425153">
        <w:rPr>
          <w:sz w:val="24"/>
        </w:rPr>
        <w:t>I</w:t>
      </w:r>
      <w:r w:rsidR="00425153" w:rsidRPr="00512F68">
        <w:rPr>
          <w:sz w:val="24"/>
        </w:rPr>
        <w:t xml:space="preserve">ntézmény </w:t>
      </w:r>
      <w:r w:rsidRPr="00512F68">
        <w:rPr>
          <w:sz w:val="24"/>
        </w:rPr>
        <w:t xml:space="preserve">rendelkezésére bocsátja </w:t>
      </w:r>
      <w:r w:rsidRPr="00274B92">
        <w:rPr>
          <w:sz w:val="24"/>
        </w:rPr>
        <w:t xml:space="preserve">a </w:t>
      </w:r>
      <w:r w:rsidR="00274B92" w:rsidRPr="00274B92">
        <w:rPr>
          <w:sz w:val="24"/>
        </w:rPr>
        <w:t xml:space="preserve">2094 Nagykovácsi, Pók u. 58. szám alatti </w:t>
      </w:r>
      <w:r w:rsidRPr="00512F68">
        <w:rPr>
          <w:sz w:val="24"/>
        </w:rPr>
        <w:t>ingatlan</w:t>
      </w:r>
      <w:r w:rsidR="00274B92">
        <w:rPr>
          <w:sz w:val="24"/>
        </w:rPr>
        <w:t>t</w:t>
      </w:r>
      <w:r w:rsidRPr="00512F68">
        <w:rPr>
          <w:sz w:val="24"/>
        </w:rPr>
        <w:t xml:space="preserve">, illetve az abban </w:t>
      </w:r>
      <w:r w:rsidRPr="00512F68">
        <w:rPr>
          <w:sz w:val="24"/>
        </w:rPr>
        <w:lastRenderedPageBreak/>
        <w:t>található, leltárral alátámasztott tárgyi eszközöket, valamint a feladat</w:t>
      </w:r>
      <w:r w:rsidR="00B5656C">
        <w:rPr>
          <w:sz w:val="24"/>
        </w:rPr>
        <w:t>ok</w:t>
      </w:r>
      <w:r w:rsidRPr="00512F68">
        <w:rPr>
          <w:sz w:val="24"/>
        </w:rPr>
        <w:t xml:space="preserve"> ellátásához szükséges, leltár szerint nyilvántartott tárgyi eszközöket berendezéseket, felszereléseket, egyéb készleteket, munkaeszközöket, gépjárműveket</w:t>
      </w:r>
      <w:r w:rsidR="000A4DD3">
        <w:rPr>
          <w:sz w:val="24"/>
        </w:rPr>
        <w:t>, az ezekhez kapcsolódó infrastruktúrát</w:t>
      </w:r>
      <w:r w:rsidRPr="00512F68">
        <w:rPr>
          <w:sz w:val="24"/>
        </w:rPr>
        <w:t>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A költségvetési szerv a rendelkezésre álló vagyontárgyakat feladatainak ellátásához szabadon használhatja.</w:t>
      </w:r>
    </w:p>
    <w:p w:rsidR="00512F68" w:rsidRPr="004217BB" w:rsidRDefault="00512F68" w:rsidP="002F498C">
      <w:pPr>
        <w:pStyle w:val="Cmsor2"/>
        <w:numPr>
          <w:ilvl w:val="1"/>
          <w:numId w:val="1"/>
        </w:numPr>
        <w:spacing w:after="240" w:line="276" w:lineRule="auto"/>
        <w:rPr>
          <w:b/>
          <w:sz w:val="24"/>
        </w:rPr>
      </w:pPr>
      <w:bookmarkStart w:id="19" w:name="_Toc511638282"/>
      <w:r w:rsidRPr="004217BB">
        <w:rPr>
          <w:b/>
          <w:sz w:val="24"/>
        </w:rPr>
        <w:t xml:space="preserve">Az </w:t>
      </w:r>
      <w:r w:rsidR="00A60331">
        <w:rPr>
          <w:b/>
          <w:sz w:val="24"/>
        </w:rPr>
        <w:t>I</w:t>
      </w:r>
      <w:r w:rsidR="00A60331" w:rsidRPr="004217BB">
        <w:rPr>
          <w:b/>
          <w:sz w:val="24"/>
        </w:rPr>
        <w:t>ntézmén</w:t>
      </w:r>
      <w:r w:rsidR="00A60331">
        <w:rPr>
          <w:b/>
          <w:sz w:val="24"/>
        </w:rPr>
        <w:t xml:space="preserve">y </w:t>
      </w:r>
      <w:r w:rsidR="004217BB">
        <w:rPr>
          <w:b/>
          <w:sz w:val="24"/>
        </w:rPr>
        <w:t>vezetőjének kinevezési rendje</w:t>
      </w:r>
      <w:bookmarkEnd w:id="19"/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Az </w:t>
      </w:r>
      <w:r w:rsidR="00A60331">
        <w:rPr>
          <w:sz w:val="24"/>
        </w:rPr>
        <w:t>I</w:t>
      </w:r>
      <w:r w:rsidR="00A60331" w:rsidRPr="00512F68">
        <w:rPr>
          <w:sz w:val="24"/>
        </w:rPr>
        <w:t xml:space="preserve">ntézmény </w:t>
      </w:r>
      <w:r w:rsidRPr="00512F68">
        <w:rPr>
          <w:sz w:val="24"/>
        </w:rPr>
        <w:t>vezetőjét a Képviselő-testület nyilvános pályázat útján, határozott időre, öt évre, magasa</w:t>
      </w:r>
      <w:r w:rsidR="004217BB">
        <w:rPr>
          <w:sz w:val="24"/>
        </w:rPr>
        <w:t>bb vezetői pozícióra bízza meg.</w:t>
      </w:r>
    </w:p>
    <w:p w:rsidR="00512F68" w:rsidRPr="004217BB" w:rsidRDefault="00512F68" w:rsidP="002F498C">
      <w:pPr>
        <w:pStyle w:val="Cmsor2"/>
        <w:numPr>
          <w:ilvl w:val="1"/>
          <w:numId w:val="1"/>
        </w:numPr>
        <w:spacing w:after="240" w:line="276" w:lineRule="auto"/>
        <w:rPr>
          <w:b/>
          <w:sz w:val="24"/>
        </w:rPr>
      </w:pPr>
      <w:bookmarkStart w:id="20" w:name="_Toc511638283"/>
      <w:r w:rsidRPr="004217BB">
        <w:rPr>
          <w:b/>
          <w:sz w:val="24"/>
        </w:rPr>
        <w:t>Az intézmény foglalkoztatási jogviszonyai</w:t>
      </w:r>
      <w:bookmarkEnd w:id="20"/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A foglalkoztatottakat az intézmény vezetője közalkalmazotti jogviszony, munkaviszony, illetve megbízási jogviszony, valamint közfoglalkoztatási jogviszony keretében alkalmazza.</w:t>
      </w:r>
    </w:p>
    <w:p w:rsidR="00512F68" w:rsidRPr="004217BB" w:rsidRDefault="00512F68" w:rsidP="002F498C">
      <w:pPr>
        <w:pStyle w:val="Cmsor2"/>
        <w:numPr>
          <w:ilvl w:val="1"/>
          <w:numId w:val="1"/>
        </w:numPr>
        <w:spacing w:after="240" w:line="276" w:lineRule="auto"/>
        <w:rPr>
          <w:b/>
          <w:sz w:val="24"/>
        </w:rPr>
      </w:pPr>
      <w:bookmarkStart w:id="21" w:name="_Toc511638284"/>
      <w:r w:rsidRPr="004217BB">
        <w:rPr>
          <w:b/>
          <w:sz w:val="24"/>
        </w:rPr>
        <w:t xml:space="preserve">Az </w:t>
      </w:r>
      <w:r w:rsidR="00A60331">
        <w:rPr>
          <w:b/>
          <w:sz w:val="24"/>
        </w:rPr>
        <w:t>I</w:t>
      </w:r>
      <w:r w:rsidR="00A60331" w:rsidRPr="004217BB">
        <w:rPr>
          <w:b/>
          <w:sz w:val="24"/>
        </w:rPr>
        <w:t xml:space="preserve">ntézmény </w:t>
      </w:r>
      <w:r w:rsidRPr="004217BB">
        <w:rPr>
          <w:b/>
          <w:sz w:val="24"/>
        </w:rPr>
        <w:t>bélyegzőinek hivatalos szövege</w:t>
      </w:r>
      <w:bookmarkEnd w:id="21"/>
    </w:p>
    <w:p w:rsidR="00512F68" w:rsidRPr="000452A2" w:rsidRDefault="00512F68" w:rsidP="00512F68">
      <w:pPr>
        <w:jc w:val="both"/>
        <w:rPr>
          <w:i/>
          <w:sz w:val="24"/>
        </w:rPr>
      </w:pPr>
      <w:r w:rsidRPr="00512F68">
        <w:rPr>
          <w:sz w:val="24"/>
        </w:rPr>
        <w:t xml:space="preserve">Az </w:t>
      </w:r>
      <w:r w:rsidR="00A60331">
        <w:rPr>
          <w:sz w:val="24"/>
        </w:rPr>
        <w:t>I</w:t>
      </w:r>
      <w:r w:rsidR="00A60331" w:rsidRPr="00512F68">
        <w:rPr>
          <w:sz w:val="24"/>
        </w:rPr>
        <w:t xml:space="preserve">ntézmény </w:t>
      </w:r>
      <w:r w:rsidRPr="00512F68">
        <w:rPr>
          <w:sz w:val="24"/>
        </w:rPr>
        <w:t>hivatalos bélyegzőjének szövege</w:t>
      </w:r>
      <w:r w:rsidRPr="000452A2">
        <w:rPr>
          <w:sz w:val="24"/>
        </w:rPr>
        <w:t xml:space="preserve">: </w:t>
      </w:r>
      <w:r w:rsidRPr="000452A2">
        <w:rPr>
          <w:i/>
          <w:sz w:val="24"/>
        </w:rPr>
        <w:t xml:space="preserve">Nagykovácsi </w:t>
      </w:r>
      <w:r w:rsidR="004217BB" w:rsidRPr="000452A2">
        <w:rPr>
          <w:i/>
          <w:sz w:val="24"/>
        </w:rPr>
        <w:t>Településüzemeltetési Intézmény</w:t>
      </w:r>
    </w:p>
    <w:p w:rsidR="000452A2" w:rsidRPr="000452A2" w:rsidRDefault="000452A2" w:rsidP="00512F68">
      <w:pPr>
        <w:jc w:val="both"/>
        <w:rPr>
          <w:i/>
          <w:sz w:val="24"/>
        </w:rPr>
      </w:pPr>
      <w:r w:rsidRPr="000452A2">
        <w:rPr>
          <w:i/>
          <w:sz w:val="24"/>
        </w:rPr>
        <w:t xml:space="preserve">                                                                                    2094 Nagykovácsi, Pók utca 58.</w:t>
      </w:r>
    </w:p>
    <w:p w:rsidR="000452A2" w:rsidRPr="000452A2" w:rsidRDefault="000452A2" w:rsidP="00512F68">
      <w:pPr>
        <w:jc w:val="both"/>
        <w:rPr>
          <w:i/>
          <w:sz w:val="24"/>
        </w:rPr>
      </w:pPr>
      <w:r w:rsidRPr="000452A2">
        <w:rPr>
          <w:i/>
          <w:sz w:val="24"/>
        </w:rPr>
        <w:t xml:space="preserve">                                                                                    Adószám:</w:t>
      </w:r>
      <w:r w:rsidR="00E727CD">
        <w:rPr>
          <w:i/>
          <w:sz w:val="24"/>
        </w:rPr>
        <w:t>13837611-2-13</w:t>
      </w:r>
    </w:p>
    <w:p w:rsidR="00512F68" w:rsidRPr="004217BB" w:rsidRDefault="004217BB" w:rsidP="002F498C">
      <w:pPr>
        <w:pStyle w:val="Cmsor2"/>
        <w:numPr>
          <w:ilvl w:val="1"/>
          <w:numId w:val="1"/>
        </w:numPr>
        <w:spacing w:after="240" w:line="276" w:lineRule="auto"/>
        <w:rPr>
          <w:b/>
          <w:sz w:val="24"/>
        </w:rPr>
      </w:pPr>
      <w:bookmarkStart w:id="22" w:name="_Toc511638285"/>
      <w:r>
        <w:rPr>
          <w:b/>
          <w:sz w:val="24"/>
        </w:rPr>
        <w:t xml:space="preserve">Az </w:t>
      </w:r>
      <w:r w:rsidR="00A60331">
        <w:rPr>
          <w:b/>
          <w:sz w:val="24"/>
        </w:rPr>
        <w:t xml:space="preserve">Intézmény </w:t>
      </w:r>
      <w:proofErr w:type="spellStart"/>
      <w:r>
        <w:rPr>
          <w:b/>
          <w:sz w:val="24"/>
        </w:rPr>
        <w:t>kiadmányozási</w:t>
      </w:r>
      <w:proofErr w:type="spellEnd"/>
      <w:r>
        <w:rPr>
          <w:b/>
          <w:sz w:val="24"/>
        </w:rPr>
        <w:t xml:space="preserve"> joga</w:t>
      </w:r>
      <w:bookmarkEnd w:id="22"/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 </w:t>
      </w:r>
      <w:proofErr w:type="spellStart"/>
      <w:r w:rsidRPr="00512F68">
        <w:rPr>
          <w:sz w:val="24"/>
        </w:rPr>
        <w:t>kiadmányozási</w:t>
      </w:r>
      <w:proofErr w:type="spellEnd"/>
      <w:r w:rsidRPr="00512F68">
        <w:rPr>
          <w:sz w:val="24"/>
        </w:rPr>
        <w:t xml:space="preserve"> jog az ügyben történő érd</w:t>
      </w:r>
      <w:r w:rsidR="00A56C5D">
        <w:rPr>
          <w:sz w:val="24"/>
        </w:rPr>
        <w:t>emi döntésre ad felhatalmazást.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 </w:t>
      </w:r>
      <w:proofErr w:type="spellStart"/>
      <w:r w:rsidRPr="00512F68">
        <w:rPr>
          <w:sz w:val="24"/>
        </w:rPr>
        <w:t>kiadmányozás</w:t>
      </w:r>
      <w:proofErr w:type="spellEnd"/>
      <w:r w:rsidRPr="00512F68">
        <w:rPr>
          <w:sz w:val="24"/>
        </w:rPr>
        <w:t xml:space="preserve"> magában foglalja: az érdemi döntést, a döntés kialakításának, valamint az ügyirat irattárba helyezésének jogát. 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 </w:t>
      </w:r>
      <w:proofErr w:type="spellStart"/>
      <w:r w:rsidRPr="00512F68">
        <w:rPr>
          <w:sz w:val="24"/>
        </w:rPr>
        <w:t>kiadmányozott</w:t>
      </w:r>
      <w:proofErr w:type="spellEnd"/>
      <w:r w:rsidRPr="00512F68">
        <w:rPr>
          <w:sz w:val="24"/>
        </w:rPr>
        <w:t xml:space="preserve"> irat tartalmáért és alakiságáért a </w:t>
      </w:r>
      <w:proofErr w:type="spellStart"/>
      <w:r w:rsidRPr="00512F68">
        <w:rPr>
          <w:sz w:val="24"/>
        </w:rPr>
        <w:t>kiadmányozó</w:t>
      </w:r>
      <w:proofErr w:type="spellEnd"/>
      <w:r w:rsidRPr="00512F68">
        <w:rPr>
          <w:sz w:val="24"/>
        </w:rPr>
        <w:t xml:space="preserve"> felelős. 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Külső szervhez vagy személyhez küldendő iratot kiadmányként csak az SZMSZ-ben, vagy annak gyakorlati végrehajtását segítő szabályozásban, egyedi intézkedésben meghatározott, </w:t>
      </w:r>
      <w:proofErr w:type="spellStart"/>
      <w:r w:rsidRPr="00512F68">
        <w:rPr>
          <w:sz w:val="24"/>
        </w:rPr>
        <w:t>kiadmányozási</w:t>
      </w:r>
      <w:proofErr w:type="spellEnd"/>
      <w:r w:rsidRPr="00512F68">
        <w:rPr>
          <w:sz w:val="24"/>
        </w:rPr>
        <w:t xml:space="preserve"> joggal rendelkező személy írhat alá.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 </w:t>
      </w:r>
      <w:proofErr w:type="spellStart"/>
      <w:r w:rsidRPr="00512F68">
        <w:rPr>
          <w:sz w:val="24"/>
        </w:rPr>
        <w:t>kiadmányozási</w:t>
      </w:r>
      <w:proofErr w:type="spellEnd"/>
      <w:r w:rsidRPr="00512F68">
        <w:rPr>
          <w:sz w:val="24"/>
        </w:rPr>
        <w:t xml:space="preserve"> jog jogosultja az intézmény vezetője, aki a </w:t>
      </w:r>
      <w:proofErr w:type="spellStart"/>
      <w:r w:rsidRPr="00512F68">
        <w:rPr>
          <w:sz w:val="24"/>
        </w:rPr>
        <w:t>kiadmányozási</w:t>
      </w:r>
      <w:proofErr w:type="spellEnd"/>
      <w:r w:rsidRPr="00512F68">
        <w:rPr>
          <w:sz w:val="24"/>
        </w:rPr>
        <w:t xml:space="preserve"> jogkörét részben, vagy egészben átruházhatja, az átruházott </w:t>
      </w:r>
      <w:proofErr w:type="spellStart"/>
      <w:r w:rsidRPr="00512F68">
        <w:rPr>
          <w:sz w:val="24"/>
        </w:rPr>
        <w:t>kiad</w:t>
      </w:r>
      <w:r w:rsidR="002F498C">
        <w:rPr>
          <w:sz w:val="24"/>
        </w:rPr>
        <w:t>mányozási</w:t>
      </w:r>
      <w:proofErr w:type="spellEnd"/>
      <w:r w:rsidR="002F498C">
        <w:rPr>
          <w:sz w:val="24"/>
        </w:rPr>
        <w:t xml:space="preserve"> jogot visszavonhatja.</w:t>
      </w:r>
    </w:p>
    <w:p w:rsidR="00512F68" w:rsidRPr="004217BB" w:rsidRDefault="00512F68" w:rsidP="002F498C">
      <w:pPr>
        <w:pStyle w:val="Cmsor1"/>
        <w:numPr>
          <w:ilvl w:val="0"/>
          <w:numId w:val="1"/>
        </w:numPr>
        <w:spacing w:after="240" w:line="276" w:lineRule="auto"/>
        <w:jc w:val="both"/>
        <w:rPr>
          <w:b/>
          <w:sz w:val="28"/>
        </w:rPr>
      </w:pPr>
      <w:bookmarkStart w:id="23" w:name="_Toc511638286"/>
      <w:r w:rsidRPr="004217BB">
        <w:rPr>
          <w:b/>
          <w:sz w:val="28"/>
        </w:rPr>
        <w:t>A KÖLTSÉGVETÉSI SZERV SZERVEZETI FELÉPÍTÉSE</w:t>
      </w:r>
      <w:bookmarkEnd w:id="23"/>
    </w:p>
    <w:p w:rsidR="00512F68" w:rsidRPr="004217BB" w:rsidRDefault="00512F68" w:rsidP="002F498C">
      <w:pPr>
        <w:pStyle w:val="Cmsor2"/>
        <w:numPr>
          <w:ilvl w:val="1"/>
          <w:numId w:val="1"/>
        </w:numPr>
        <w:spacing w:after="240" w:line="276" w:lineRule="auto"/>
        <w:rPr>
          <w:b/>
          <w:sz w:val="24"/>
        </w:rPr>
      </w:pPr>
      <w:bookmarkStart w:id="24" w:name="_Toc511638287"/>
      <w:r w:rsidRPr="004217BB">
        <w:rPr>
          <w:b/>
          <w:sz w:val="24"/>
        </w:rPr>
        <w:t>Az intézmény szervezeti felépítése</w:t>
      </w:r>
      <w:bookmarkEnd w:id="24"/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Az </w:t>
      </w:r>
      <w:r w:rsidR="00A60331">
        <w:rPr>
          <w:sz w:val="24"/>
        </w:rPr>
        <w:t>I</w:t>
      </w:r>
      <w:r w:rsidR="00A60331" w:rsidRPr="00512F68">
        <w:rPr>
          <w:sz w:val="24"/>
        </w:rPr>
        <w:t xml:space="preserve">ntézmény </w:t>
      </w:r>
      <w:r w:rsidRPr="00512F68">
        <w:rPr>
          <w:sz w:val="24"/>
        </w:rPr>
        <w:t xml:space="preserve">szervezeti felépítését jelen </w:t>
      </w:r>
      <w:r w:rsidR="00EB4F0E">
        <w:rPr>
          <w:sz w:val="24"/>
        </w:rPr>
        <w:t>SZMSZ</w:t>
      </w:r>
      <w:r w:rsidRPr="00512F68">
        <w:rPr>
          <w:sz w:val="24"/>
        </w:rPr>
        <w:t xml:space="preserve">1. számú melléklete, </w:t>
      </w:r>
      <w:r w:rsidR="004217BB">
        <w:rPr>
          <w:sz w:val="24"/>
        </w:rPr>
        <w:t xml:space="preserve">a szervezeti ábra tartalmazza. 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Az </w:t>
      </w:r>
      <w:r w:rsidR="00A60331">
        <w:rPr>
          <w:sz w:val="24"/>
        </w:rPr>
        <w:t>I</w:t>
      </w:r>
      <w:r w:rsidR="00A60331" w:rsidRPr="00512F68">
        <w:rPr>
          <w:sz w:val="24"/>
        </w:rPr>
        <w:t xml:space="preserve">ntézmény </w:t>
      </w:r>
      <w:r w:rsidRPr="00512F68">
        <w:rPr>
          <w:sz w:val="24"/>
        </w:rPr>
        <w:t xml:space="preserve">belső szervezeti egységeinek, munkaköreinek meghatározásánál elsődleges cél, hogy az intézmény feladatait zavartalanul és zökkenőmentesen, hatékonyan láthassa el a helyi adottságoknak, követelményeknek és az igényeknek megfelelően. </w:t>
      </w:r>
    </w:p>
    <w:p w:rsidR="00A56C5D" w:rsidRDefault="00512F68" w:rsidP="00512F68">
      <w:pPr>
        <w:jc w:val="both"/>
        <w:rPr>
          <w:sz w:val="24"/>
        </w:rPr>
      </w:pPr>
      <w:r w:rsidRPr="00512F68">
        <w:rPr>
          <w:sz w:val="24"/>
        </w:rPr>
        <w:lastRenderedPageBreak/>
        <w:t xml:space="preserve">Az </w:t>
      </w:r>
      <w:r w:rsidR="00A60331">
        <w:rPr>
          <w:sz w:val="24"/>
        </w:rPr>
        <w:t>I</w:t>
      </w:r>
      <w:r w:rsidR="00A60331" w:rsidRPr="00512F68">
        <w:rPr>
          <w:sz w:val="24"/>
        </w:rPr>
        <w:t xml:space="preserve">ntézmény </w:t>
      </w:r>
      <w:r w:rsidRPr="00512F68">
        <w:rPr>
          <w:sz w:val="24"/>
        </w:rPr>
        <w:t>szervezeti felépítése alá-és fölérendeltség, illetőleg a racionális munkamegosztás szerint lett kialakítva. A feladatok elvégzése, az utasítások végrehajtása, az ellenőrzések, illetve a helyettesítése</w:t>
      </w:r>
      <w:r w:rsidR="00A56C5D">
        <w:rPr>
          <w:sz w:val="24"/>
        </w:rPr>
        <w:t xml:space="preserve">k hatékonyan, </w:t>
      </w:r>
      <w:r w:rsidRPr="00512F68">
        <w:rPr>
          <w:sz w:val="24"/>
        </w:rPr>
        <w:t>gyorsan végrehajthatók</w:t>
      </w:r>
      <w:r w:rsidR="00A56C5D">
        <w:rPr>
          <w:sz w:val="24"/>
        </w:rPr>
        <w:t xml:space="preserve">. 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 szervezet élén az intézményvezető áll, aki irányítja és felügyeli a gazdasági- és műszaki terület, a településüzemeltetési és </w:t>
      </w:r>
      <w:r w:rsidR="00A60331">
        <w:rPr>
          <w:sz w:val="24"/>
        </w:rPr>
        <w:t xml:space="preserve">az </w:t>
      </w:r>
      <w:r w:rsidRPr="00512F68">
        <w:rPr>
          <w:sz w:val="24"/>
        </w:rPr>
        <w:t xml:space="preserve">intézményüzemeltetési </w:t>
      </w:r>
      <w:r w:rsidR="00D35D0D">
        <w:rPr>
          <w:sz w:val="24"/>
        </w:rPr>
        <w:t xml:space="preserve">terület </w:t>
      </w:r>
      <w:r w:rsidRPr="00512F68">
        <w:rPr>
          <w:sz w:val="24"/>
        </w:rPr>
        <w:t xml:space="preserve">munkavégzését. Közvetlen irányítása alatt dolgoznak a szervezéssel, adminisztrációval, gazdasági jellegű feladatokkal, munkaügyi és személyügyi feladatokkal, </w:t>
      </w:r>
      <w:r w:rsidR="00A56C5D">
        <w:rPr>
          <w:sz w:val="24"/>
        </w:rPr>
        <w:t xml:space="preserve">üzemeltetési </w:t>
      </w:r>
      <w:r w:rsidRPr="00512F68">
        <w:rPr>
          <w:sz w:val="24"/>
        </w:rPr>
        <w:t>feladatkiosztással, munkaellenőrzéssel, műszaki előkészítéssel, munka-, tűz-, balesetvédelemmel foglalkozó szakemberek.</w:t>
      </w:r>
    </w:p>
    <w:p w:rsidR="00512F68" w:rsidRPr="004217BB" w:rsidRDefault="00512F68" w:rsidP="002F498C">
      <w:pPr>
        <w:pStyle w:val="Cmsor2"/>
        <w:numPr>
          <w:ilvl w:val="2"/>
          <w:numId w:val="1"/>
        </w:numPr>
        <w:spacing w:after="240" w:line="276" w:lineRule="auto"/>
        <w:rPr>
          <w:b/>
          <w:sz w:val="24"/>
        </w:rPr>
      </w:pPr>
      <w:bookmarkStart w:id="25" w:name="_Toc511638288"/>
      <w:r w:rsidRPr="004217BB">
        <w:rPr>
          <w:b/>
          <w:sz w:val="24"/>
        </w:rPr>
        <w:t xml:space="preserve">Az </w:t>
      </w:r>
      <w:r w:rsidR="00425153">
        <w:rPr>
          <w:b/>
          <w:sz w:val="24"/>
        </w:rPr>
        <w:t>I</w:t>
      </w:r>
      <w:r w:rsidR="00425153" w:rsidRPr="004217BB">
        <w:rPr>
          <w:b/>
          <w:sz w:val="24"/>
        </w:rPr>
        <w:t xml:space="preserve">ntézmény </w:t>
      </w:r>
      <w:r w:rsidRPr="004217BB">
        <w:rPr>
          <w:b/>
          <w:sz w:val="24"/>
        </w:rPr>
        <w:t>vezetése</w:t>
      </w:r>
      <w:bookmarkEnd w:id="25"/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Az </w:t>
      </w:r>
      <w:r w:rsidR="00A60331">
        <w:rPr>
          <w:sz w:val="24"/>
        </w:rPr>
        <w:t>I</w:t>
      </w:r>
      <w:r w:rsidRPr="00512F68">
        <w:rPr>
          <w:sz w:val="24"/>
        </w:rPr>
        <w:t>ntézmény első sz</w:t>
      </w:r>
      <w:r w:rsidR="00274B92">
        <w:rPr>
          <w:sz w:val="24"/>
        </w:rPr>
        <w:t>ámú vezetője a magasabb vezető besorolású intézményvezető</w:t>
      </w:r>
      <w:r w:rsidR="000E07BB">
        <w:rPr>
          <w:sz w:val="24"/>
        </w:rPr>
        <w:t>,</w:t>
      </w:r>
      <w:r w:rsidRPr="00512F68">
        <w:rPr>
          <w:sz w:val="24"/>
        </w:rPr>
        <w:t xml:space="preserve"> távollétében az intézményvezető által megbízott helyettes l</w:t>
      </w:r>
      <w:r w:rsidR="004217BB">
        <w:rPr>
          <w:sz w:val="24"/>
        </w:rPr>
        <w:t xml:space="preserve">átja el a vezetői feladatokat. 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Az intézmény vezetője felett a munkáltatói jogkör gyakorlója a Nagykovácsi Nagyközség Képviselő-testülete, </w:t>
      </w:r>
      <w:r w:rsidR="00A60331">
        <w:rPr>
          <w:sz w:val="24"/>
        </w:rPr>
        <w:t xml:space="preserve">amely </w:t>
      </w:r>
      <w:r w:rsidRPr="00512F68">
        <w:rPr>
          <w:sz w:val="24"/>
        </w:rPr>
        <w:t xml:space="preserve">gyakorolja az </w:t>
      </w:r>
      <w:r w:rsidR="00A60331">
        <w:rPr>
          <w:sz w:val="24"/>
        </w:rPr>
        <w:t>I</w:t>
      </w:r>
      <w:r w:rsidR="00A60331" w:rsidRPr="00512F68">
        <w:rPr>
          <w:sz w:val="24"/>
        </w:rPr>
        <w:t xml:space="preserve">ntézmény </w:t>
      </w:r>
      <w:r w:rsidRPr="00512F68">
        <w:rPr>
          <w:sz w:val="24"/>
        </w:rPr>
        <w:t>vezetőjének közalkalmazotti jogviszonyában a kinevezést, felmentést és a</w:t>
      </w:r>
      <w:r w:rsidR="005859B6">
        <w:rPr>
          <w:sz w:val="24"/>
        </w:rPr>
        <w:t xml:space="preserve"> jogviszony megszüntetésével kapcsolatos egyéb eljárások </w:t>
      </w:r>
      <w:r w:rsidRPr="00512F68">
        <w:rPr>
          <w:sz w:val="24"/>
        </w:rPr>
        <w:t>megkezdését. Egyéb munkáltatói jogkör tekintetében a munkáltatói jogkör gyakorlója a polgármester.</w:t>
      </w:r>
    </w:p>
    <w:p w:rsidR="00512F68" w:rsidRPr="004217BB" w:rsidRDefault="00512F68" w:rsidP="002F498C">
      <w:pPr>
        <w:pStyle w:val="Cmsor2"/>
        <w:numPr>
          <w:ilvl w:val="2"/>
          <w:numId w:val="1"/>
        </w:numPr>
        <w:spacing w:after="240" w:line="276" w:lineRule="auto"/>
        <w:rPr>
          <w:b/>
          <w:sz w:val="24"/>
        </w:rPr>
      </w:pPr>
      <w:bookmarkStart w:id="26" w:name="_Toc511638289"/>
      <w:bookmarkStart w:id="27" w:name="_Hlk511488303"/>
      <w:r w:rsidRPr="004217BB">
        <w:rPr>
          <w:b/>
          <w:sz w:val="24"/>
        </w:rPr>
        <w:t>Az intézmény nem vezető beosztású dolgozói</w:t>
      </w:r>
      <w:bookmarkEnd w:id="26"/>
    </w:p>
    <w:p w:rsidR="00CA45E6" w:rsidRPr="00D27DA8" w:rsidRDefault="00512F68" w:rsidP="00512F68">
      <w:pPr>
        <w:jc w:val="both"/>
        <w:rPr>
          <w:sz w:val="24"/>
        </w:rPr>
      </w:pPr>
      <w:bookmarkStart w:id="28" w:name="_Hlk511488493"/>
      <w:bookmarkStart w:id="29" w:name="_Hlk511560846"/>
      <w:bookmarkEnd w:id="27"/>
      <w:r w:rsidRPr="00512F68">
        <w:rPr>
          <w:sz w:val="24"/>
        </w:rPr>
        <w:t xml:space="preserve">Az </w:t>
      </w:r>
      <w:r w:rsidR="001F742A">
        <w:rPr>
          <w:sz w:val="24"/>
        </w:rPr>
        <w:t>I</w:t>
      </w:r>
      <w:r w:rsidR="001F742A" w:rsidRPr="00512F68">
        <w:rPr>
          <w:sz w:val="24"/>
        </w:rPr>
        <w:t xml:space="preserve">ntézmény </w:t>
      </w:r>
      <w:r w:rsidRPr="00512F68">
        <w:rPr>
          <w:sz w:val="24"/>
        </w:rPr>
        <w:t>dolgozói felett a munkáltatói jogkört az intézmény vezetője gyakorolja.</w:t>
      </w:r>
      <w:bookmarkEnd w:id="28"/>
    </w:p>
    <w:p w:rsidR="00512F68" w:rsidRPr="004217BB" w:rsidRDefault="00512F68" w:rsidP="00512F68">
      <w:pPr>
        <w:jc w:val="both"/>
        <w:rPr>
          <w:b/>
          <w:sz w:val="24"/>
        </w:rPr>
      </w:pPr>
      <w:r w:rsidRPr="004217BB">
        <w:rPr>
          <w:b/>
          <w:sz w:val="24"/>
        </w:rPr>
        <w:t>Az intézményvezető munkáját segítő irodai dolgozók</w:t>
      </w:r>
    </w:p>
    <w:p w:rsidR="00512F68" w:rsidRPr="002D15F9" w:rsidRDefault="00512F68" w:rsidP="002F498C">
      <w:pPr>
        <w:pStyle w:val="Listaszerbekezds"/>
        <w:numPr>
          <w:ilvl w:val="0"/>
          <w:numId w:val="5"/>
        </w:numPr>
        <w:jc w:val="both"/>
        <w:rPr>
          <w:color w:val="FF0000"/>
          <w:sz w:val="24"/>
        </w:rPr>
      </w:pPr>
      <w:r w:rsidRPr="002D15F9">
        <w:rPr>
          <w:color w:val="FF0000"/>
          <w:sz w:val="24"/>
        </w:rPr>
        <w:t>gazdasági referens</w:t>
      </w:r>
    </w:p>
    <w:p w:rsidR="004217BB" w:rsidRPr="002D15F9" w:rsidRDefault="00AA4FDE" w:rsidP="002F498C">
      <w:pPr>
        <w:pStyle w:val="Listaszerbekezds"/>
        <w:numPr>
          <w:ilvl w:val="0"/>
          <w:numId w:val="5"/>
        </w:numPr>
        <w:jc w:val="both"/>
        <w:rPr>
          <w:color w:val="FF0000"/>
          <w:sz w:val="24"/>
        </w:rPr>
      </w:pPr>
      <w:r w:rsidRPr="002D15F9">
        <w:rPr>
          <w:color w:val="FF0000"/>
          <w:sz w:val="24"/>
        </w:rPr>
        <w:t>településüzemeltetési</w:t>
      </w:r>
      <w:r w:rsidR="00383C82" w:rsidRPr="002D15F9">
        <w:rPr>
          <w:color w:val="FF0000"/>
          <w:sz w:val="24"/>
        </w:rPr>
        <w:t xml:space="preserve"> szakrefe</w:t>
      </w:r>
      <w:r w:rsidR="005E08DC" w:rsidRPr="002D15F9">
        <w:rPr>
          <w:color w:val="FF0000"/>
          <w:sz w:val="24"/>
        </w:rPr>
        <w:t>re</w:t>
      </w:r>
      <w:r w:rsidR="00383C82" w:rsidRPr="002D15F9">
        <w:rPr>
          <w:color w:val="FF0000"/>
          <w:sz w:val="24"/>
        </w:rPr>
        <w:t>ns</w:t>
      </w:r>
    </w:p>
    <w:p w:rsidR="00512F68" w:rsidRPr="004217BB" w:rsidRDefault="00512F68" w:rsidP="00512F68">
      <w:pPr>
        <w:jc w:val="both"/>
        <w:rPr>
          <w:b/>
          <w:sz w:val="24"/>
        </w:rPr>
      </w:pPr>
      <w:bookmarkStart w:id="30" w:name="_Hlk511488767"/>
      <w:r w:rsidRPr="004217BB">
        <w:rPr>
          <w:b/>
          <w:sz w:val="24"/>
        </w:rPr>
        <w:t>Fizikai állomány</w:t>
      </w:r>
    </w:p>
    <w:p w:rsidR="002D15F9" w:rsidRPr="00F56667" w:rsidRDefault="002D15F9" w:rsidP="002D15F9">
      <w:pPr>
        <w:pStyle w:val="Listaszerbekezds"/>
        <w:numPr>
          <w:ilvl w:val="0"/>
          <w:numId w:val="6"/>
        </w:numPr>
        <w:jc w:val="both"/>
        <w:rPr>
          <w:color w:val="FF0000"/>
        </w:rPr>
      </w:pPr>
      <w:r w:rsidRPr="00F56667">
        <w:rPr>
          <w:color w:val="FF0000"/>
        </w:rPr>
        <w:t xml:space="preserve">Közterületi csoport szakképzett csoportvezetővel </w:t>
      </w:r>
    </w:p>
    <w:p w:rsidR="002D15F9" w:rsidRPr="004B133C" w:rsidRDefault="002D15F9" w:rsidP="002D15F9">
      <w:pPr>
        <w:pStyle w:val="Listaszerbekezds"/>
        <w:jc w:val="both"/>
      </w:pPr>
      <w:r w:rsidRPr="004B133C">
        <w:t>(a csoporttagok munkakörei: segédmunka, betanított munka)</w:t>
      </w:r>
    </w:p>
    <w:p w:rsidR="002D15F9" w:rsidRPr="004B133C" w:rsidRDefault="002D15F9" w:rsidP="002D15F9">
      <w:pPr>
        <w:pStyle w:val="Listaszerbekezds"/>
        <w:numPr>
          <w:ilvl w:val="0"/>
          <w:numId w:val="6"/>
        </w:numPr>
        <w:jc w:val="both"/>
      </w:pPr>
      <w:r w:rsidRPr="00F56667">
        <w:rPr>
          <w:color w:val="FF0000"/>
        </w:rPr>
        <w:t>Konyhai brigád (konyhai kisegítő, szakképesítést nem igénylő munkakörökkel</w:t>
      </w:r>
      <w:r w:rsidRPr="004B133C">
        <w:t>)</w:t>
      </w:r>
    </w:p>
    <w:p w:rsidR="002D15F9" w:rsidRPr="00F56667" w:rsidRDefault="002D15F9" w:rsidP="002D15F9">
      <w:pPr>
        <w:pStyle w:val="Listaszerbekezds"/>
        <w:numPr>
          <w:ilvl w:val="0"/>
          <w:numId w:val="6"/>
        </w:numPr>
        <w:jc w:val="both"/>
        <w:rPr>
          <w:color w:val="FF0000"/>
        </w:rPr>
      </w:pPr>
      <w:r w:rsidRPr="00F56667">
        <w:rPr>
          <w:color w:val="FF0000"/>
        </w:rPr>
        <w:t xml:space="preserve">Karbantartó, </w:t>
      </w:r>
      <w:r w:rsidRPr="00F56667">
        <w:rPr>
          <w:color w:val="FF0000"/>
          <w:sz w:val="24"/>
        </w:rPr>
        <w:t xml:space="preserve">játszótéri gondnok és sportlétesítmények gondnoka </w:t>
      </w:r>
      <w:r w:rsidRPr="00F56667">
        <w:rPr>
          <w:color w:val="FF0000"/>
        </w:rPr>
        <w:t>(szakképesítést igénylő tevékenység)</w:t>
      </w:r>
    </w:p>
    <w:p w:rsidR="002D15F9" w:rsidRPr="00F56667" w:rsidRDefault="002D15F9" w:rsidP="002D15F9">
      <w:pPr>
        <w:pStyle w:val="Listaszerbekezds"/>
        <w:numPr>
          <w:ilvl w:val="0"/>
          <w:numId w:val="6"/>
        </w:numPr>
        <w:jc w:val="both"/>
        <w:rPr>
          <w:color w:val="FF0000"/>
        </w:rPr>
      </w:pPr>
      <w:r w:rsidRPr="00F56667">
        <w:rPr>
          <w:color w:val="FF0000"/>
        </w:rPr>
        <w:t>Temetőgondnok (szakképesítést nem igénylő tevékenység)</w:t>
      </w:r>
    </w:p>
    <w:p w:rsidR="00512F68" w:rsidRPr="004217BB" w:rsidRDefault="00512F68" w:rsidP="002F498C">
      <w:pPr>
        <w:pStyle w:val="Cmsor1"/>
        <w:numPr>
          <w:ilvl w:val="0"/>
          <w:numId w:val="1"/>
        </w:numPr>
        <w:spacing w:after="240" w:line="276" w:lineRule="auto"/>
        <w:jc w:val="both"/>
        <w:rPr>
          <w:b/>
          <w:sz w:val="28"/>
        </w:rPr>
      </w:pPr>
      <w:bookmarkStart w:id="31" w:name="_Toc511638290"/>
      <w:bookmarkStart w:id="32" w:name="_Hlk511490229"/>
      <w:bookmarkEnd w:id="29"/>
      <w:bookmarkEnd w:id="30"/>
      <w:r w:rsidRPr="004217BB">
        <w:rPr>
          <w:b/>
          <w:sz w:val="28"/>
        </w:rPr>
        <w:t>AZ INTÉZMÉNY SZERVEZETI EGYSÉGEINEK, DOLGOZÓINAK MUNKAKÖRI FELADATAI</w:t>
      </w:r>
      <w:bookmarkEnd w:id="31"/>
    </w:p>
    <w:p w:rsidR="00512F68" w:rsidRPr="004217BB" w:rsidRDefault="00512F68" w:rsidP="002F498C">
      <w:pPr>
        <w:pStyle w:val="Cmsor2"/>
        <w:numPr>
          <w:ilvl w:val="1"/>
          <w:numId w:val="1"/>
        </w:numPr>
        <w:spacing w:after="240" w:line="276" w:lineRule="auto"/>
        <w:rPr>
          <w:b/>
          <w:sz w:val="24"/>
        </w:rPr>
      </w:pPr>
      <w:bookmarkStart w:id="33" w:name="_Toc511638291"/>
      <w:bookmarkStart w:id="34" w:name="_Hlk511489030"/>
      <w:bookmarkEnd w:id="32"/>
      <w:r w:rsidRPr="004217BB">
        <w:rPr>
          <w:b/>
          <w:sz w:val="24"/>
        </w:rPr>
        <w:t>Intézményvezető feladata és hatásköre</w:t>
      </w:r>
      <w:bookmarkEnd w:id="33"/>
    </w:p>
    <w:bookmarkEnd w:id="34"/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Munkaidő beosztása: heti 40 óra, kötetlen munkaidő.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Kötelezettségvállalási,</w:t>
      </w:r>
      <w:r w:rsidR="004217BB">
        <w:rPr>
          <w:sz w:val="24"/>
        </w:rPr>
        <w:t xml:space="preserve"> munkáltatói jogkör gyakorlója.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Felelős (egy személyben):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lastRenderedPageBreak/>
        <w:t>A közfeladatok jogszabályban, alapító</w:t>
      </w:r>
      <w:r w:rsidR="00A16EB3">
        <w:rPr>
          <w:sz w:val="24"/>
        </w:rPr>
        <w:t>-</w:t>
      </w:r>
      <w:r w:rsidRPr="00512F68">
        <w:rPr>
          <w:sz w:val="24"/>
        </w:rPr>
        <w:t xml:space="preserve">okiratban, belső szabályzatban és munkatervekben foglaltaknak megfelelő ellátásáért, Nagykovácsi település üzemeltetési hátterének biztosításáért, valamint a költségvetési szerv számára jogszabályban előírt kötelezettségek teljesítéséért. 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Különösen</w:t>
      </w:r>
      <w:r w:rsidR="00A16EB3">
        <w:rPr>
          <w:sz w:val="24"/>
        </w:rPr>
        <w:t>:</w:t>
      </w:r>
    </w:p>
    <w:p w:rsidR="00512F68" w:rsidRPr="004217BB" w:rsidRDefault="00512F68" w:rsidP="002F498C">
      <w:pPr>
        <w:pStyle w:val="Listaszerbekezds"/>
        <w:numPr>
          <w:ilvl w:val="0"/>
          <w:numId w:val="7"/>
        </w:numPr>
        <w:jc w:val="both"/>
        <w:rPr>
          <w:sz w:val="24"/>
        </w:rPr>
      </w:pPr>
      <w:r w:rsidRPr="004217BB">
        <w:rPr>
          <w:sz w:val="24"/>
        </w:rPr>
        <w:t xml:space="preserve">az </w:t>
      </w:r>
      <w:r w:rsidR="00B27A04">
        <w:rPr>
          <w:sz w:val="24"/>
        </w:rPr>
        <w:t>I</w:t>
      </w:r>
      <w:r w:rsidR="00B27A04" w:rsidRPr="004217BB">
        <w:rPr>
          <w:sz w:val="24"/>
        </w:rPr>
        <w:t>ntézmé</w:t>
      </w:r>
      <w:r w:rsidR="00B27A04">
        <w:rPr>
          <w:sz w:val="24"/>
        </w:rPr>
        <w:t xml:space="preserve">ny </w:t>
      </w:r>
      <w:r w:rsidR="004217BB">
        <w:rPr>
          <w:sz w:val="24"/>
        </w:rPr>
        <w:t>kezelésében lévő vagyon rendeltetésszerű</w:t>
      </w:r>
      <w:r w:rsidRPr="004217BB">
        <w:rPr>
          <w:sz w:val="24"/>
        </w:rPr>
        <w:t xml:space="preserve"> használatáért (az </w:t>
      </w:r>
      <w:r w:rsidR="00B27A04">
        <w:rPr>
          <w:sz w:val="24"/>
        </w:rPr>
        <w:t>I</w:t>
      </w:r>
      <w:r w:rsidR="00B27A04" w:rsidRPr="004217BB">
        <w:rPr>
          <w:sz w:val="24"/>
        </w:rPr>
        <w:t xml:space="preserve">ntézmény </w:t>
      </w:r>
      <w:r w:rsidRPr="004217BB">
        <w:rPr>
          <w:sz w:val="24"/>
        </w:rPr>
        <w:t>kez</w:t>
      </w:r>
      <w:r w:rsidR="001978A3">
        <w:rPr>
          <w:sz w:val="24"/>
        </w:rPr>
        <w:t xml:space="preserve">elésében és használatában lévő </w:t>
      </w:r>
      <w:r w:rsidRPr="004217BB">
        <w:rPr>
          <w:sz w:val="24"/>
        </w:rPr>
        <w:t>vagyontárgyak védelmére, eszközök megőrzésére, nyilvántartására intézkedéseket tesz, azokat felügyeli és ellenőrzi),</w:t>
      </w:r>
    </w:p>
    <w:p w:rsidR="00512F68" w:rsidRPr="004217BB" w:rsidRDefault="00512F68" w:rsidP="002F498C">
      <w:pPr>
        <w:pStyle w:val="Listaszerbekezds"/>
        <w:numPr>
          <w:ilvl w:val="0"/>
          <w:numId w:val="7"/>
        </w:numPr>
        <w:jc w:val="both"/>
        <w:rPr>
          <w:sz w:val="24"/>
        </w:rPr>
      </w:pPr>
      <w:r w:rsidRPr="004217BB">
        <w:rPr>
          <w:sz w:val="24"/>
        </w:rPr>
        <w:t xml:space="preserve">az </w:t>
      </w:r>
      <w:r w:rsidR="00B27A04">
        <w:rPr>
          <w:sz w:val="24"/>
        </w:rPr>
        <w:t>I</w:t>
      </w:r>
      <w:r w:rsidR="00B27A04" w:rsidRPr="004217BB">
        <w:rPr>
          <w:sz w:val="24"/>
        </w:rPr>
        <w:t xml:space="preserve">ntézmény </w:t>
      </w:r>
      <w:r w:rsidRPr="004217BB">
        <w:rPr>
          <w:sz w:val="24"/>
        </w:rPr>
        <w:t>működésével kapcsolatban, minden olyan ügyben való döntés, amelyet jogszabály vagy a Közalkalmazotti Szabályzat nem utal más hatáskörbe,</w:t>
      </w:r>
    </w:p>
    <w:p w:rsidR="00512F68" w:rsidRPr="004217BB" w:rsidRDefault="00512F68" w:rsidP="002F498C">
      <w:pPr>
        <w:pStyle w:val="Listaszerbekezds"/>
        <w:numPr>
          <w:ilvl w:val="0"/>
          <w:numId w:val="7"/>
        </w:numPr>
        <w:jc w:val="both"/>
        <w:rPr>
          <w:sz w:val="24"/>
        </w:rPr>
      </w:pPr>
      <w:r w:rsidRPr="004217BB">
        <w:rPr>
          <w:sz w:val="24"/>
        </w:rPr>
        <w:t xml:space="preserve">az </w:t>
      </w:r>
      <w:r w:rsidR="00B27A04">
        <w:rPr>
          <w:sz w:val="24"/>
        </w:rPr>
        <w:t>I</w:t>
      </w:r>
      <w:r w:rsidR="00B27A04" w:rsidRPr="004217BB">
        <w:rPr>
          <w:sz w:val="24"/>
        </w:rPr>
        <w:t xml:space="preserve">ntézményi </w:t>
      </w:r>
      <w:r w:rsidRPr="004217BB">
        <w:rPr>
          <w:sz w:val="24"/>
        </w:rPr>
        <w:t>anyag‐ és eszközellátás folyamatosságának megszervezéséért,</w:t>
      </w:r>
    </w:p>
    <w:p w:rsidR="00512F68" w:rsidRPr="004217BB" w:rsidRDefault="00512F68" w:rsidP="002F498C">
      <w:pPr>
        <w:pStyle w:val="Listaszerbekezds"/>
        <w:numPr>
          <w:ilvl w:val="0"/>
          <w:numId w:val="7"/>
        </w:numPr>
        <w:jc w:val="both"/>
        <w:rPr>
          <w:sz w:val="24"/>
        </w:rPr>
      </w:pPr>
      <w:r w:rsidRPr="004217BB">
        <w:rPr>
          <w:sz w:val="24"/>
        </w:rPr>
        <w:t xml:space="preserve">az </w:t>
      </w:r>
      <w:r w:rsidR="00B27A04">
        <w:rPr>
          <w:sz w:val="24"/>
        </w:rPr>
        <w:t>I</w:t>
      </w:r>
      <w:r w:rsidR="00B27A04" w:rsidRPr="004217BB">
        <w:rPr>
          <w:sz w:val="24"/>
        </w:rPr>
        <w:t xml:space="preserve">ntézmény </w:t>
      </w:r>
      <w:r w:rsidRPr="004217BB">
        <w:rPr>
          <w:sz w:val="24"/>
        </w:rPr>
        <w:t>részére előírt településüzemeltetési és intézményüzemeltetési tevékenységek megfelelő, zavartalan és minőségi ellátásáért,</w:t>
      </w:r>
    </w:p>
    <w:p w:rsidR="00512F68" w:rsidRPr="004217BB" w:rsidRDefault="00512F68" w:rsidP="002F498C">
      <w:pPr>
        <w:pStyle w:val="Listaszerbekezds"/>
        <w:numPr>
          <w:ilvl w:val="0"/>
          <w:numId w:val="7"/>
        </w:numPr>
        <w:jc w:val="both"/>
        <w:rPr>
          <w:sz w:val="24"/>
        </w:rPr>
      </w:pPr>
      <w:r w:rsidRPr="004217BB">
        <w:rPr>
          <w:sz w:val="24"/>
        </w:rPr>
        <w:t>a szakmai munka megszervezéséért és működéséért, annak ellenőrzéséért,</w:t>
      </w:r>
    </w:p>
    <w:p w:rsidR="00512F68" w:rsidRPr="004217BB" w:rsidRDefault="00512F68" w:rsidP="002F498C">
      <w:pPr>
        <w:pStyle w:val="Listaszerbekezds"/>
        <w:numPr>
          <w:ilvl w:val="0"/>
          <w:numId w:val="7"/>
        </w:numPr>
        <w:jc w:val="both"/>
        <w:rPr>
          <w:sz w:val="24"/>
        </w:rPr>
      </w:pPr>
      <w:r w:rsidRPr="004217BB">
        <w:rPr>
          <w:sz w:val="24"/>
        </w:rPr>
        <w:t>a továbbképzések biztosításáért,</w:t>
      </w:r>
    </w:p>
    <w:p w:rsidR="00512F68" w:rsidRPr="004217BB" w:rsidRDefault="00512F68" w:rsidP="002F498C">
      <w:pPr>
        <w:pStyle w:val="Listaszerbekezds"/>
        <w:numPr>
          <w:ilvl w:val="0"/>
          <w:numId w:val="7"/>
        </w:numPr>
        <w:jc w:val="both"/>
        <w:rPr>
          <w:sz w:val="24"/>
        </w:rPr>
      </w:pPr>
      <w:r w:rsidRPr="004217BB">
        <w:rPr>
          <w:sz w:val="24"/>
        </w:rPr>
        <w:t>a vonatkozó szakmai jogszabályok érvényesítéséért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Feladata:</w:t>
      </w:r>
    </w:p>
    <w:p w:rsidR="00512F68" w:rsidRPr="004217BB" w:rsidRDefault="00512F68" w:rsidP="002F498C">
      <w:pPr>
        <w:pStyle w:val="Listaszerbekezds"/>
        <w:numPr>
          <w:ilvl w:val="0"/>
          <w:numId w:val="8"/>
        </w:numPr>
        <w:jc w:val="both"/>
        <w:rPr>
          <w:sz w:val="24"/>
        </w:rPr>
      </w:pPr>
      <w:r w:rsidRPr="004217BB">
        <w:rPr>
          <w:sz w:val="24"/>
        </w:rPr>
        <w:t xml:space="preserve">megszervezi a munka szabályszerű rendjét és annak folyamatos vitelét, </w:t>
      </w:r>
    </w:p>
    <w:p w:rsidR="00512F68" w:rsidRPr="004217BB" w:rsidRDefault="00512F68" w:rsidP="002F498C">
      <w:pPr>
        <w:pStyle w:val="Listaszerbekezds"/>
        <w:numPr>
          <w:ilvl w:val="0"/>
          <w:numId w:val="8"/>
        </w:numPr>
        <w:jc w:val="both"/>
        <w:rPr>
          <w:sz w:val="24"/>
        </w:rPr>
      </w:pPr>
      <w:r w:rsidRPr="004217BB">
        <w:rPr>
          <w:sz w:val="24"/>
        </w:rPr>
        <w:t xml:space="preserve">biztosítja az </w:t>
      </w:r>
      <w:r w:rsidR="00B27A04">
        <w:rPr>
          <w:sz w:val="24"/>
        </w:rPr>
        <w:t>I</w:t>
      </w:r>
      <w:r w:rsidR="00B27A04" w:rsidRPr="004217BB">
        <w:rPr>
          <w:sz w:val="24"/>
        </w:rPr>
        <w:t xml:space="preserve">ntézmény </w:t>
      </w:r>
      <w:r w:rsidRPr="004217BB">
        <w:rPr>
          <w:sz w:val="24"/>
        </w:rPr>
        <w:t>működéséhez szükséges személyi és tárgyi feltételeket,</w:t>
      </w:r>
    </w:p>
    <w:p w:rsidR="00512F68" w:rsidRPr="004217BB" w:rsidRDefault="00512F68" w:rsidP="002F498C">
      <w:pPr>
        <w:pStyle w:val="Listaszerbekezds"/>
        <w:numPr>
          <w:ilvl w:val="0"/>
          <w:numId w:val="8"/>
        </w:numPr>
        <w:jc w:val="both"/>
        <w:rPr>
          <w:sz w:val="24"/>
        </w:rPr>
      </w:pPr>
      <w:r w:rsidRPr="004217BB">
        <w:rPr>
          <w:sz w:val="24"/>
        </w:rPr>
        <w:t xml:space="preserve">képviseli az </w:t>
      </w:r>
      <w:r w:rsidR="00B27A04">
        <w:rPr>
          <w:sz w:val="24"/>
        </w:rPr>
        <w:t>I</w:t>
      </w:r>
      <w:r w:rsidR="00B27A04" w:rsidRPr="004217BB">
        <w:rPr>
          <w:sz w:val="24"/>
        </w:rPr>
        <w:t xml:space="preserve">ntézményt </w:t>
      </w:r>
      <w:r w:rsidRPr="004217BB">
        <w:rPr>
          <w:sz w:val="24"/>
        </w:rPr>
        <w:t>a hatóságok, bíróságok, hivatalok, harmadik személyek és külső szervek előtt,</w:t>
      </w:r>
    </w:p>
    <w:p w:rsidR="00512F68" w:rsidRPr="004217BB" w:rsidRDefault="00512F68" w:rsidP="002F498C">
      <w:pPr>
        <w:pStyle w:val="Listaszerbekezds"/>
        <w:numPr>
          <w:ilvl w:val="0"/>
          <w:numId w:val="8"/>
        </w:numPr>
        <w:jc w:val="both"/>
        <w:rPr>
          <w:sz w:val="24"/>
        </w:rPr>
      </w:pPr>
      <w:r w:rsidRPr="004217BB">
        <w:rPr>
          <w:sz w:val="24"/>
        </w:rPr>
        <w:t>gondoskodik a munkaköri leírások elkészítéséről, szükség esetén az ügyrend kidolgozásáért és betartásáért,</w:t>
      </w:r>
    </w:p>
    <w:p w:rsidR="00512F68" w:rsidRPr="004217BB" w:rsidRDefault="00512F68" w:rsidP="002F498C">
      <w:pPr>
        <w:pStyle w:val="Listaszerbekezds"/>
        <w:numPr>
          <w:ilvl w:val="0"/>
          <w:numId w:val="8"/>
        </w:numPr>
        <w:jc w:val="both"/>
        <w:rPr>
          <w:sz w:val="24"/>
        </w:rPr>
      </w:pPr>
      <w:r w:rsidRPr="004217BB">
        <w:rPr>
          <w:sz w:val="24"/>
        </w:rPr>
        <w:t>elkészíti a dolgozók munkarendjét és munkaidő</w:t>
      </w:r>
      <w:r w:rsidR="00A16EB3">
        <w:rPr>
          <w:sz w:val="24"/>
        </w:rPr>
        <w:t>-</w:t>
      </w:r>
      <w:r w:rsidRPr="004217BB">
        <w:rPr>
          <w:sz w:val="24"/>
        </w:rPr>
        <w:t>beosztásukat,</w:t>
      </w:r>
    </w:p>
    <w:p w:rsidR="00512F68" w:rsidRPr="004217BB" w:rsidRDefault="00512F68" w:rsidP="002F498C">
      <w:pPr>
        <w:pStyle w:val="Listaszerbekezds"/>
        <w:numPr>
          <w:ilvl w:val="0"/>
          <w:numId w:val="8"/>
        </w:numPr>
        <w:jc w:val="both"/>
        <w:rPr>
          <w:sz w:val="24"/>
        </w:rPr>
      </w:pPr>
      <w:r w:rsidRPr="004217BB">
        <w:rPr>
          <w:sz w:val="24"/>
        </w:rPr>
        <w:t>elkészíti az éves és soron kívül kért jelentéseket,</w:t>
      </w:r>
    </w:p>
    <w:p w:rsidR="00512F68" w:rsidRPr="004217BB" w:rsidRDefault="00512F68" w:rsidP="002F498C">
      <w:pPr>
        <w:pStyle w:val="Listaszerbekezds"/>
        <w:numPr>
          <w:ilvl w:val="0"/>
          <w:numId w:val="8"/>
        </w:numPr>
        <w:jc w:val="both"/>
        <w:rPr>
          <w:sz w:val="24"/>
        </w:rPr>
      </w:pPr>
      <w:r w:rsidRPr="004217BB">
        <w:rPr>
          <w:sz w:val="24"/>
        </w:rPr>
        <w:t>elkészíti az éves szabadságolás ütemtervét, engedélyezi a távollétet, a nyilvántartást vezeti,</w:t>
      </w:r>
    </w:p>
    <w:p w:rsidR="00512F68" w:rsidRPr="004217BB" w:rsidRDefault="00512F68" w:rsidP="002F498C">
      <w:pPr>
        <w:pStyle w:val="Listaszerbekezds"/>
        <w:numPr>
          <w:ilvl w:val="0"/>
          <w:numId w:val="8"/>
        </w:numPr>
        <w:jc w:val="both"/>
        <w:rPr>
          <w:sz w:val="24"/>
        </w:rPr>
      </w:pPr>
      <w:r w:rsidRPr="004217BB">
        <w:rPr>
          <w:sz w:val="24"/>
        </w:rPr>
        <w:t xml:space="preserve">elkészíti az </w:t>
      </w:r>
      <w:r w:rsidR="00B27A04">
        <w:rPr>
          <w:sz w:val="24"/>
        </w:rPr>
        <w:t>I</w:t>
      </w:r>
      <w:r w:rsidR="00B27A04" w:rsidRPr="004217BB">
        <w:rPr>
          <w:sz w:val="24"/>
        </w:rPr>
        <w:t xml:space="preserve">ntézmény </w:t>
      </w:r>
      <w:r w:rsidRPr="004217BB">
        <w:rPr>
          <w:sz w:val="24"/>
        </w:rPr>
        <w:t>szabályzatait, jóváhagyásra a fenntartó elé terjeszti, ill</w:t>
      </w:r>
      <w:r w:rsidR="00A16EB3">
        <w:rPr>
          <w:sz w:val="24"/>
        </w:rPr>
        <w:t>etve</w:t>
      </w:r>
      <w:r w:rsidRPr="004217BB">
        <w:rPr>
          <w:sz w:val="24"/>
        </w:rPr>
        <w:t xml:space="preserve"> gondoskodik az érintettekkel történő megismertetésről,</w:t>
      </w:r>
    </w:p>
    <w:p w:rsidR="00512F68" w:rsidRPr="004217BB" w:rsidRDefault="00512F68" w:rsidP="002F498C">
      <w:pPr>
        <w:pStyle w:val="Listaszerbekezds"/>
        <w:numPr>
          <w:ilvl w:val="0"/>
          <w:numId w:val="8"/>
        </w:numPr>
        <w:jc w:val="both"/>
        <w:rPr>
          <w:sz w:val="24"/>
        </w:rPr>
      </w:pPr>
      <w:r w:rsidRPr="004217BB">
        <w:rPr>
          <w:sz w:val="24"/>
        </w:rPr>
        <w:t xml:space="preserve">irányító tevékenységével biztosítja az </w:t>
      </w:r>
      <w:r w:rsidR="003B6550">
        <w:rPr>
          <w:sz w:val="24"/>
        </w:rPr>
        <w:t>I</w:t>
      </w:r>
      <w:r w:rsidR="003B6550" w:rsidRPr="004217BB">
        <w:rPr>
          <w:sz w:val="24"/>
        </w:rPr>
        <w:t>ntézmé</w:t>
      </w:r>
      <w:r w:rsidR="003B6550">
        <w:rPr>
          <w:sz w:val="24"/>
        </w:rPr>
        <w:t xml:space="preserve">ny </w:t>
      </w:r>
      <w:r w:rsidR="004217BB">
        <w:rPr>
          <w:sz w:val="24"/>
        </w:rPr>
        <w:t xml:space="preserve">rendeltetésszerű </w:t>
      </w:r>
      <w:r w:rsidRPr="004217BB">
        <w:rPr>
          <w:sz w:val="24"/>
        </w:rPr>
        <w:t>és gazdaságos működését, szakmai önállóságát, valamint a törvényesség és az önkormányzati tulajdon védelmét,</w:t>
      </w:r>
    </w:p>
    <w:p w:rsidR="00512F68" w:rsidRPr="004217BB" w:rsidRDefault="00512F68" w:rsidP="002F498C">
      <w:pPr>
        <w:pStyle w:val="Listaszerbekezds"/>
        <w:numPr>
          <w:ilvl w:val="0"/>
          <w:numId w:val="8"/>
        </w:numPr>
        <w:jc w:val="both"/>
        <w:rPr>
          <w:sz w:val="24"/>
        </w:rPr>
      </w:pPr>
      <w:r w:rsidRPr="004217BB">
        <w:rPr>
          <w:sz w:val="24"/>
        </w:rPr>
        <w:t>felügyeli a higiénés és a HACCP követelmények betartását a tálaló konyhában</w:t>
      </w:r>
      <w:r w:rsidR="001978A3">
        <w:rPr>
          <w:sz w:val="24"/>
        </w:rPr>
        <w:t>,</w:t>
      </w:r>
    </w:p>
    <w:p w:rsidR="00512F68" w:rsidRPr="004217BB" w:rsidRDefault="00512F68" w:rsidP="002F498C">
      <w:pPr>
        <w:pStyle w:val="Listaszerbekezds"/>
        <w:numPr>
          <w:ilvl w:val="0"/>
          <w:numId w:val="8"/>
        </w:numPr>
        <w:jc w:val="both"/>
        <w:rPr>
          <w:sz w:val="24"/>
        </w:rPr>
      </w:pPr>
      <w:r w:rsidRPr="004217BB">
        <w:rPr>
          <w:sz w:val="24"/>
        </w:rPr>
        <w:t xml:space="preserve">az </w:t>
      </w:r>
      <w:r w:rsidR="003B6550">
        <w:rPr>
          <w:sz w:val="24"/>
        </w:rPr>
        <w:t>I</w:t>
      </w:r>
      <w:r w:rsidR="003B6550" w:rsidRPr="004217BB">
        <w:rPr>
          <w:sz w:val="24"/>
        </w:rPr>
        <w:t xml:space="preserve">ntézmény </w:t>
      </w:r>
      <w:r w:rsidRPr="004217BB">
        <w:rPr>
          <w:sz w:val="24"/>
        </w:rPr>
        <w:t xml:space="preserve">dolgozóinak – irodai dolgozók és fizikai dolgozók </w:t>
      </w:r>
      <w:r w:rsidR="003B6550">
        <w:rPr>
          <w:sz w:val="24"/>
        </w:rPr>
        <w:t>–</w:t>
      </w:r>
      <w:r w:rsidRPr="004217BB">
        <w:rPr>
          <w:sz w:val="24"/>
        </w:rPr>
        <w:t xml:space="preserve"> munkáját rendszeresen ellenőrzi,</w:t>
      </w:r>
    </w:p>
    <w:p w:rsidR="00512F68" w:rsidRPr="004217BB" w:rsidRDefault="00512F68" w:rsidP="002F498C">
      <w:pPr>
        <w:pStyle w:val="Listaszerbekezds"/>
        <w:numPr>
          <w:ilvl w:val="0"/>
          <w:numId w:val="8"/>
        </w:numPr>
        <w:jc w:val="both"/>
        <w:rPr>
          <w:sz w:val="24"/>
        </w:rPr>
      </w:pPr>
      <w:r w:rsidRPr="004217BB">
        <w:rPr>
          <w:sz w:val="24"/>
        </w:rPr>
        <w:t>biztosítja a balesetmentes munkavégzés feltételeit, felelős a dolgozók rendszeres munkavédelmi és balesetvédelmi oktatásáért, ezek nyilvántartásáért; kido</w:t>
      </w:r>
      <w:r w:rsidR="002C0120">
        <w:rPr>
          <w:sz w:val="24"/>
        </w:rPr>
        <w:t>l</w:t>
      </w:r>
      <w:r w:rsidRPr="004217BB">
        <w:rPr>
          <w:sz w:val="24"/>
        </w:rPr>
        <w:t>gozza a védőruhák, védőeszközök és felszerelések juttatási rendjét,</w:t>
      </w:r>
    </w:p>
    <w:p w:rsidR="00512F68" w:rsidRPr="004217BB" w:rsidRDefault="00512F68" w:rsidP="002F498C">
      <w:pPr>
        <w:pStyle w:val="Listaszerbekezds"/>
        <w:numPr>
          <w:ilvl w:val="0"/>
          <w:numId w:val="8"/>
        </w:numPr>
        <w:jc w:val="both"/>
        <w:rPr>
          <w:sz w:val="24"/>
        </w:rPr>
      </w:pPr>
      <w:r w:rsidRPr="004217BB">
        <w:rPr>
          <w:sz w:val="24"/>
        </w:rPr>
        <w:t>a beosztottak szakmai képzését, továbbképzését, annak tervezését, tervezésének, szervezésének irányítását biztosítja,</w:t>
      </w:r>
    </w:p>
    <w:p w:rsidR="00512F68" w:rsidRPr="004217BB" w:rsidRDefault="00512F68" w:rsidP="002F498C">
      <w:pPr>
        <w:pStyle w:val="Listaszerbekezds"/>
        <w:numPr>
          <w:ilvl w:val="0"/>
          <w:numId w:val="8"/>
        </w:numPr>
        <w:jc w:val="both"/>
        <w:rPr>
          <w:sz w:val="24"/>
        </w:rPr>
      </w:pPr>
      <w:r w:rsidRPr="004217BB">
        <w:rPr>
          <w:sz w:val="24"/>
        </w:rPr>
        <w:lastRenderedPageBreak/>
        <w:t xml:space="preserve">az </w:t>
      </w:r>
      <w:r w:rsidR="001B6E40">
        <w:rPr>
          <w:sz w:val="24"/>
        </w:rPr>
        <w:t>I</w:t>
      </w:r>
      <w:r w:rsidR="001B6E40" w:rsidRPr="004217BB">
        <w:rPr>
          <w:sz w:val="24"/>
        </w:rPr>
        <w:t xml:space="preserve">ntézmény </w:t>
      </w:r>
      <w:r w:rsidRPr="004217BB">
        <w:rPr>
          <w:sz w:val="24"/>
        </w:rPr>
        <w:t>által nyújtott szolgáltatások zavartalan, jogszabályokat betartó, minőségi településüzemeltetési feladatok ellátásának biztosítása,</w:t>
      </w:r>
    </w:p>
    <w:p w:rsidR="00512F68" w:rsidRPr="004217BB" w:rsidRDefault="00512F68" w:rsidP="002F498C">
      <w:pPr>
        <w:pStyle w:val="Listaszerbekezds"/>
        <w:numPr>
          <w:ilvl w:val="0"/>
          <w:numId w:val="8"/>
        </w:numPr>
        <w:jc w:val="both"/>
        <w:rPr>
          <w:sz w:val="24"/>
        </w:rPr>
      </w:pPr>
      <w:r w:rsidRPr="004217BB">
        <w:rPr>
          <w:sz w:val="24"/>
        </w:rPr>
        <w:t>a feladatellátás során biztosítja a környezetvédelmi előírások és technológiai munkafolyamatok maradéktalan betartását, fejlesztését,</w:t>
      </w:r>
    </w:p>
    <w:p w:rsidR="00512F68" w:rsidRPr="004217BB" w:rsidRDefault="00512F68" w:rsidP="002F498C">
      <w:pPr>
        <w:pStyle w:val="Listaszerbekezds"/>
        <w:numPr>
          <w:ilvl w:val="0"/>
          <w:numId w:val="8"/>
        </w:numPr>
        <w:jc w:val="both"/>
        <w:rPr>
          <w:sz w:val="24"/>
        </w:rPr>
      </w:pPr>
      <w:r w:rsidRPr="004217BB">
        <w:rPr>
          <w:sz w:val="24"/>
        </w:rPr>
        <w:t xml:space="preserve">megszervezi az </w:t>
      </w:r>
      <w:r w:rsidR="001B6E40">
        <w:rPr>
          <w:sz w:val="24"/>
        </w:rPr>
        <w:t>I</w:t>
      </w:r>
      <w:r w:rsidR="001B6E40" w:rsidRPr="004217BB">
        <w:rPr>
          <w:sz w:val="24"/>
        </w:rPr>
        <w:t xml:space="preserve">ntézmény </w:t>
      </w:r>
      <w:r w:rsidRPr="004217BB">
        <w:rPr>
          <w:sz w:val="24"/>
        </w:rPr>
        <w:t xml:space="preserve">s az </w:t>
      </w:r>
      <w:r w:rsidR="001B6E40">
        <w:rPr>
          <w:sz w:val="24"/>
        </w:rPr>
        <w:t>I</w:t>
      </w:r>
      <w:r w:rsidR="001B6E40" w:rsidRPr="004217BB">
        <w:rPr>
          <w:sz w:val="24"/>
        </w:rPr>
        <w:t xml:space="preserve">ntézmény </w:t>
      </w:r>
      <w:r w:rsidRPr="004217BB">
        <w:rPr>
          <w:sz w:val="24"/>
        </w:rPr>
        <w:t>felügyeletét és pénzügyi gazdasági ellenőrzését, valamint módszertani feladatokat ellátó szervek közötti együttműködést és kapcsolattartást</w:t>
      </w:r>
      <w:r w:rsidR="00A50FCD">
        <w:rPr>
          <w:sz w:val="24"/>
        </w:rPr>
        <w:t>,</w:t>
      </w:r>
    </w:p>
    <w:p w:rsidR="00512F68" w:rsidRPr="004217BB" w:rsidRDefault="00512F68" w:rsidP="002F498C">
      <w:pPr>
        <w:pStyle w:val="Listaszerbekezds"/>
        <w:numPr>
          <w:ilvl w:val="0"/>
          <w:numId w:val="8"/>
        </w:numPr>
        <w:jc w:val="both"/>
        <w:rPr>
          <w:sz w:val="24"/>
        </w:rPr>
      </w:pPr>
      <w:r w:rsidRPr="004217BB">
        <w:rPr>
          <w:sz w:val="24"/>
        </w:rPr>
        <w:t xml:space="preserve">az </w:t>
      </w:r>
      <w:r w:rsidR="00A50FCD">
        <w:rPr>
          <w:sz w:val="24"/>
        </w:rPr>
        <w:t>I</w:t>
      </w:r>
      <w:r w:rsidR="00A50FCD" w:rsidRPr="004217BB">
        <w:rPr>
          <w:sz w:val="24"/>
        </w:rPr>
        <w:t xml:space="preserve">ntézmény </w:t>
      </w:r>
      <w:r w:rsidRPr="004217BB">
        <w:rPr>
          <w:sz w:val="24"/>
        </w:rPr>
        <w:t xml:space="preserve">vezetője rendszeres kapcsolatot tart fenn, illetve információkat nyújt az </w:t>
      </w:r>
      <w:r w:rsidR="002C12B0">
        <w:rPr>
          <w:sz w:val="24"/>
        </w:rPr>
        <w:t>I</w:t>
      </w:r>
      <w:r w:rsidR="002C12B0" w:rsidRPr="004217BB">
        <w:rPr>
          <w:sz w:val="24"/>
        </w:rPr>
        <w:t xml:space="preserve">ntézmény </w:t>
      </w:r>
      <w:r w:rsidRPr="004217BB">
        <w:rPr>
          <w:sz w:val="24"/>
        </w:rPr>
        <w:t>felügyeleti és ellenőrzési szerveivel, valamint a fenntartóval</w:t>
      </w:r>
      <w:r w:rsidR="00A50FCD">
        <w:rPr>
          <w:sz w:val="24"/>
        </w:rPr>
        <w:t>,</w:t>
      </w:r>
    </w:p>
    <w:p w:rsidR="00512F68" w:rsidRPr="004217BB" w:rsidRDefault="00512F68" w:rsidP="002F498C">
      <w:pPr>
        <w:pStyle w:val="Listaszerbekezds"/>
        <w:numPr>
          <w:ilvl w:val="0"/>
          <w:numId w:val="8"/>
        </w:numPr>
        <w:jc w:val="both"/>
        <w:rPr>
          <w:sz w:val="24"/>
        </w:rPr>
      </w:pPr>
      <w:r w:rsidRPr="004217BB">
        <w:rPr>
          <w:sz w:val="24"/>
        </w:rPr>
        <w:t xml:space="preserve">vezeti az előírt nyilvántartásokat, </w:t>
      </w:r>
    </w:p>
    <w:p w:rsidR="00512F68" w:rsidRPr="004217BB" w:rsidRDefault="00512F68" w:rsidP="002F498C">
      <w:pPr>
        <w:pStyle w:val="Listaszerbekezds"/>
        <w:numPr>
          <w:ilvl w:val="0"/>
          <w:numId w:val="8"/>
        </w:numPr>
        <w:jc w:val="both"/>
        <w:rPr>
          <w:sz w:val="24"/>
        </w:rPr>
      </w:pPr>
      <w:r w:rsidRPr="004217BB">
        <w:rPr>
          <w:sz w:val="24"/>
        </w:rPr>
        <w:t>szervezi és levezeti a munkatársi értekezleteket,</w:t>
      </w:r>
    </w:p>
    <w:p w:rsidR="00512F68" w:rsidRPr="004217BB" w:rsidRDefault="00512F68" w:rsidP="002F498C">
      <w:pPr>
        <w:pStyle w:val="Listaszerbekezds"/>
        <w:numPr>
          <w:ilvl w:val="0"/>
          <w:numId w:val="8"/>
        </w:numPr>
        <w:jc w:val="both"/>
        <w:rPr>
          <w:sz w:val="24"/>
        </w:rPr>
      </w:pPr>
      <w:r w:rsidRPr="004217BB">
        <w:rPr>
          <w:sz w:val="24"/>
        </w:rPr>
        <w:t>biztosítja a megfelelő panaszkezelést a személyes, telefonos és elektronikus ügyintézés során,</w:t>
      </w:r>
    </w:p>
    <w:p w:rsidR="00523BA1" w:rsidRPr="00523BA1" w:rsidRDefault="00523BA1" w:rsidP="00523BA1">
      <w:pPr>
        <w:pStyle w:val="Listaszerbekezds"/>
        <w:numPr>
          <w:ilvl w:val="0"/>
          <w:numId w:val="8"/>
        </w:numPr>
        <w:jc w:val="both"/>
        <w:rPr>
          <w:color w:val="FF0000"/>
          <w:sz w:val="24"/>
        </w:rPr>
      </w:pPr>
      <w:bookmarkStart w:id="35" w:name="_Hlk511489261"/>
      <w:r w:rsidRPr="00523BA1">
        <w:rPr>
          <w:color w:val="FF0000"/>
          <w:sz w:val="24"/>
        </w:rPr>
        <w:t>az Intézményi feladatellátás során –a szabad kapacitás terhére – a település lakosai részére vállalkozási tevékenységként biztosítja a zöldterület-karbantartási, tereprendezési és egyéb, az alaptevékenységgel összefüggő szolgáltatásokat, az ELMŰ-Pont lakossági ügyfélszolgálatot, valami</w:t>
      </w:r>
      <w:r w:rsidR="00D35D0D">
        <w:rPr>
          <w:color w:val="FF0000"/>
          <w:sz w:val="24"/>
        </w:rPr>
        <w:t>n</w:t>
      </w:r>
      <w:r w:rsidRPr="00523BA1">
        <w:rPr>
          <w:color w:val="FF0000"/>
          <w:sz w:val="24"/>
        </w:rPr>
        <w:t xml:space="preserve">t a külső igénybe vevők részére – kihasználva a legoptimálisabb módszereket és lehetőségeket –a </w:t>
      </w:r>
      <w:r>
        <w:rPr>
          <w:color w:val="FF0000"/>
          <w:sz w:val="24"/>
        </w:rPr>
        <w:t xml:space="preserve">műfüves és </w:t>
      </w:r>
      <w:r w:rsidRPr="00523BA1">
        <w:rPr>
          <w:color w:val="FF0000"/>
          <w:sz w:val="24"/>
        </w:rPr>
        <w:t>füvessportpály</w:t>
      </w:r>
      <w:r w:rsidR="0048409A">
        <w:rPr>
          <w:color w:val="FF0000"/>
          <w:sz w:val="24"/>
        </w:rPr>
        <w:t>a</w:t>
      </w:r>
      <w:r w:rsidRPr="00523BA1">
        <w:rPr>
          <w:color w:val="FF0000"/>
          <w:sz w:val="24"/>
        </w:rPr>
        <w:t xml:space="preserve"> és berendezései</w:t>
      </w:r>
      <w:r w:rsidR="0048409A">
        <w:rPr>
          <w:color w:val="FF0000"/>
          <w:sz w:val="24"/>
        </w:rPr>
        <w:t>nek bérbe adását</w:t>
      </w:r>
      <w:r w:rsidRPr="00523BA1">
        <w:rPr>
          <w:color w:val="FF0000"/>
          <w:sz w:val="24"/>
        </w:rPr>
        <w:t>.</w:t>
      </w:r>
    </w:p>
    <w:bookmarkEnd w:id="35"/>
    <w:p w:rsidR="002C0120" w:rsidRPr="004217BB" w:rsidRDefault="002C0120" w:rsidP="002F498C">
      <w:pPr>
        <w:pStyle w:val="Listaszerbekezds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 xml:space="preserve">ellátja mindazon településüzemeltetési feladatokat, amelyek elvégzésére a </w:t>
      </w:r>
      <w:r w:rsidR="008C615B">
        <w:rPr>
          <w:sz w:val="24"/>
        </w:rPr>
        <w:t>polgármester vagy a polgármester felhatalmazása alapján a</w:t>
      </w:r>
      <w:r w:rsidR="0006621C">
        <w:rPr>
          <w:sz w:val="24"/>
        </w:rPr>
        <w:t xml:space="preserve"> </w:t>
      </w:r>
      <w:r w:rsidR="008C615B" w:rsidRPr="002F6262">
        <w:rPr>
          <w:sz w:val="24"/>
        </w:rPr>
        <w:t>Polgármesteri Hivatal Településüzemeltetési, Ber</w:t>
      </w:r>
      <w:r w:rsidR="008C615B">
        <w:rPr>
          <w:sz w:val="24"/>
        </w:rPr>
        <w:t xml:space="preserve">uházási és Pályázati Osztálya utasítást ad. </w:t>
      </w:r>
    </w:p>
    <w:p w:rsidR="00512F68" w:rsidRPr="00512F68" w:rsidRDefault="00512F68" w:rsidP="00512F68">
      <w:pPr>
        <w:jc w:val="both"/>
        <w:rPr>
          <w:sz w:val="24"/>
        </w:rPr>
      </w:pPr>
      <w:r w:rsidRPr="002F6262">
        <w:rPr>
          <w:sz w:val="24"/>
          <w:u w:val="single"/>
        </w:rPr>
        <w:t>Vezető helyettesítésének módja</w:t>
      </w:r>
      <w:r w:rsidRPr="00512F68">
        <w:rPr>
          <w:sz w:val="24"/>
        </w:rPr>
        <w:t>: az intézményvezető által határozott időre megbíz</w:t>
      </w:r>
      <w:r w:rsidR="00AA4FDE">
        <w:rPr>
          <w:sz w:val="24"/>
        </w:rPr>
        <w:t>ott</w:t>
      </w:r>
      <w:r w:rsidR="004217BB">
        <w:rPr>
          <w:sz w:val="24"/>
        </w:rPr>
        <w:t xml:space="preserve"> helyettes </w:t>
      </w:r>
      <w:r w:rsidR="005766F5">
        <w:rPr>
          <w:sz w:val="24"/>
        </w:rPr>
        <w:t>látja le a szükséges irányítási feladatokat.</w:t>
      </w:r>
    </w:p>
    <w:p w:rsidR="00512F68" w:rsidRPr="002F6262" w:rsidRDefault="00512F68" w:rsidP="002F498C">
      <w:pPr>
        <w:pStyle w:val="Cmsor2"/>
        <w:numPr>
          <w:ilvl w:val="1"/>
          <w:numId w:val="1"/>
        </w:numPr>
        <w:spacing w:after="240" w:line="276" w:lineRule="auto"/>
        <w:rPr>
          <w:b/>
          <w:sz w:val="24"/>
        </w:rPr>
      </w:pPr>
      <w:bookmarkStart w:id="36" w:name="_Toc511638292"/>
      <w:r w:rsidRPr="002F6262">
        <w:rPr>
          <w:b/>
          <w:sz w:val="24"/>
        </w:rPr>
        <w:t>Az intézményvezető munkáját segítő irodai dolgozók feladatai</w:t>
      </w:r>
      <w:bookmarkEnd w:id="36"/>
    </w:p>
    <w:p w:rsidR="00512F68" w:rsidRPr="00FC73A6" w:rsidRDefault="006E33AB" w:rsidP="002F498C">
      <w:pPr>
        <w:pStyle w:val="Cmsor2"/>
        <w:numPr>
          <w:ilvl w:val="2"/>
          <w:numId w:val="1"/>
        </w:numPr>
        <w:spacing w:after="240" w:line="276" w:lineRule="auto"/>
        <w:rPr>
          <w:b/>
          <w:sz w:val="24"/>
        </w:rPr>
      </w:pPr>
      <w:bookmarkStart w:id="37" w:name="_Toc511638293"/>
      <w:bookmarkStart w:id="38" w:name="_Hlk511489428"/>
      <w:r>
        <w:rPr>
          <w:b/>
          <w:sz w:val="24"/>
        </w:rPr>
        <w:t>Településüzemeltetési</w:t>
      </w:r>
      <w:r w:rsidR="00FC73A6" w:rsidRPr="00FC73A6">
        <w:rPr>
          <w:b/>
          <w:sz w:val="24"/>
        </w:rPr>
        <w:t xml:space="preserve"> szakrefe</w:t>
      </w:r>
      <w:r w:rsidR="009213E5">
        <w:rPr>
          <w:b/>
          <w:sz w:val="24"/>
        </w:rPr>
        <w:t>re</w:t>
      </w:r>
      <w:r w:rsidR="00FC73A6" w:rsidRPr="00FC73A6">
        <w:rPr>
          <w:b/>
          <w:sz w:val="24"/>
        </w:rPr>
        <w:t>ns</w:t>
      </w:r>
      <w:r w:rsidR="005B3E5A">
        <w:rPr>
          <w:b/>
          <w:sz w:val="24"/>
        </w:rPr>
        <w:t xml:space="preserve"> / továbbiakban: szakreferens/</w:t>
      </w:r>
      <w:bookmarkEnd w:id="37"/>
    </w:p>
    <w:p w:rsidR="00512F68" w:rsidRPr="002F6262" w:rsidRDefault="00FC73A6" w:rsidP="002F6262">
      <w:pPr>
        <w:jc w:val="both"/>
        <w:rPr>
          <w:sz w:val="24"/>
        </w:rPr>
      </w:pPr>
      <w:bookmarkStart w:id="39" w:name="_Hlk511489847"/>
      <w:bookmarkEnd w:id="38"/>
      <w:r>
        <w:rPr>
          <w:sz w:val="24"/>
        </w:rPr>
        <w:t xml:space="preserve">Megfelelő végzettséggel és </w:t>
      </w:r>
      <w:r w:rsidR="00512F68" w:rsidRPr="002F6262">
        <w:rPr>
          <w:sz w:val="24"/>
        </w:rPr>
        <w:t>szakképesí</w:t>
      </w:r>
      <w:r w:rsidR="00E727CD">
        <w:rPr>
          <w:sz w:val="24"/>
        </w:rPr>
        <w:t xml:space="preserve">téssel rendelkező </w:t>
      </w:r>
      <w:r w:rsidR="00FE6EAE">
        <w:rPr>
          <w:sz w:val="24"/>
        </w:rPr>
        <w:t>szakreferens</w:t>
      </w:r>
      <w:r w:rsidR="00512F68" w:rsidRPr="002F6262">
        <w:rPr>
          <w:sz w:val="24"/>
        </w:rPr>
        <w:t>, aki az intézményvezetőt segíti feladatai ellátásában. Feladata és hatásköre különösen:</w:t>
      </w:r>
    </w:p>
    <w:p w:rsidR="00512F68" w:rsidRPr="002F6262" w:rsidRDefault="00512F68" w:rsidP="002F498C">
      <w:pPr>
        <w:pStyle w:val="Listaszerbekezds"/>
        <w:numPr>
          <w:ilvl w:val="0"/>
          <w:numId w:val="9"/>
        </w:numPr>
        <w:jc w:val="both"/>
        <w:rPr>
          <w:sz w:val="24"/>
        </w:rPr>
      </w:pPr>
      <w:r w:rsidRPr="002F6262">
        <w:rPr>
          <w:sz w:val="24"/>
        </w:rPr>
        <w:t>A minőségi, gyors és szakszerű lakossági panaszkezelés.</w:t>
      </w:r>
    </w:p>
    <w:p w:rsidR="00512F68" w:rsidRPr="002F6262" w:rsidRDefault="00FC73A6" w:rsidP="002F498C">
      <w:pPr>
        <w:pStyle w:val="Listaszerbekezds"/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A</w:t>
      </w:r>
      <w:r w:rsidR="005859B6">
        <w:rPr>
          <w:sz w:val="24"/>
        </w:rPr>
        <w:t>z intézménynél</w:t>
      </w:r>
      <w:r>
        <w:rPr>
          <w:sz w:val="24"/>
        </w:rPr>
        <w:t xml:space="preserve"> folyó településüzemeltetési </w:t>
      </w:r>
      <w:r w:rsidR="00512F68" w:rsidRPr="002F6262">
        <w:rPr>
          <w:sz w:val="24"/>
        </w:rPr>
        <w:t>és intézményüzemeltetési feladatok műszaki</w:t>
      </w:r>
      <w:r w:rsidR="00D618DC">
        <w:rPr>
          <w:sz w:val="24"/>
        </w:rPr>
        <w:t>, illetve szakirányú</w:t>
      </w:r>
      <w:r w:rsidR="00512F68" w:rsidRPr="002F6262">
        <w:rPr>
          <w:sz w:val="24"/>
        </w:rPr>
        <w:t xml:space="preserve"> meghatározásában, a végrehajtás megszervezésében, koordinálásában, ellenőrzésében. </w:t>
      </w:r>
    </w:p>
    <w:p w:rsidR="00512F68" w:rsidRPr="002F6262" w:rsidRDefault="00512F68" w:rsidP="002F498C">
      <w:pPr>
        <w:pStyle w:val="Listaszerbekezds"/>
        <w:numPr>
          <w:ilvl w:val="0"/>
          <w:numId w:val="9"/>
        </w:numPr>
        <w:jc w:val="both"/>
        <w:rPr>
          <w:sz w:val="24"/>
        </w:rPr>
      </w:pPr>
      <w:r w:rsidRPr="002F6262">
        <w:rPr>
          <w:sz w:val="24"/>
        </w:rPr>
        <w:t xml:space="preserve">Településüzemeltetési, műszaki </w:t>
      </w:r>
      <w:proofErr w:type="spellStart"/>
      <w:r w:rsidRPr="002F6262">
        <w:rPr>
          <w:sz w:val="24"/>
        </w:rPr>
        <w:t>tartalmú</w:t>
      </w:r>
      <w:proofErr w:type="spellEnd"/>
      <w:r w:rsidRPr="002F6262">
        <w:rPr>
          <w:sz w:val="24"/>
        </w:rPr>
        <w:t xml:space="preserve"> szerződések megkötésének előkészítése, </w:t>
      </w:r>
      <w:r w:rsidR="00FB58D2">
        <w:rPr>
          <w:sz w:val="24"/>
        </w:rPr>
        <w:t xml:space="preserve">a </w:t>
      </w:r>
      <w:r w:rsidRPr="002F6262">
        <w:rPr>
          <w:sz w:val="24"/>
        </w:rPr>
        <w:t>kötelezettségek teljesítése, a vállalkozó teljesítésének ellenőrzése és igazolása.</w:t>
      </w:r>
    </w:p>
    <w:p w:rsidR="00512F68" w:rsidRPr="002F6262" w:rsidRDefault="00512F68" w:rsidP="002F498C">
      <w:pPr>
        <w:pStyle w:val="Listaszerbekezds"/>
        <w:numPr>
          <w:ilvl w:val="0"/>
          <w:numId w:val="9"/>
        </w:numPr>
        <w:jc w:val="both"/>
        <w:rPr>
          <w:sz w:val="24"/>
        </w:rPr>
      </w:pPr>
      <w:r w:rsidRPr="002F6262">
        <w:rPr>
          <w:sz w:val="24"/>
        </w:rPr>
        <w:t>Szervezi és jelenti az intézményvezető felé a feladat</w:t>
      </w:r>
      <w:r w:rsidR="00FB58D2">
        <w:rPr>
          <w:sz w:val="24"/>
        </w:rPr>
        <w:t>-</w:t>
      </w:r>
      <w:r w:rsidRPr="002F6262">
        <w:rPr>
          <w:sz w:val="24"/>
        </w:rPr>
        <w:t xml:space="preserve">meghatározás és a munkaterv szerinti tevékenységek határidőre történő elvégzését, ellenőrzi a végrehajtást a munkaterületeken és felügyeli az anyagigényt, eszközigényt, az eszközhasználatot és a gépek, munkaeszközök és gépjárművek karbantartását, kisebb javítását és </w:t>
      </w:r>
      <w:r w:rsidR="00FB58D2">
        <w:rPr>
          <w:sz w:val="24"/>
        </w:rPr>
        <w:t xml:space="preserve">a </w:t>
      </w:r>
      <w:r w:rsidRPr="002F6262">
        <w:rPr>
          <w:sz w:val="24"/>
        </w:rPr>
        <w:t xml:space="preserve">szakszervizben történő javítását. </w:t>
      </w:r>
    </w:p>
    <w:p w:rsidR="00512F68" w:rsidRPr="002F6262" w:rsidRDefault="00512F68" w:rsidP="002F498C">
      <w:pPr>
        <w:pStyle w:val="Listaszerbekezds"/>
        <w:numPr>
          <w:ilvl w:val="0"/>
          <w:numId w:val="9"/>
        </w:numPr>
        <w:jc w:val="both"/>
        <w:rPr>
          <w:sz w:val="24"/>
        </w:rPr>
      </w:pPr>
      <w:r w:rsidRPr="002F6262">
        <w:rPr>
          <w:sz w:val="24"/>
        </w:rPr>
        <w:lastRenderedPageBreak/>
        <w:t>A biztonságos munkavégzéshez szükséges feltételek, eszközök beszerzésének ügyintézése, gondoskodás szabályszerű használatukról, karbantartásukról, illetve pótlásukról.</w:t>
      </w:r>
    </w:p>
    <w:p w:rsidR="007A69B7" w:rsidRPr="00587193" w:rsidRDefault="00512F68" w:rsidP="00587193">
      <w:pPr>
        <w:pStyle w:val="Listaszerbekezds"/>
        <w:numPr>
          <w:ilvl w:val="0"/>
          <w:numId w:val="9"/>
        </w:numPr>
        <w:jc w:val="both"/>
        <w:rPr>
          <w:sz w:val="24"/>
        </w:rPr>
      </w:pPr>
      <w:r w:rsidRPr="002F6262">
        <w:rPr>
          <w:sz w:val="24"/>
        </w:rPr>
        <w:t xml:space="preserve">Bonyolítja az intézményi anyag-, és eszközbeszerzéseket, a vállalkozási tevékenységeket. </w:t>
      </w:r>
      <w:bookmarkStart w:id="40" w:name="_Hlk511286348"/>
    </w:p>
    <w:bookmarkEnd w:id="40"/>
    <w:p w:rsidR="004B016B" w:rsidRPr="004B016B" w:rsidRDefault="004B016B" w:rsidP="004B016B">
      <w:pPr>
        <w:pStyle w:val="Listaszerbekezds"/>
        <w:numPr>
          <w:ilvl w:val="0"/>
          <w:numId w:val="9"/>
        </w:numPr>
        <w:jc w:val="both"/>
        <w:rPr>
          <w:color w:val="FF0000"/>
          <w:sz w:val="24"/>
        </w:rPr>
      </w:pPr>
      <w:r w:rsidRPr="004B016B">
        <w:rPr>
          <w:color w:val="FF0000"/>
          <w:sz w:val="24"/>
        </w:rPr>
        <w:t xml:space="preserve">Szervezi és bonyolítja a nagyközségi temető és a ravatalozó </w:t>
      </w:r>
      <w:r>
        <w:rPr>
          <w:color w:val="FF0000"/>
          <w:sz w:val="24"/>
        </w:rPr>
        <w:t>zöldkarbantartási</w:t>
      </w:r>
      <w:r w:rsidR="00933A2C">
        <w:rPr>
          <w:color w:val="FF0000"/>
          <w:sz w:val="24"/>
        </w:rPr>
        <w:t>,</w:t>
      </w:r>
      <w:r>
        <w:rPr>
          <w:color w:val="FF0000"/>
          <w:sz w:val="24"/>
        </w:rPr>
        <w:t xml:space="preserve"> takarítási </w:t>
      </w:r>
      <w:r w:rsidRPr="004B016B">
        <w:rPr>
          <w:color w:val="FF0000"/>
          <w:sz w:val="24"/>
        </w:rPr>
        <w:t>munkálatait, a sírfelszámolásokkal kapcsolatos ügyintézés</w:t>
      </w:r>
      <w:r w:rsidR="00CC36CF">
        <w:rPr>
          <w:color w:val="FF0000"/>
          <w:sz w:val="24"/>
        </w:rPr>
        <w:t>t</w:t>
      </w:r>
      <w:r w:rsidR="00933A2C">
        <w:rPr>
          <w:color w:val="FF0000"/>
          <w:sz w:val="24"/>
        </w:rPr>
        <w:t xml:space="preserve">, a temetkezés feltételeinek a szakszerű és jogszabályoknak megfelelő biztosítását </w:t>
      </w:r>
      <w:r w:rsidRPr="004B016B">
        <w:rPr>
          <w:color w:val="FF0000"/>
          <w:sz w:val="24"/>
        </w:rPr>
        <w:t>és ellenőrzi</w:t>
      </w:r>
      <w:r w:rsidR="00933A2C">
        <w:rPr>
          <w:color w:val="FF0000"/>
          <w:sz w:val="24"/>
        </w:rPr>
        <w:t xml:space="preserve">, felügyeli </w:t>
      </w:r>
      <w:r w:rsidRPr="004B016B">
        <w:rPr>
          <w:color w:val="FF0000"/>
          <w:sz w:val="24"/>
        </w:rPr>
        <w:t xml:space="preserve">a </w:t>
      </w:r>
      <w:r w:rsidR="00933A2C">
        <w:rPr>
          <w:color w:val="FF0000"/>
          <w:sz w:val="24"/>
        </w:rPr>
        <w:t xml:space="preserve">nyilvántartások vezetését és a teljes </w:t>
      </w:r>
      <w:r w:rsidRPr="004B016B">
        <w:rPr>
          <w:color w:val="FF0000"/>
          <w:sz w:val="24"/>
        </w:rPr>
        <w:t>gondnoki munkavégzést.</w:t>
      </w:r>
    </w:p>
    <w:p w:rsidR="00523BA1" w:rsidRDefault="00523BA1" w:rsidP="00523BA1">
      <w:pPr>
        <w:pStyle w:val="Listaszerbekezds"/>
        <w:numPr>
          <w:ilvl w:val="0"/>
          <w:numId w:val="9"/>
        </w:numPr>
        <w:jc w:val="both"/>
        <w:rPr>
          <w:color w:val="FF0000"/>
          <w:sz w:val="24"/>
        </w:rPr>
      </w:pPr>
      <w:r w:rsidRPr="00523BA1">
        <w:rPr>
          <w:color w:val="FF0000"/>
          <w:sz w:val="24"/>
        </w:rPr>
        <w:t>A HACCP tálalókonyha üzemeltetésével kapcsolatos feladatok</w:t>
      </w:r>
      <w:r w:rsidR="00031206">
        <w:rPr>
          <w:color w:val="FF0000"/>
          <w:sz w:val="24"/>
        </w:rPr>
        <w:t>, oktatások szervezése, a szabályszerű működés biztosításához szükséges berendezések és eszközbeszerzések bonyolítása, val</w:t>
      </w:r>
      <w:r w:rsidR="009B1C64">
        <w:rPr>
          <w:color w:val="FF0000"/>
          <w:sz w:val="24"/>
        </w:rPr>
        <w:t>amint</w:t>
      </w:r>
      <w:r w:rsidR="00D35D0D">
        <w:rPr>
          <w:color w:val="FF0000"/>
          <w:sz w:val="24"/>
        </w:rPr>
        <w:t xml:space="preserve"> </w:t>
      </w:r>
      <w:r w:rsidR="009B1C64">
        <w:rPr>
          <w:color w:val="FF0000"/>
          <w:sz w:val="24"/>
        </w:rPr>
        <w:t xml:space="preserve">a hatóságok, jogszabályok által előírt munkavégzés </w:t>
      </w:r>
      <w:r w:rsidR="00031206">
        <w:rPr>
          <w:color w:val="FF0000"/>
          <w:sz w:val="24"/>
        </w:rPr>
        <w:t xml:space="preserve">és karbantartás </w:t>
      </w:r>
      <w:r w:rsidR="009B1C64">
        <w:rPr>
          <w:color w:val="FF0000"/>
          <w:sz w:val="24"/>
        </w:rPr>
        <w:t>folyamatos ellenőrzése</w:t>
      </w:r>
      <w:r w:rsidR="00DA24C3">
        <w:rPr>
          <w:color w:val="FF0000"/>
          <w:sz w:val="24"/>
        </w:rPr>
        <w:t>.</w:t>
      </w:r>
    </w:p>
    <w:p w:rsidR="009B1C64" w:rsidRPr="009B1C64" w:rsidRDefault="009B1C64" w:rsidP="009B1C64">
      <w:pPr>
        <w:pStyle w:val="Listaszerbekezds"/>
        <w:numPr>
          <w:ilvl w:val="0"/>
          <w:numId w:val="9"/>
        </w:numPr>
        <w:jc w:val="both"/>
        <w:rPr>
          <w:color w:val="FF0000"/>
          <w:sz w:val="24"/>
        </w:rPr>
      </w:pPr>
      <w:r w:rsidRPr="009B1C64">
        <w:rPr>
          <w:color w:val="FF0000"/>
          <w:sz w:val="24"/>
        </w:rPr>
        <w:t>Szervezi és bonyolítja a községi sportlétesítmények</w:t>
      </w:r>
      <w:r>
        <w:rPr>
          <w:color w:val="FF0000"/>
          <w:sz w:val="24"/>
        </w:rPr>
        <w:t xml:space="preserve"> -</w:t>
      </w:r>
      <w:r w:rsidRPr="009B1C64">
        <w:rPr>
          <w:color w:val="FF0000"/>
          <w:sz w:val="24"/>
        </w:rPr>
        <w:t xml:space="preserve"> a </w:t>
      </w:r>
      <w:r>
        <w:rPr>
          <w:color w:val="FF0000"/>
          <w:sz w:val="24"/>
        </w:rPr>
        <w:t xml:space="preserve">füves és műfüves </w:t>
      </w:r>
      <w:r w:rsidRPr="009B1C64">
        <w:rPr>
          <w:color w:val="FF0000"/>
          <w:sz w:val="24"/>
        </w:rPr>
        <w:t>sportpály</w:t>
      </w:r>
      <w:r>
        <w:rPr>
          <w:color w:val="FF0000"/>
          <w:sz w:val="24"/>
        </w:rPr>
        <w:t xml:space="preserve">a, valamint a kültéri </w:t>
      </w:r>
      <w:r w:rsidR="0006621C">
        <w:rPr>
          <w:color w:val="FF0000"/>
          <w:sz w:val="24"/>
        </w:rPr>
        <w:t>sport</w:t>
      </w:r>
      <w:r>
        <w:rPr>
          <w:color w:val="FF0000"/>
          <w:sz w:val="24"/>
        </w:rPr>
        <w:t xml:space="preserve">park - </w:t>
      </w:r>
      <w:r w:rsidRPr="009B1C64">
        <w:rPr>
          <w:color w:val="FF0000"/>
          <w:sz w:val="24"/>
        </w:rPr>
        <w:t>karbantartási munkálatait,</w:t>
      </w:r>
      <w:r>
        <w:rPr>
          <w:color w:val="FF0000"/>
          <w:sz w:val="24"/>
        </w:rPr>
        <w:t xml:space="preserve"> kapcsolatot tart a külső karbantartásokat végző szolgáltató</w:t>
      </w:r>
      <w:r w:rsidR="004B016B">
        <w:rPr>
          <w:color w:val="FF0000"/>
          <w:sz w:val="24"/>
        </w:rPr>
        <w:t>kkal</w:t>
      </w:r>
      <w:r>
        <w:rPr>
          <w:color w:val="FF0000"/>
          <w:sz w:val="24"/>
        </w:rPr>
        <w:t xml:space="preserve">, </w:t>
      </w:r>
      <w:r w:rsidRPr="009B1C64">
        <w:rPr>
          <w:color w:val="FF0000"/>
          <w:sz w:val="24"/>
        </w:rPr>
        <w:t xml:space="preserve">ellenőrzi a gondnoki munkavégzést. Elkészíti és szükség szerint felügyeli a sportegyesületek edzési pályabeosztását és a mérkőzések </w:t>
      </w:r>
      <w:r>
        <w:rPr>
          <w:color w:val="FF0000"/>
          <w:sz w:val="24"/>
        </w:rPr>
        <w:t>tervét</w:t>
      </w:r>
      <w:r w:rsidRPr="009B1C64">
        <w:rPr>
          <w:color w:val="FF0000"/>
          <w:sz w:val="24"/>
        </w:rPr>
        <w:t xml:space="preserve">. Szervezi és intézi a pályahasznosítást, </w:t>
      </w:r>
      <w:r>
        <w:rPr>
          <w:color w:val="FF0000"/>
          <w:sz w:val="24"/>
        </w:rPr>
        <w:t xml:space="preserve">igény szerint </w:t>
      </w:r>
      <w:r w:rsidRPr="009B1C64">
        <w:rPr>
          <w:color w:val="FF0000"/>
          <w:sz w:val="24"/>
        </w:rPr>
        <w:t xml:space="preserve">a sport és szabadidős programokat. </w:t>
      </w:r>
    </w:p>
    <w:p w:rsidR="002F6262" w:rsidRDefault="00512F68" w:rsidP="002F498C">
      <w:pPr>
        <w:pStyle w:val="Listaszerbekezds"/>
        <w:numPr>
          <w:ilvl w:val="0"/>
          <w:numId w:val="9"/>
        </w:numPr>
        <w:jc w:val="both"/>
        <w:rPr>
          <w:sz w:val="24"/>
        </w:rPr>
      </w:pPr>
      <w:r w:rsidRPr="002F6262">
        <w:rPr>
          <w:sz w:val="24"/>
        </w:rPr>
        <w:t xml:space="preserve">Szervezi az illegális szemétlerakások felszámolását, a </w:t>
      </w:r>
      <w:proofErr w:type="spellStart"/>
      <w:r w:rsidR="00D94D63">
        <w:rPr>
          <w:sz w:val="24"/>
        </w:rPr>
        <w:t>soronkívüli</w:t>
      </w:r>
      <w:proofErr w:type="spellEnd"/>
      <w:r w:rsidR="00D94D63">
        <w:rPr>
          <w:sz w:val="24"/>
        </w:rPr>
        <w:t xml:space="preserve"> </w:t>
      </w:r>
      <w:r w:rsidRPr="002F6262">
        <w:rPr>
          <w:sz w:val="24"/>
        </w:rPr>
        <w:t>kaszálásokat és a településen elhelyezett közlekedési táblák biztonságos láthatóságát (fák, bokrok eltakarásának megszüntetése, táblák megfelelő irányú, látható elhelyezésének biztosítása stb</w:t>
      </w:r>
      <w:r w:rsidR="007E1AB4">
        <w:rPr>
          <w:sz w:val="24"/>
        </w:rPr>
        <w:t>.</w:t>
      </w:r>
      <w:r w:rsidRPr="002F6262">
        <w:rPr>
          <w:sz w:val="24"/>
        </w:rPr>
        <w:t>).</w:t>
      </w:r>
      <w:r w:rsidR="0006621C">
        <w:rPr>
          <w:sz w:val="24"/>
        </w:rPr>
        <w:t xml:space="preserve"> </w:t>
      </w:r>
      <w:r w:rsidRPr="002F6262">
        <w:rPr>
          <w:sz w:val="24"/>
        </w:rPr>
        <w:t>Ehhez folyamatos kapcsolatot tart a település közterület</w:t>
      </w:r>
      <w:r w:rsidR="007E1AB4">
        <w:rPr>
          <w:sz w:val="24"/>
        </w:rPr>
        <w:t>-</w:t>
      </w:r>
      <w:r w:rsidRPr="002F6262">
        <w:rPr>
          <w:sz w:val="24"/>
        </w:rPr>
        <w:t xml:space="preserve">felügyelőivel. </w:t>
      </w:r>
    </w:p>
    <w:p w:rsidR="002F6262" w:rsidRDefault="00512F68" w:rsidP="002F498C">
      <w:pPr>
        <w:pStyle w:val="Listaszerbekezds"/>
        <w:numPr>
          <w:ilvl w:val="0"/>
          <w:numId w:val="9"/>
        </w:numPr>
        <w:jc w:val="both"/>
        <w:rPr>
          <w:sz w:val="24"/>
        </w:rPr>
      </w:pPr>
      <w:r w:rsidRPr="002F6262">
        <w:rPr>
          <w:sz w:val="24"/>
        </w:rPr>
        <w:t>A Polgármesteri Hivatal Településüzemeltetési, Beruházási és Pályázati Osztályától érkezett igény alapján</w:t>
      </w:r>
      <w:r w:rsidR="00FB2C89">
        <w:rPr>
          <w:sz w:val="24"/>
        </w:rPr>
        <w:t>,</w:t>
      </w:r>
      <w:r w:rsidRPr="002F6262">
        <w:rPr>
          <w:sz w:val="24"/>
        </w:rPr>
        <w:t xml:space="preserve"> szervezi a közlekedési táblák megrendelését és kihelyezését, valamint egyéb</w:t>
      </w:r>
      <w:r w:rsidR="00FB2C89">
        <w:rPr>
          <w:sz w:val="24"/>
        </w:rPr>
        <w:t>,</w:t>
      </w:r>
      <w:r w:rsidRPr="002F6262">
        <w:rPr>
          <w:sz w:val="24"/>
        </w:rPr>
        <w:t xml:space="preserve"> az intézmény feladatkörébe tartozó megkeres</w:t>
      </w:r>
      <w:r w:rsidR="002F6262">
        <w:rPr>
          <w:sz w:val="24"/>
        </w:rPr>
        <w:t>és</w:t>
      </w:r>
      <w:r w:rsidRPr="002F6262">
        <w:rPr>
          <w:sz w:val="24"/>
        </w:rPr>
        <w:t>ekből adódó feladatokat a településen.</w:t>
      </w:r>
    </w:p>
    <w:p w:rsidR="002F6262" w:rsidRDefault="00512F68" w:rsidP="002F498C">
      <w:pPr>
        <w:pStyle w:val="Listaszerbekezds"/>
        <w:numPr>
          <w:ilvl w:val="0"/>
          <w:numId w:val="9"/>
        </w:numPr>
        <w:jc w:val="both"/>
        <w:rPr>
          <w:sz w:val="24"/>
        </w:rPr>
      </w:pPr>
      <w:r w:rsidRPr="002F6262">
        <w:rPr>
          <w:sz w:val="24"/>
        </w:rPr>
        <w:t>A katasztrófavédelemmel összefüggő feladatok szervezése</w:t>
      </w:r>
      <w:r w:rsidR="00FB2C89">
        <w:rPr>
          <w:sz w:val="24"/>
        </w:rPr>
        <w:t>.</w:t>
      </w:r>
    </w:p>
    <w:p w:rsidR="002F6262" w:rsidRDefault="00FB2C89" w:rsidP="002F498C">
      <w:pPr>
        <w:pStyle w:val="Listaszerbekezds"/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K</w:t>
      </w:r>
      <w:r w:rsidRPr="002F6262">
        <w:rPr>
          <w:sz w:val="24"/>
        </w:rPr>
        <w:t xml:space="preserve">özmunkaprogramok </w:t>
      </w:r>
      <w:r>
        <w:rPr>
          <w:sz w:val="24"/>
        </w:rPr>
        <w:t>(</w:t>
      </w:r>
      <w:r w:rsidR="00512F68" w:rsidRPr="002F6262">
        <w:rPr>
          <w:sz w:val="24"/>
        </w:rPr>
        <w:t>Start munkaprogram, téli közfoglalkoztatás, rövid időtartamú közfoglalkoztatás, hosszabb időtartamú közfoglalkoztatás</w:t>
      </w:r>
      <w:r>
        <w:rPr>
          <w:sz w:val="24"/>
        </w:rPr>
        <w:t>)</w:t>
      </w:r>
      <w:r w:rsidR="0006621C">
        <w:rPr>
          <w:sz w:val="24"/>
        </w:rPr>
        <w:t xml:space="preserve"> </w:t>
      </w:r>
      <w:r w:rsidR="00512F68" w:rsidRPr="002F6262">
        <w:rPr>
          <w:sz w:val="24"/>
        </w:rPr>
        <w:t>ügyintézése, közhasznú munkák koordinálása: a közhasznú munkában foglalkoztatottak munkájának szervezése, ruha</w:t>
      </w:r>
      <w:r>
        <w:rPr>
          <w:sz w:val="24"/>
        </w:rPr>
        <w:t>-</w:t>
      </w:r>
      <w:r w:rsidR="00512F68" w:rsidRPr="002F6262">
        <w:rPr>
          <w:sz w:val="24"/>
        </w:rPr>
        <w:t xml:space="preserve"> és szerszámellátása, munkavédelmi oktatása.</w:t>
      </w:r>
    </w:p>
    <w:p w:rsidR="00DA24C3" w:rsidRDefault="00DA24C3" w:rsidP="002F498C">
      <w:pPr>
        <w:pStyle w:val="Listaszerbekezds"/>
        <w:numPr>
          <w:ilvl w:val="0"/>
          <w:numId w:val="9"/>
        </w:numPr>
        <w:jc w:val="both"/>
        <w:rPr>
          <w:color w:val="FF0000"/>
          <w:sz w:val="24"/>
        </w:rPr>
      </w:pPr>
      <w:r w:rsidRPr="00DA24C3">
        <w:rPr>
          <w:color w:val="FF0000"/>
          <w:sz w:val="24"/>
        </w:rPr>
        <w:t>Az önkormányzati tulajdonú és a NATÜ üzemeltetésében működő</w:t>
      </w:r>
      <w:r>
        <w:rPr>
          <w:color w:val="FF0000"/>
          <w:sz w:val="24"/>
        </w:rPr>
        <w:t xml:space="preserve">, </w:t>
      </w:r>
      <w:r w:rsidRPr="00DA24C3">
        <w:rPr>
          <w:color w:val="FF0000"/>
          <w:sz w:val="24"/>
        </w:rPr>
        <w:t>közterületi játszóterek folyamatos ellenőrzés</w:t>
      </w:r>
      <w:r>
        <w:rPr>
          <w:color w:val="FF0000"/>
          <w:sz w:val="24"/>
        </w:rPr>
        <w:t>ének</w:t>
      </w:r>
      <w:r w:rsidRPr="00DA24C3">
        <w:rPr>
          <w:color w:val="FF0000"/>
          <w:sz w:val="24"/>
        </w:rPr>
        <w:t>,</w:t>
      </w:r>
      <w:r>
        <w:rPr>
          <w:color w:val="FF0000"/>
          <w:sz w:val="24"/>
        </w:rPr>
        <w:t xml:space="preserve"> valamint a játszóeszközök és játszótéri berendezések </w:t>
      </w:r>
      <w:r w:rsidRPr="00DA24C3">
        <w:rPr>
          <w:color w:val="FF0000"/>
          <w:sz w:val="24"/>
        </w:rPr>
        <w:t xml:space="preserve">szükség szerinti javításának, tanúsítványhoz előírt felülvizsgálatainak </w:t>
      </w:r>
      <w:r>
        <w:rPr>
          <w:color w:val="FF0000"/>
          <w:sz w:val="24"/>
        </w:rPr>
        <w:t xml:space="preserve">szervezése és </w:t>
      </w:r>
      <w:r w:rsidRPr="00DA24C3">
        <w:rPr>
          <w:color w:val="FF0000"/>
          <w:sz w:val="24"/>
        </w:rPr>
        <w:t>megrendelése</w:t>
      </w:r>
      <w:r w:rsidR="004F103F">
        <w:rPr>
          <w:color w:val="FF0000"/>
          <w:sz w:val="24"/>
        </w:rPr>
        <w:t>, a</w:t>
      </w:r>
      <w:r w:rsidR="00D35D0D">
        <w:rPr>
          <w:color w:val="FF0000"/>
          <w:sz w:val="24"/>
        </w:rPr>
        <w:t>z esetleges</w:t>
      </w:r>
      <w:r w:rsidR="004F103F">
        <w:rPr>
          <w:color w:val="FF0000"/>
          <w:sz w:val="24"/>
        </w:rPr>
        <w:t xml:space="preserve"> </w:t>
      </w:r>
      <w:r w:rsidRPr="00DA24C3">
        <w:rPr>
          <w:color w:val="FF0000"/>
          <w:sz w:val="24"/>
        </w:rPr>
        <w:t>hiányosságok javításának előkészítése, szervezése, a játszótéri gondnok</w:t>
      </w:r>
      <w:r w:rsidR="004F103F">
        <w:rPr>
          <w:color w:val="FF0000"/>
          <w:sz w:val="24"/>
        </w:rPr>
        <w:t>ok</w:t>
      </w:r>
      <w:r w:rsidRPr="00DA24C3">
        <w:rPr>
          <w:color w:val="FF0000"/>
          <w:sz w:val="24"/>
        </w:rPr>
        <w:t xml:space="preserve"> munkájának ellenőrzése</w:t>
      </w:r>
      <w:r w:rsidR="004F103F">
        <w:rPr>
          <w:color w:val="FF0000"/>
          <w:sz w:val="24"/>
        </w:rPr>
        <w:t>.</w:t>
      </w:r>
    </w:p>
    <w:p w:rsidR="004F103F" w:rsidRPr="004F103F" w:rsidRDefault="004F103F" w:rsidP="004F103F">
      <w:pPr>
        <w:pStyle w:val="Listaszerbekezds"/>
        <w:numPr>
          <w:ilvl w:val="0"/>
          <w:numId w:val="9"/>
        </w:numPr>
        <w:jc w:val="both"/>
        <w:rPr>
          <w:color w:val="FF0000"/>
          <w:sz w:val="24"/>
        </w:rPr>
      </w:pPr>
      <w:r w:rsidRPr="004F103F">
        <w:rPr>
          <w:color w:val="FF0000"/>
          <w:sz w:val="24"/>
        </w:rPr>
        <w:t>Az intézményvezető által meghatározottak szerint – a zavartalan és gyors feladatvégzés megvalósításáért – kapcsolatot tart a Polgármesteri Hivatal műszaki, településüzemeltetési ügyintézőivel, a lakossági megrendelőkkel, a település sportegyesületeivel, az üzemeltetési partnerekkel</w:t>
      </w:r>
      <w:r w:rsidR="00933A2C">
        <w:rPr>
          <w:color w:val="FF0000"/>
          <w:sz w:val="24"/>
        </w:rPr>
        <w:t>. F</w:t>
      </w:r>
      <w:r>
        <w:rPr>
          <w:color w:val="FF0000"/>
          <w:sz w:val="24"/>
        </w:rPr>
        <w:t>elelős a gyors, rugalmas és szakszerű panaszügyintézésért</w:t>
      </w:r>
      <w:r w:rsidR="00933A2C">
        <w:rPr>
          <w:color w:val="FF0000"/>
          <w:sz w:val="24"/>
        </w:rPr>
        <w:t xml:space="preserve">, a polgármesteri hivatal szakapparátusa felé történő – </w:t>
      </w:r>
      <w:r w:rsidR="00933A2C">
        <w:rPr>
          <w:color w:val="FF0000"/>
          <w:sz w:val="24"/>
        </w:rPr>
        <w:lastRenderedPageBreak/>
        <w:t xml:space="preserve">intézményvezető által meghatározott – adatszolgáltatásokért, </w:t>
      </w:r>
      <w:r w:rsidR="00587193">
        <w:rPr>
          <w:color w:val="FF0000"/>
          <w:sz w:val="24"/>
        </w:rPr>
        <w:t xml:space="preserve">valamint </w:t>
      </w:r>
      <w:r w:rsidR="00933A2C">
        <w:rPr>
          <w:color w:val="FF0000"/>
          <w:sz w:val="24"/>
        </w:rPr>
        <w:t>a dolgozók munkavégzése során tapasztalt közterületi rendellenességek azonnali továbbításáért.</w:t>
      </w:r>
    </w:p>
    <w:p w:rsidR="002F3550" w:rsidRPr="004F103F" w:rsidRDefault="002F3550" w:rsidP="00486D63">
      <w:pPr>
        <w:pStyle w:val="Listaszerbekezds"/>
        <w:numPr>
          <w:ilvl w:val="0"/>
          <w:numId w:val="9"/>
        </w:numPr>
        <w:jc w:val="both"/>
        <w:rPr>
          <w:sz w:val="24"/>
        </w:rPr>
      </w:pPr>
      <w:r w:rsidRPr="004F103F">
        <w:rPr>
          <w:sz w:val="24"/>
        </w:rPr>
        <w:t>Felelős a NATÜ szolgáltató szemléletű viselkedésének elsajátításáért és a munkavégzés során történő alkalmazásáért, valamint a minőségi munkavégzésért.</w:t>
      </w:r>
    </w:p>
    <w:p w:rsidR="00512F68" w:rsidRPr="002F6262" w:rsidRDefault="002F6262" w:rsidP="002F498C">
      <w:pPr>
        <w:pStyle w:val="Cmsor2"/>
        <w:numPr>
          <w:ilvl w:val="2"/>
          <w:numId w:val="1"/>
        </w:numPr>
        <w:spacing w:after="240" w:line="276" w:lineRule="auto"/>
        <w:rPr>
          <w:b/>
          <w:sz w:val="24"/>
        </w:rPr>
      </w:pPr>
      <w:bookmarkStart w:id="41" w:name="_Toc511638294"/>
      <w:bookmarkEnd w:id="39"/>
      <w:r>
        <w:rPr>
          <w:b/>
          <w:sz w:val="24"/>
        </w:rPr>
        <w:t>G</w:t>
      </w:r>
      <w:r w:rsidR="00512F68" w:rsidRPr="002F6262">
        <w:rPr>
          <w:b/>
          <w:sz w:val="24"/>
        </w:rPr>
        <w:t>azdasági referens:</w:t>
      </w:r>
      <w:bookmarkEnd w:id="41"/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Megfelelő végzettséggel és szakképesítéssel rendelkező közalkalmazott, aki az intézményvezetőt segíti feladatai ellátásában. F</w:t>
      </w:r>
      <w:r w:rsidR="002F6262">
        <w:rPr>
          <w:sz w:val="24"/>
        </w:rPr>
        <w:t>eladata és hatásköre különösen:</w:t>
      </w:r>
    </w:p>
    <w:p w:rsidR="00512F68" w:rsidRPr="002F6262" w:rsidRDefault="00512F68" w:rsidP="002F498C">
      <w:pPr>
        <w:pStyle w:val="Listaszerbekezds"/>
        <w:numPr>
          <w:ilvl w:val="0"/>
          <w:numId w:val="10"/>
        </w:numPr>
        <w:jc w:val="both"/>
        <w:rPr>
          <w:sz w:val="24"/>
        </w:rPr>
      </w:pPr>
      <w:r w:rsidRPr="002F6262">
        <w:rPr>
          <w:sz w:val="24"/>
        </w:rPr>
        <w:t>A minőségi, gyors és szakszerű lakossági panaszkezelés</w:t>
      </w:r>
      <w:r w:rsidR="007C05BC">
        <w:rPr>
          <w:sz w:val="24"/>
        </w:rPr>
        <w:t>.</w:t>
      </w:r>
    </w:p>
    <w:p w:rsidR="00512F68" w:rsidRPr="002F6262" w:rsidRDefault="006B3C41" w:rsidP="002F498C">
      <w:pPr>
        <w:pStyle w:val="Listaszerbekezds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A munkaügyi</w:t>
      </w:r>
      <w:r w:rsidR="007C05BC">
        <w:rPr>
          <w:sz w:val="24"/>
        </w:rPr>
        <w:t xml:space="preserve"> –</w:t>
      </w:r>
      <w:r w:rsidR="00512F68" w:rsidRPr="002F6262">
        <w:rPr>
          <w:sz w:val="24"/>
        </w:rPr>
        <w:t xml:space="preserve"> személyügyi feladatok, továbbá az adminisztratív és szervezési feladatok támogatása, kötelező üzemorvosi vizsgálatok és tűzvéde</w:t>
      </w:r>
      <w:r w:rsidR="007C05BC">
        <w:rPr>
          <w:sz w:val="24"/>
        </w:rPr>
        <w:t>l</w:t>
      </w:r>
      <w:r w:rsidR="00512F68" w:rsidRPr="002F6262">
        <w:rPr>
          <w:sz w:val="24"/>
        </w:rPr>
        <w:t>mi</w:t>
      </w:r>
      <w:r w:rsidR="007C05BC">
        <w:rPr>
          <w:sz w:val="24"/>
        </w:rPr>
        <w:t>,</w:t>
      </w:r>
      <w:r w:rsidR="0006621C">
        <w:rPr>
          <w:sz w:val="24"/>
        </w:rPr>
        <w:t xml:space="preserve"> </w:t>
      </w:r>
      <w:r w:rsidR="00512F68" w:rsidRPr="002F6262">
        <w:rPr>
          <w:sz w:val="24"/>
        </w:rPr>
        <w:t>balesetvédelmi oktatások szervezése. Felkutatja, szervezi a feladatellátáshoz kapcsolódó dolgozói és vezetői képzéseket, továbbképzéseket.</w:t>
      </w:r>
    </w:p>
    <w:p w:rsidR="00512F68" w:rsidRPr="002F6262" w:rsidRDefault="00512F68" w:rsidP="002F498C">
      <w:pPr>
        <w:pStyle w:val="Listaszerbekezds"/>
        <w:numPr>
          <w:ilvl w:val="0"/>
          <w:numId w:val="10"/>
        </w:numPr>
        <w:jc w:val="both"/>
        <w:rPr>
          <w:sz w:val="24"/>
        </w:rPr>
      </w:pPr>
      <w:r w:rsidRPr="002F6262">
        <w:rPr>
          <w:sz w:val="24"/>
        </w:rPr>
        <w:t>Az intézményvezető által elkészített utasítások, szabályzatok és egyéb analitikus összeállítások, nyilvántartások vezetése</w:t>
      </w:r>
      <w:r w:rsidR="007C05BC">
        <w:rPr>
          <w:sz w:val="24"/>
        </w:rPr>
        <w:t>.</w:t>
      </w:r>
    </w:p>
    <w:p w:rsidR="00512F68" w:rsidRPr="002F6262" w:rsidRDefault="00512F68" w:rsidP="002F498C">
      <w:pPr>
        <w:pStyle w:val="Listaszerbekezds"/>
        <w:numPr>
          <w:ilvl w:val="0"/>
          <w:numId w:val="10"/>
        </w:numPr>
        <w:jc w:val="both"/>
        <w:rPr>
          <w:sz w:val="24"/>
        </w:rPr>
      </w:pPr>
      <w:r w:rsidRPr="002F6262">
        <w:rPr>
          <w:sz w:val="24"/>
        </w:rPr>
        <w:t>Kötelező adatszolgáltatások, jelentések összeállítása, továbbítása a meghatározott rend szerint.</w:t>
      </w:r>
    </w:p>
    <w:p w:rsidR="00512F68" w:rsidRPr="002F6262" w:rsidRDefault="00512F68" w:rsidP="002F498C">
      <w:pPr>
        <w:pStyle w:val="Listaszerbekezds"/>
        <w:numPr>
          <w:ilvl w:val="0"/>
          <w:numId w:val="10"/>
        </w:numPr>
        <w:jc w:val="both"/>
        <w:rPr>
          <w:sz w:val="24"/>
        </w:rPr>
      </w:pPr>
      <w:r w:rsidRPr="002F6262">
        <w:rPr>
          <w:sz w:val="24"/>
        </w:rPr>
        <w:t>Gazdasági</w:t>
      </w:r>
      <w:r w:rsidR="007C05BC">
        <w:rPr>
          <w:sz w:val="24"/>
        </w:rPr>
        <w:t>-</w:t>
      </w:r>
      <w:r w:rsidRPr="002F6262">
        <w:rPr>
          <w:sz w:val="24"/>
        </w:rPr>
        <w:t xml:space="preserve">pénzügyi jellegű feladatok: a számlák regisztrálása, besorolása, költséghelyek szerinti kódolása, a pénztárkezelés, utalások kezelése, leltárkezelés, a Polgármesteri Hivatal pénzügyi feladatokat végző munkatársakkal, a hatóságokkal és más külső szervekkel, </w:t>
      </w:r>
      <w:r w:rsidR="007C05BC">
        <w:rPr>
          <w:sz w:val="24"/>
        </w:rPr>
        <w:t xml:space="preserve">valamint </w:t>
      </w:r>
      <w:r w:rsidRPr="002F6262">
        <w:rPr>
          <w:sz w:val="24"/>
        </w:rPr>
        <w:t>a partnerekkel val</w:t>
      </w:r>
      <w:r w:rsidR="002F6262" w:rsidRPr="002F6262">
        <w:rPr>
          <w:sz w:val="24"/>
        </w:rPr>
        <w:t>ó kapcsolattartás. Nyomon követi</w:t>
      </w:r>
      <w:r w:rsidRPr="002F6262">
        <w:rPr>
          <w:sz w:val="24"/>
        </w:rPr>
        <w:t xml:space="preserve"> és vezeti a kötelező nyilvántartásokat és a költségvetési teljesítést.</w:t>
      </w:r>
    </w:p>
    <w:p w:rsidR="00274B92" w:rsidRDefault="00512F68" w:rsidP="002F498C">
      <w:pPr>
        <w:pStyle w:val="Listaszerbekezds"/>
        <w:numPr>
          <w:ilvl w:val="0"/>
          <w:numId w:val="10"/>
        </w:numPr>
        <w:jc w:val="both"/>
        <w:rPr>
          <w:sz w:val="24"/>
        </w:rPr>
      </w:pPr>
      <w:r w:rsidRPr="002F6262">
        <w:rPr>
          <w:sz w:val="24"/>
        </w:rPr>
        <w:t xml:space="preserve">A </w:t>
      </w:r>
      <w:r w:rsidR="008C615B">
        <w:rPr>
          <w:sz w:val="24"/>
        </w:rPr>
        <w:t>nagy</w:t>
      </w:r>
      <w:r w:rsidRPr="002F6262">
        <w:rPr>
          <w:sz w:val="24"/>
        </w:rPr>
        <w:t>községi temető irodai ügyintézést igénylő feladatai: felvilágosítás adása sírmegváltási kérdésekben, temetkezéssel kapcsolatosan, az elektronikus „temetőkönyv”, parcellakönyv vezetése és havonk</w:t>
      </w:r>
      <w:r w:rsidR="00274B92">
        <w:rPr>
          <w:sz w:val="24"/>
        </w:rPr>
        <w:t>énti továbbítása a jegyző felé.</w:t>
      </w:r>
    </w:p>
    <w:p w:rsidR="00512F68" w:rsidRDefault="00512F68" w:rsidP="00512F68">
      <w:pPr>
        <w:pStyle w:val="Listaszerbekezds"/>
        <w:numPr>
          <w:ilvl w:val="0"/>
          <w:numId w:val="10"/>
        </w:numPr>
        <w:jc w:val="both"/>
        <w:rPr>
          <w:sz w:val="24"/>
        </w:rPr>
      </w:pPr>
      <w:bookmarkStart w:id="42" w:name="_Hlk488150883"/>
      <w:r w:rsidRPr="002F6262">
        <w:rPr>
          <w:sz w:val="24"/>
        </w:rPr>
        <w:t>A</w:t>
      </w:r>
      <w:bookmarkEnd w:id="42"/>
      <w:r w:rsidRPr="002F6262">
        <w:rPr>
          <w:sz w:val="24"/>
        </w:rPr>
        <w:t xml:space="preserve">z iskolai étkeztetési díjbeszedéssel foglalkozó külső megbízott feladataival kapcsolatos ügyintézés: éves kötelező </w:t>
      </w:r>
      <w:r w:rsidR="003E79E0" w:rsidRPr="002F6262">
        <w:rPr>
          <w:sz w:val="24"/>
        </w:rPr>
        <w:t>HACCP</w:t>
      </w:r>
      <w:r w:rsidR="003E79E0">
        <w:rPr>
          <w:sz w:val="24"/>
        </w:rPr>
        <w:t>-</w:t>
      </w:r>
      <w:r w:rsidRPr="002F6262">
        <w:rPr>
          <w:sz w:val="24"/>
        </w:rPr>
        <w:t xml:space="preserve">képzés, </w:t>
      </w:r>
      <w:r w:rsidR="002F6262" w:rsidRPr="002F6262">
        <w:rPr>
          <w:sz w:val="24"/>
        </w:rPr>
        <w:t>rágcsálóirtás</w:t>
      </w:r>
      <w:r w:rsidRPr="002F6262">
        <w:rPr>
          <w:sz w:val="24"/>
        </w:rPr>
        <w:t>, szervezése, felügyeli, ellenőrzi az ételrendeléssel, lemondásokkal, szülői panaszkezeléssel és a díjbeszedéssel foglalkozó külső megbízott feladatait, kapcsolatot tart a díjbeszedési program fejlesztőjével, évente szervezi a programkezeléssel kapcsolatos továbbképzést.</w:t>
      </w:r>
    </w:p>
    <w:p w:rsidR="002F3550" w:rsidRPr="002F3550" w:rsidRDefault="002F3550" w:rsidP="002F3550">
      <w:pPr>
        <w:pStyle w:val="Listaszerbekezds"/>
        <w:numPr>
          <w:ilvl w:val="0"/>
          <w:numId w:val="10"/>
        </w:numPr>
        <w:jc w:val="both"/>
        <w:rPr>
          <w:sz w:val="24"/>
        </w:rPr>
      </w:pPr>
      <w:r w:rsidRPr="002F3550">
        <w:rPr>
          <w:sz w:val="24"/>
        </w:rPr>
        <w:t>a NATÜ szolgáltató szemléletű viselkedésének elsajátításáért és a munkavégzés során történő alkalmazásáért, valamint a minőségi munkavégzésért.</w:t>
      </w:r>
    </w:p>
    <w:p w:rsidR="005B3E5A" w:rsidRPr="005B3E5A" w:rsidRDefault="005B3E5A" w:rsidP="005B3E5A">
      <w:pPr>
        <w:pStyle w:val="Listaszerbekezds"/>
        <w:ind w:left="360"/>
        <w:jc w:val="both"/>
        <w:rPr>
          <w:sz w:val="24"/>
        </w:rPr>
      </w:pPr>
    </w:p>
    <w:p w:rsidR="00512F68" w:rsidRPr="002F6262" w:rsidRDefault="00512F68" w:rsidP="002F498C">
      <w:pPr>
        <w:pStyle w:val="Cmsor2"/>
        <w:numPr>
          <w:ilvl w:val="1"/>
          <w:numId w:val="1"/>
        </w:numPr>
        <w:spacing w:after="240" w:line="276" w:lineRule="auto"/>
        <w:rPr>
          <w:b/>
          <w:sz w:val="24"/>
        </w:rPr>
      </w:pPr>
      <w:bookmarkStart w:id="43" w:name="_Toc511638295"/>
      <w:r w:rsidRPr="002F6262">
        <w:rPr>
          <w:b/>
          <w:sz w:val="24"/>
        </w:rPr>
        <w:t xml:space="preserve">Az </w:t>
      </w:r>
      <w:r w:rsidR="003E79E0">
        <w:rPr>
          <w:b/>
          <w:sz w:val="24"/>
        </w:rPr>
        <w:t>I</w:t>
      </w:r>
      <w:r w:rsidR="003E79E0" w:rsidRPr="002F6262">
        <w:rPr>
          <w:b/>
          <w:sz w:val="24"/>
        </w:rPr>
        <w:t xml:space="preserve">ntézmény </w:t>
      </w:r>
      <w:r w:rsidR="000937EF">
        <w:rPr>
          <w:b/>
          <w:sz w:val="24"/>
        </w:rPr>
        <w:t xml:space="preserve">egységeinek és </w:t>
      </w:r>
      <w:r w:rsidRPr="002F6262">
        <w:rPr>
          <w:b/>
          <w:sz w:val="24"/>
        </w:rPr>
        <w:t>dolgozóinak feladatai</w:t>
      </w:r>
      <w:bookmarkEnd w:id="43"/>
    </w:p>
    <w:p w:rsidR="00512F68" w:rsidRPr="002F6262" w:rsidRDefault="002F6262" w:rsidP="002F498C">
      <w:pPr>
        <w:pStyle w:val="Cmsor2"/>
        <w:numPr>
          <w:ilvl w:val="2"/>
          <w:numId w:val="1"/>
        </w:numPr>
        <w:spacing w:after="240" w:line="276" w:lineRule="auto"/>
        <w:rPr>
          <w:b/>
          <w:sz w:val="24"/>
        </w:rPr>
      </w:pPr>
      <w:bookmarkStart w:id="44" w:name="_Toc511638296"/>
      <w:r>
        <w:rPr>
          <w:b/>
          <w:sz w:val="24"/>
        </w:rPr>
        <w:t xml:space="preserve">Közterületi </w:t>
      </w:r>
      <w:r w:rsidR="00BF52A2">
        <w:rPr>
          <w:b/>
          <w:sz w:val="24"/>
        </w:rPr>
        <w:t>csoport</w:t>
      </w:r>
      <w:bookmarkEnd w:id="44"/>
    </w:p>
    <w:p w:rsidR="00512F68" w:rsidRPr="00512F68" w:rsidRDefault="00274B92" w:rsidP="00512F68">
      <w:pPr>
        <w:jc w:val="both"/>
        <w:rPr>
          <w:sz w:val="24"/>
        </w:rPr>
      </w:pPr>
      <w:r>
        <w:rPr>
          <w:sz w:val="24"/>
        </w:rPr>
        <w:t>A közterületi csoport</w:t>
      </w:r>
      <w:r w:rsidR="00512F68" w:rsidRPr="00512F68">
        <w:rPr>
          <w:sz w:val="24"/>
        </w:rPr>
        <w:t xml:space="preserve"> tagjai végzik a</w:t>
      </w:r>
      <w:r w:rsidR="00AA4FDE">
        <w:rPr>
          <w:sz w:val="24"/>
        </w:rPr>
        <w:t>z éves munkatervben r</w:t>
      </w:r>
      <w:r w:rsidR="006B3C41">
        <w:rPr>
          <w:sz w:val="24"/>
        </w:rPr>
        <w:t>ögzített</w:t>
      </w:r>
      <w:r w:rsidR="00512F68" w:rsidRPr="00512F68">
        <w:rPr>
          <w:sz w:val="24"/>
        </w:rPr>
        <w:t xml:space="preserve"> közterület</w:t>
      </w:r>
      <w:r w:rsidR="00DD4F2A">
        <w:rPr>
          <w:sz w:val="24"/>
        </w:rPr>
        <w:t>-</w:t>
      </w:r>
      <w:r w:rsidR="00805EAB">
        <w:rPr>
          <w:sz w:val="24"/>
        </w:rPr>
        <w:t>tisztasági,</w:t>
      </w:r>
      <w:r w:rsidR="00512F68" w:rsidRPr="00512F68">
        <w:rPr>
          <w:sz w:val="24"/>
        </w:rPr>
        <w:t xml:space="preserve"> zöldterület</w:t>
      </w:r>
      <w:r w:rsidR="006B3C41">
        <w:rPr>
          <w:sz w:val="24"/>
        </w:rPr>
        <w:t>-</w:t>
      </w:r>
      <w:r w:rsidR="00512F68" w:rsidRPr="00512F68">
        <w:rPr>
          <w:sz w:val="24"/>
        </w:rPr>
        <w:t xml:space="preserve">kezelési </w:t>
      </w:r>
      <w:r w:rsidR="00AA4FDE">
        <w:rPr>
          <w:sz w:val="24"/>
        </w:rPr>
        <w:t xml:space="preserve">és egyéb </w:t>
      </w:r>
      <w:r w:rsidR="00512F68" w:rsidRPr="00512F68">
        <w:rPr>
          <w:sz w:val="24"/>
        </w:rPr>
        <w:t xml:space="preserve">feladatokat, amelyek főképpen a </w:t>
      </w:r>
      <w:proofErr w:type="spellStart"/>
      <w:r w:rsidR="00512F68" w:rsidRPr="00512F68">
        <w:rPr>
          <w:sz w:val="24"/>
        </w:rPr>
        <w:t>következőek</w:t>
      </w:r>
      <w:proofErr w:type="spellEnd"/>
      <w:r w:rsidR="00512F68" w:rsidRPr="00512F68">
        <w:rPr>
          <w:sz w:val="24"/>
        </w:rPr>
        <w:t>:</w:t>
      </w:r>
    </w:p>
    <w:p w:rsidR="00512F68" w:rsidRPr="001978A3" w:rsidRDefault="00512F68" w:rsidP="002F498C">
      <w:pPr>
        <w:pStyle w:val="Listaszerbekezds"/>
        <w:numPr>
          <w:ilvl w:val="0"/>
          <w:numId w:val="11"/>
        </w:numPr>
        <w:jc w:val="both"/>
        <w:rPr>
          <w:b/>
          <w:sz w:val="24"/>
        </w:rPr>
      </w:pPr>
      <w:r w:rsidRPr="001978A3">
        <w:rPr>
          <w:b/>
          <w:sz w:val="24"/>
        </w:rPr>
        <w:t>Zöldterületkezelési, zöldkarbantartási feladatok</w:t>
      </w:r>
    </w:p>
    <w:p w:rsidR="00512F68" w:rsidRPr="002F6262" w:rsidRDefault="00512F68" w:rsidP="002F498C">
      <w:pPr>
        <w:pStyle w:val="Listaszerbekezds"/>
        <w:numPr>
          <w:ilvl w:val="0"/>
          <w:numId w:val="12"/>
        </w:numPr>
        <w:jc w:val="both"/>
        <w:rPr>
          <w:sz w:val="24"/>
        </w:rPr>
      </w:pPr>
      <w:r w:rsidRPr="002F6262">
        <w:rPr>
          <w:sz w:val="24"/>
        </w:rPr>
        <w:t xml:space="preserve">önkormányzati ingatlanok gazmentesítése, kaszálása, parlagfű-mentesítése, </w:t>
      </w:r>
    </w:p>
    <w:p w:rsidR="00512F68" w:rsidRPr="002F6262" w:rsidRDefault="00512F68" w:rsidP="002F498C">
      <w:pPr>
        <w:pStyle w:val="Listaszerbekezds"/>
        <w:numPr>
          <w:ilvl w:val="0"/>
          <w:numId w:val="12"/>
        </w:numPr>
        <w:jc w:val="both"/>
        <w:rPr>
          <w:sz w:val="24"/>
        </w:rPr>
      </w:pPr>
      <w:r w:rsidRPr="002F6262">
        <w:rPr>
          <w:sz w:val="24"/>
        </w:rPr>
        <w:t>az Ördögárok és környékének kaszálása,</w:t>
      </w:r>
    </w:p>
    <w:p w:rsidR="00512F68" w:rsidRPr="002F6262" w:rsidRDefault="00512F68" w:rsidP="002F498C">
      <w:pPr>
        <w:pStyle w:val="Listaszerbekezds"/>
        <w:numPr>
          <w:ilvl w:val="0"/>
          <w:numId w:val="12"/>
        </w:numPr>
        <w:jc w:val="both"/>
        <w:rPr>
          <w:sz w:val="24"/>
        </w:rPr>
      </w:pPr>
      <w:r w:rsidRPr="002F6262">
        <w:rPr>
          <w:sz w:val="24"/>
        </w:rPr>
        <w:lastRenderedPageBreak/>
        <w:t xml:space="preserve">parkosítási, </w:t>
      </w:r>
      <w:proofErr w:type="spellStart"/>
      <w:r w:rsidRPr="002F6262">
        <w:rPr>
          <w:sz w:val="24"/>
        </w:rPr>
        <w:t>virágosítási</w:t>
      </w:r>
      <w:proofErr w:type="spellEnd"/>
      <w:r w:rsidRPr="002F6262">
        <w:rPr>
          <w:sz w:val="24"/>
        </w:rPr>
        <w:t>, locsolási tevékenységek,</w:t>
      </w:r>
    </w:p>
    <w:p w:rsidR="00512F68" w:rsidRPr="002F6262" w:rsidRDefault="00512F68" w:rsidP="002F498C">
      <w:pPr>
        <w:pStyle w:val="Listaszerbekezds"/>
        <w:numPr>
          <w:ilvl w:val="0"/>
          <w:numId w:val="12"/>
        </w:numPr>
        <w:jc w:val="both"/>
        <w:rPr>
          <w:sz w:val="24"/>
        </w:rPr>
      </w:pPr>
      <w:r w:rsidRPr="002F6262">
        <w:rPr>
          <w:sz w:val="24"/>
        </w:rPr>
        <w:t xml:space="preserve">kijelölt közterületi fák gondozása, karbantartása, </w:t>
      </w:r>
    </w:p>
    <w:p w:rsidR="00512F68" w:rsidRDefault="00512F68" w:rsidP="002F498C">
      <w:pPr>
        <w:pStyle w:val="Listaszerbekezds"/>
        <w:numPr>
          <w:ilvl w:val="0"/>
          <w:numId w:val="12"/>
        </w:numPr>
        <w:jc w:val="both"/>
        <w:rPr>
          <w:sz w:val="24"/>
        </w:rPr>
      </w:pPr>
      <w:r w:rsidRPr="002F6262">
        <w:rPr>
          <w:sz w:val="24"/>
        </w:rPr>
        <w:t xml:space="preserve">az </w:t>
      </w:r>
      <w:r w:rsidR="00DD4F2A">
        <w:rPr>
          <w:sz w:val="24"/>
        </w:rPr>
        <w:t>I</w:t>
      </w:r>
      <w:r w:rsidR="00DD4F2A" w:rsidRPr="002F6262">
        <w:rPr>
          <w:sz w:val="24"/>
        </w:rPr>
        <w:t xml:space="preserve">ntézmény </w:t>
      </w:r>
      <w:r w:rsidRPr="002F6262">
        <w:rPr>
          <w:sz w:val="24"/>
        </w:rPr>
        <w:t xml:space="preserve">által üzemeltetett önkormányzati ingatlanok, </w:t>
      </w:r>
      <w:r w:rsidR="00DD4F2A">
        <w:rPr>
          <w:sz w:val="24"/>
        </w:rPr>
        <w:t>(</w:t>
      </w:r>
      <w:r w:rsidRPr="002F6262">
        <w:rPr>
          <w:sz w:val="24"/>
        </w:rPr>
        <w:t xml:space="preserve">Felnőtt orvosi rendelő, Fogorvosi rendelő, </w:t>
      </w:r>
      <w:r w:rsidR="005F1766">
        <w:rPr>
          <w:sz w:val="24"/>
        </w:rPr>
        <w:t>Körzeti Megbízotti Irod</w:t>
      </w:r>
      <w:r w:rsidRPr="002F6262">
        <w:rPr>
          <w:sz w:val="24"/>
        </w:rPr>
        <w:t>a, Gyermekorvosi rendelő, NATÜ iroda kör</w:t>
      </w:r>
      <w:r w:rsidR="002F6262">
        <w:rPr>
          <w:sz w:val="24"/>
        </w:rPr>
        <w:t>nyezetének zöldterületi kezelése</w:t>
      </w:r>
      <w:r w:rsidR="00DD4F2A">
        <w:rPr>
          <w:sz w:val="24"/>
        </w:rPr>
        <w:t>)</w:t>
      </w:r>
      <w:r w:rsidR="001978A3">
        <w:rPr>
          <w:sz w:val="24"/>
        </w:rPr>
        <w:t>.</w:t>
      </w:r>
    </w:p>
    <w:p w:rsidR="002F6262" w:rsidRPr="002F6262" w:rsidRDefault="002F6262" w:rsidP="002F6262">
      <w:pPr>
        <w:pStyle w:val="Listaszerbekezds"/>
        <w:ind w:left="1068"/>
        <w:jc w:val="both"/>
        <w:rPr>
          <w:sz w:val="24"/>
        </w:rPr>
      </w:pPr>
    </w:p>
    <w:p w:rsidR="00512F68" w:rsidRPr="001978A3" w:rsidRDefault="00512F68" w:rsidP="002F498C">
      <w:pPr>
        <w:pStyle w:val="Listaszerbekezds"/>
        <w:numPr>
          <w:ilvl w:val="0"/>
          <w:numId w:val="11"/>
        </w:numPr>
        <w:jc w:val="both"/>
        <w:rPr>
          <w:b/>
          <w:sz w:val="24"/>
        </w:rPr>
      </w:pPr>
      <w:r w:rsidRPr="001978A3">
        <w:rPr>
          <w:b/>
          <w:sz w:val="24"/>
        </w:rPr>
        <w:t>Környezet-egészségügy, települési környezet tisztaságának biztosítása</w:t>
      </w:r>
    </w:p>
    <w:p w:rsidR="00512F68" w:rsidRPr="002F6262" w:rsidRDefault="00512F68" w:rsidP="002F498C">
      <w:pPr>
        <w:pStyle w:val="Listaszerbekezds"/>
        <w:numPr>
          <w:ilvl w:val="0"/>
          <w:numId w:val="13"/>
        </w:numPr>
        <w:jc w:val="both"/>
        <w:rPr>
          <w:sz w:val="24"/>
        </w:rPr>
      </w:pPr>
      <w:r w:rsidRPr="002F6262">
        <w:rPr>
          <w:sz w:val="24"/>
        </w:rPr>
        <w:t>közterületre kihelyezett hulladéktárolók ürítése, a hulladék összegyűjtése, lerakóba elszállítása,</w:t>
      </w:r>
    </w:p>
    <w:p w:rsidR="00512F68" w:rsidRPr="002F6262" w:rsidRDefault="00512F68" w:rsidP="002F498C">
      <w:pPr>
        <w:pStyle w:val="Listaszerbekezds"/>
        <w:numPr>
          <w:ilvl w:val="0"/>
          <w:numId w:val="13"/>
        </w:numPr>
        <w:jc w:val="both"/>
        <w:rPr>
          <w:sz w:val="24"/>
        </w:rPr>
      </w:pPr>
      <w:r w:rsidRPr="002F6262">
        <w:rPr>
          <w:sz w:val="24"/>
        </w:rPr>
        <w:t>a településen elhelyezett illegális szemétlerakás felszá</w:t>
      </w:r>
      <w:r w:rsidR="0011157C">
        <w:rPr>
          <w:sz w:val="24"/>
        </w:rPr>
        <w:t xml:space="preserve">molása; a hulladék elszállítása a Polgármesteri Hivatal </w:t>
      </w:r>
      <w:r w:rsidR="0011157C" w:rsidRPr="002F6262">
        <w:rPr>
          <w:sz w:val="24"/>
        </w:rPr>
        <w:t>Településüzemeltetési, Ber</w:t>
      </w:r>
      <w:r w:rsidR="0011157C">
        <w:rPr>
          <w:sz w:val="24"/>
        </w:rPr>
        <w:t>uházási és Pályázati Osztályának értesítésével,</w:t>
      </w:r>
    </w:p>
    <w:p w:rsidR="00512F68" w:rsidRPr="002F6262" w:rsidRDefault="00512F68" w:rsidP="002F498C">
      <w:pPr>
        <w:pStyle w:val="Listaszerbekezds"/>
        <w:numPr>
          <w:ilvl w:val="0"/>
          <w:numId w:val="13"/>
        </w:numPr>
        <w:jc w:val="both"/>
        <w:rPr>
          <w:sz w:val="24"/>
        </w:rPr>
      </w:pPr>
      <w:r w:rsidRPr="002F6262">
        <w:rPr>
          <w:sz w:val="24"/>
        </w:rPr>
        <w:t>a buszmegállók takarítása, tisztítása,</w:t>
      </w:r>
    </w:p>
    <w:p w:rsidR="00512F68" w:rsidRPr="002F6262" w:rsidRDefault="00512F68" w:rsidP="002F498C">
      <w:pPr>
        <w:pStyle w:val="Listaszerbekezds"/>
        <w:numPr>
          <w:ilvl w:val="0"/>
          <w:numId w:val="13"/>
        </w:numPr>
        <w:jc w:val="both"/>
        <w:rPr>
          <w:sz w:val="24"/>
        </w:rPr>
      </w:pPr>
      <w:r w:rsidRPr="002F6262">
        <w:rPr>
          <w:sz w:val="24"/>
        </w:rPr>
        <w:t>a település köztereinek, kijelölt járdáinak, takarítása, tisztántartása,</w:t>
      </w:r>
    </w:p>
    <w:p w:rsidR="00512F68" w:rsidRPr="002F6262" w:rsidRDefault="001978A3" w:rsidP="002F498C">
      <w:pPr>
        <w:pStyle w:val="Listaszerbekezds"/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 xml:space="preserve">a kijelölt útszakaszokon </w:t>
      </w:r>
      <w:r w:rsidR="000C568E">
        <w:rPr>
          <w:sz w:val="24"/>
        </w:rPr>
        <w:t>–</w:t>
      </w:r>
      <w:r w:rsidR="00512F68" w:rsidRPr="002F6262">
        <w:rPr>
          <w:sz w:val="24"/>
        </w:rPr>
        <w:t xml:space="preserve"> baleset</w:t>
      </w:r>
      <w:r w:rsidR="000C568E">
        <w:rPr>
          <w:sz w:val="24"/>
        </w:rPr>
        <w:t>megelőzési céllal</w:t>
      </w:r>
      <w:r w:rsidR="00512F68" w:rsidRPr="002F6262">
        <w:rPr>
          <w:sz w:val="24"/>
        </w:rPr>
        <w:t xml:space="preserve"> – az esőzések miatti sárfelhordás kézi és gépi erővel történő tisztítása,</w:t>
      </w:r>
    </w:p>
    <w:p w:rsidR="00512F68" w:rsidRPr="002F6262" w:rsidRDefault="00512F68" w:rsidP="002F498C">
      <w:pPr>
        <w:pStyle w:val="Listaszerbekezds"/>
        <w:numPr>
          <w:ilvl w:val="0"/>
          <w:numId w:val="13"/>
        </w:numPr>
        <w:jc w:val="both"/>
        <w:rPr>
          <w:sz w:val="24"/>
        </w:rPr>
      </w:pPr>
      <w:r w:rsidRPr="002F6262">
        <w:rPr>
          <w:sz w:val="24"/>
        </w:rPr>
        <w:t>közterületek</w:t>
      </w:r>
      <w:r w:rsidR="000C568E">
        <w:rPr>
          <w:sz w:val="24"/>
        </w:rPr>
        <w:t>,</w:t>
      </w:r>
      <w:r w:rsidRPr="002F6262">
        <w:rPr>
          <w:sz w:val="24"/>
        </w:rPr>
        <w:t xml:space="preserve"> kiem</w:t>
      </w:r>
      <w:r w:rsidR="008C615B">
        <w:rPr>
          <w:sz w:val="24"/>
        </w:rPr>
        <w:t>e</w:t>
      </w:r>
      <w:r w:rsidRPr="002F6262">
        <w:rPr>
          <w:sz w:val="24"/>
        </w:rPr>
        <w:t>lve</w:t>
      </w:r>
      <w:r w:rsidR="000C568E">
        <w:rPr>
          <w:sz w:val="24"/>
        </w:rPr>
        <w:t>:</w:t>
      </w:r>
      <w:r w:rsidRPr="002F6262">
        <w:rPr>
          <w:sz w:val="24"/>
        </w:rPr>
        <w:t xml:space="preserve"> a gróf Tisza István tér és környéke, a kitelepítési emlékművek és környéke, </w:t>
      </w:r>
      <w:r w:rsidR="000C568E">
        <w:rPr>
          <w:sz w:val="24"/>
        </w:rPr>
        <w:t xml:space="preserve">a </w:t>
      </w:r>
      <w:r w:rsidRPr="002F6262">
        <w:rPr>
          <w:sz w:val="24"/>
        </w:rPr>
        <w:t xml:space="preserve">Sebestyén kápolna és környéke, </w:t>
      </w:r>
      <w:r w:rsidR="000C568E">
        <w:rPr>
          <w:sz w:val="24"/>
        </w:rPr>
        <w:t xml:space="preserve">a </w:t>
      </w:r>
      <w:r w:rsidR="00AA4FDE">
        <w:rPr>
          <w:sz w:val="24"/>
        </w:rPr>
        <w:t>Felnőtt Orvosi Rendelő, Fogorvosi R</w:t>
      </w:r>
      <w:r w:rsidRPr="002F6262">
        <w:rPr>
          <w:sz w:val="24"/>
        </w:rPr>
        <w:t xml:space="preserve">endelő és </w:t>
      </w:r>
      <w:r w:rsidR="000C568E">
        <w:rPr>
          <w:sz w:val="24"/>
        </w:rPr>
        <w:t xml:space="preserve">a </w:t>
      </w:r>
      <w:r w:rsidR="005F1766">
        <w:rPr>
          <w:sz w:val="24"/>
        </w:rPr>
        <w:t>Körzeti Megbízotti Iroda</w:t>
      </w:r>
      <w:r w:rsidRPr="002F6262">
        <w:rPr>
          <w:sz w:val="24"/>
        </w:rPr>
        <w:t xml:space="preserve"> környezete</w:t>
      </w:r>
      <w:r w:rsidR="000C568E">
        <w:rPr>
          <w:sz w:val="24"/>
        </w:rPr>
        <w:t xml:space="preserve">, </w:t>
      </w:r>
      <w:r w:rsidR="00AA4FDE">
        <w:rPr>
          <w:sz w:val="24"/>
        </w:rPr>
        <w:t xml:space="preserve">NATÜ Iroda és Családsegítő Központ Iroda udvara és környezete, </w:t>
      </w:r>
      <w:r w:rsidR="000C568E">
        <w:rPr>
          <w:sz w:val="24"/>
        </w:rPr>
        <w:t>valamint</w:t>
      </w:r>
      <w:r w:rsidRPr="002F6262">
        <w:rPr>
          <w:sz w:val="24"/>
        </w:rPr>
        <w:t xml:space="preserve"> egyéb közterületi létesítmények</w:t>
      </w:r>
      <w:r w:rsidR="000C568E">
        <w:rPr>
          <w:sz w:val="24"/>
        </w:rPr>
        <w:t>:</w:t>
      </w:r>
      <w:r w:rsidRPr="002F6262">
        <w:rPr>
          <w:sz w:val="24"/>
        </w:rPr>
        <w:t xml:space="preserve"> árkok, átereszek, rácsok, támfalak, út</w:t>
      </w:r>
      <w:r w:rsidR="000C568E">
        <w:rPr>
          <w:sz w:val="24"/>
        </w:rPr>
        <w:t>,</w:t>
      </w:r>
      <w:r w:rsidRPr="002F6262">
        <w:rPr>
          <w:sz w:val="24"/>
        </w:rPr>
        <w:t xml:space="preserve"> híd, közkutak - üzemeltetése, vagy </w:t>
      </w:r>
      <w:r w:rsidR="000C568E">
        <w:rPr>
          <w:sz w:val="24"/>
        </w:rPr>
        <w:t xml:space="preserve">az ezekhez kapcsolódó </w:t>
      </w:r>
      <w:r w:rsidRPr="002F6262">
        <w:rPr>
          <w:sz w:val="24"/>
        </w:rPr>
        <w:t>munkákban való részvétel,</w:t>
      </w:r>
    </w:p>
    <w:p w:rsidR="00512F68" w:rsidRPr="002F6262" w:rsidRDefault="00512F68" w:rsidP="002F498C">
      <w:pPr>
        <w:pStyle w:val="Listaszerbekezds"/>
        <w:numPr>
          <w:ilvl w:val="0"/>
          <w:numId w:val="13"/>
        </w:numPr>
        <w:jc w:val="both"/>
        <w:rPr>
          <w:sz w:val="24"/>
        </w:rPr>
      </w:pPr>
      <w:r w:rsidRPr="002F6262">
        <w:rPr>
          <w:sz w:val="24"/>
        </w:rPr>
        <w:t xml:space="preserve">a települési betonrézsűs </w:t>
      </w:r>
      <w:r w:rsidR="002567A9">
        <w:rPr>
          <w:sz w:val="24"/>
        </w:rPr>
        <w:t>árkok</w:t>
      </w:r>
      <w:r w:rsidR="0006621C">
        <w:rPr>
          <w:sz w:val="24"/>
        </w:rPr>
        <w:t xml:space="preserve"> </w:t>
      </w:r>
      <w:r w:rsidR="000C568E" w:rsidRPr="002F6262">
        <w:rPr>
          <w:sz w:val="24"/>
        </w:rPr>
        <w:t>hordalék</w:t>
      </w:r>
      <w:r w:rsidR="000C568E">
        <w:rPr>
          <w:sz w:val="24"/>
        </w:rPr>
        <w:t>-</w:t>
      </w:r>
      <w:r w:rsidR="002567A9">
        <w:rPr>
          <w:sz w:val="24"/>
        </w:rPr>
        <w:t>mentesítése esőzések után,</w:t>
      </w:r>
    </w:p>
    <w:p w:rsidR="00512F68" w:rsidRPr="002F6262" w:rsidRDefault="00512F68" w:rsidP="002F498C">
      <w:pPr>
        <w:pStyle w:val="Listaszerbekezds"/>
        <w:numPr>
          <w:ilvl w:val="0"/>
          <w:numId w:val="13"/>
        </w:numPr>
        <w:jc w:val="both"/>
        <w:rPr>
          <w:sz w:val="24"/>
        </w:rPr>
      </w:pPr>
      <w:r w:rsidRPr="002F6262">
        <w:rPr>
          <w:sz w:val="24"/>
        </w:rPr>
        <w:t xml:space="preserve">az Ördögárok és a települési nagy vízmosók </w:t>
      </w:r>
      <w:r w:rsidR="000C568E" w:rsidRPr="002F6262">
        <w:rPr>
          <w:sz w:val="24"/>
        </w:rPr>
        <w:t>hordalék</w:t>
      </w:r>
      <w:r w:rsidR="000C568E">
        <w:rPr>
          <w:sz w:val="24"/>
        </w:rPr>
        <w:t>-</w:t>
      </w:r>
      <w:r w:rsidRPr="002F6262">
        <w:rPr>
          <w:sz w:val="24"/>
        </w:rPr>
        <w:t xml:space="preserve">mentesítése kézi és gépi erővel; a patakmederben, vízfolyásokban </w:t>
      </w:r>
      <w:r w:rsidR="000C568E">
        <w:rPr>
          <w:sz w:val="24"/>
        </w:rPr>
        <w:t xml:space="preserve">a </w:t>
      </w:r>
      <w:r w:rsidRPr="002F6262">
        <w:rPr>
          <w:sz w:val="24"/>
        </w:rPr>
        <w:t>folyásbiztonság fenntartása</w:t>
      </w:r>
      <w:r w:rsidR="00AA4FDE">
        <w:rPr>
          <w:sz w:val="24"/>
        </w:rPr>
        <w:t>, vagy az ezekhez kapcsolódó munkákban való részvétel,</w:t>
      </w:r>
    </w:p>
    <w:p w:rsidR="00512F68" w:rsidRPr="002F6262" w:rsidRDefault="00512F68" w:rsidP="002F498C">
      <w:pPr>
        <w:pStyle w:val="Listaszerbekezds"/>
        <w:numPr>
          <w:ilvl w:val="0"/>
          <w:numId w:val="13"/>
        </w:numPr>
        <w:jc w:val="both"/>
        <w:rPr>
          <w:sz w:val="24"/>
        </w:rPr>
      </w:pPr>
      <w:r w:rsidRPr="002F6262">
        <w:rPr>
          <w:sz w:val="24"/>
        </w:rPr>
        <w:t>illegális hulladéklerakás</w:t>
      </w:r>
      <w:r w:rsidR="000C568E">
        <w:rPr>
          <w:sz w:val="24"/>
        </w:rPr>
        <w:t xml:space="preserve"> helyén</w:t>
      </w:r>
      <w:r w:rsidRPr="002F6262">
        <w:rPr>
          <w:sz w:val="24"/>
        </w:rPr>
        <w:t xml:space="preserve"> a</w:t>
      </w:r>
      <w:r w:rsidR="000C568E">
        <w:rPr>
          <w:sz w:val="24"/>
        </w:rPr>
        <w:t>z okozott kár</w:t>
      </w:r>
      <w:r w:rsidRPr="002F6262">
        <w:rPr>
          <w:sz w:val="24"/>
        </w:rPr>
        <w:t xml:space="preserve"> felszámolás</w:t>
      </w:r>
      <w:r w:rsidR="000C568E">
        <w:rPr>
          <w:sz w:val="24"/>
        </w:rPr>
        <w:t>a</w:t>
      </w:r>
      <w:r w:rsidRPr="002F6262">
        <w:rPr>
          <w:sz w:val="24"/>
        </w:rPr>
        <w:t>, gondoskodás a területtisztításról.</w:t>
      </w:r>
    </w:p>
    <w:p w:rsidR="00512F68" w:rsidRPr="002F6262" w:rsidRDefault="00512F68" w:rsidP="002F498C">
      <w:pPr>
        <w:pStyle w:val="Listaszerbekezds"/>
        <w:numPr>
          <w:ilvl w:val="0"/>
          <w:numId w:val="13"/>
        </w:numPr>
        <w:jc w:val="both"/>
        <w:rPr>
          <w:sz w:val="24"/>
        </w:rPr>
      </w:pPr>
      <w:r w:rsidRPr="002F6262">
        <w:rPr>
          <w:sz w:val="24"/>
        </w:rPr>
        <w:t>rovar- és rágcsálóirtás szervezése,</w:t>
      </w:r>
    </w:p>
    <w:p w:rsidR="002F498C" w:rsidRDefault="00512F68" w:rsidP="00AA4FDE">
      <w:pPr>
        <w:pStyle w:val="Listaszerbekezds"/>
        <w:numPr>
          <w:ilvl w:val="0"/>
          <w:numId w:val="13"/>
        </w:numPr>
        <w:jc w:val="both"/>
        <w:rPr>
          <w:sz w:val="24"/>
        </w:rPr>
      </w:pPr>
      <w:r w:rsidRPr="002F6262">
        <w:rPr>
          <w:sz w:val="24"/>
        </w:rPr>
        <w:t>téli időszakban</w:t>
      </w:r>
      <w:r w:rsidR="000C568E">
        <w:rPr>
          <w:sz w:val="24"/>
        </w:rPr>
        <w:t>:</w:t>
      </w:r>
      <w:r w:rsidRPr="002F6262">
        <w:rPr>
          <w:sz w:val="24"/>
        </w:rPr>
        <w:t xml:space="preserve"> síkosság-mentesítés, hóeltakarítási feladatok az önkormányzat által kijelölt ingatlanoknál, járdá</w:t>
      </w:r>
      <w:r w:rsidR="00AA4FDE">
        <w:rPr>
          <w:sz w:val="24"/>
        </w:rPr>
        <w:t>kon és tereken, közterületeken, komoly helyzetekben a feladat-ellátást követően, az önkormányzati intézményeknek segítségnyújtás.</w:t>
      </w:r>
    </w:p>
    <w:p w:rsidR="00AA4FDE" w:rsidRPr="00AA4FDE" w:rsidRDefault="00AA4FDE" w:rsidP="00AA4FDE">
      <w:pPr>
        <w:pStyle w:val="Listaszerbekezds"/>
        <w:ind w:left="1068"/>
        <w:jc w:val="both"/>
        <w:rPr>
          <w:sz w:val="24"/>
        </w:rPr>
      </w:pPr>
    </w:p>
    <w:p w:rsidR="00512F68" w:rsidRPr="001978A3" w:rsidRDefault="00512F68" w:rsidP="002F498C">
      <w:pPr>
        <w:pStyle w:val="Listaszerbekezds"/>
        <w:numPr>
          <w:ilvl w:val="0"/>
          <w:numId w:val="11"/>
        </w:numPr>
        <w:jc w:val="both"/>
        <w:rPr>
          <w:b/>
          <w:sz w:val="24"/>
        </w:rPr>
      </w:pPr>
      <w:r w:rsidRPr="001978A3">
        <w:rPr>
          <w:b/>
          <w:sz w:val="24"/>
        </w:rPr>
        <w:t>Községgazdálkodási szolgáltatások, rendezvényeken történő segítségnyújtás</w:t>
      </w:r>
    </w:p>
    <w:p w:rsidR="0011157C" w:rsidRDefault="00512F68" w:rsidP="002F498C">
      <w:pPr>
        <w:pStyle w:val="Listaszerbekezds"/>
        <w:numPr>
          <w:ilvl w:val="0"/>
          <w:numId w:val="14"/>
        </w:numPr>
        <w:jc w:val="both"/>
        <w:rPr>
          <w:sz w:val="24"/>
        </w:rPr>
      </w:pPr>
      <w:r w:rsidRPr="002F6262">
        <w:rPr>
          <w:sz w:val="24"/>
        </w:rPr>
        <w:t>rendezvények</w:t>
      </w:r>
      <w:r w:rsidR="00AA4FDE">
        <w:rPr>
          <w:sz w:val="24"/>
        </w:rPr>
        <w:t>hez terület- és teremberendezés a sz</w:t>
      </w:r>
      <w:r w:rsidR="0011157C">
        <w:rPr>
          <w:sz w:val="24"/>
        </w:rPr>
        <w:t>ervezésért felelős intézmény előzetes megrendelésével és közös f</w:t>
      </w:r>
      <w:r w:rsidR="00AA4FDE">
        <w:rPr>
          <w:sz w:val="24"/>
        </w:rPr>
        <w:t>eladat egyeztetéssel</w:t>
      </w:r>
      <w:r w:rsidR="0011157C">
        <w:rPr>
          <w:sz w:val="24"/>
        </w:rPr>
        <w:t>,</w:t>
      </w:r>
    </w:p>
    <w:p w:rsidR="00512F68" w:rsidRDefault="00512F68" w:rsidP="002F498C">
      <w:pPr>
        <w:pStyle w:val="Listaszerbekezds"/>
        <w:numPr>
          <w:ilvl w:val="0"/>
          <w:numId w:val="14"/>
        </w:numPr>
        <w:jc w:val="both"/>
        <w:rPr>
          <w:sz w:val="24"/>
        </w:rPr>
      </w:pPr>
      <w:r w:rsidRPr="002F6262">
        <w:rPr>
          <w:sz w:val="24"/>
        </w:rPr>
        <w:t>az állami és községi ünnepekhez zászló, karácsonyi díszkivilágítás, illetve a terület biztosítása.</w:t>
      </w:r>
    </w:p>
    <w:p w:rsidR="009373AE" w:rsidRPr="009373AE" w:rsidRDefault="009373AE" w:rsidP="009373AE">
      <w:pPr>
        <w:pStyle w:val="Listaszerbekezds"/>
        <w:numPr>
          <w:ilvl w:val="0"/>
          <w:numId w:val="11"/>
        </w:numPr>
        <w:jc w:val="both"/>
        <w:rPr>
          <w:b/>
          <w:sz w:val="24"/>
        </w:rPr>
      </w:pPr>
      <w:r w:rsidRPr="009373AE">
        <w:rPr>
          <w:b/>
          <w:sz w:val="24"/>
        </w:rPr>
        <w:t>Egyéb feladatok</w:t>
      </w:r>
    </w:p>
    <w:p w:rsidR="009373AE" w:rsidRDefault="00C63F73" w:rsidP="00495F18">
      <w:pPr>
        <w:pStyle w:val="Listaszerbekezds"/>
        <w:numPr>
          <w:ilvl w:val="0"/>
          <w:numId w:val="46"/>
        </w:numPr>
        <w:jc w:val="both"/>
        <w:rPr>
          <w:sz w:val="24"/>
        </w:rPr>
      </w:pPr>
      <w:r w:rsidRPr="009373AE">
        <w:rPr>
          <w:sz w:val="24"/>
        </w:rPr>
        <w:t>az intézményvezető által beindított NATÜ-projektek végrehajtásában</w:t>
      </w:r>
      <w:r w:rsidR="009373AE">
        <w:rPr>
          <w:sz w:val="24"/>
        </w:rPr>
        <w:t xml:space="preserve"> való részvétel</w:t>
      </w:r>
      <w:r w:rsidRPr="009373AE">
        <w:rPr>
          <w:sz w:val="24"/>
        </w:rPr>
        <w:t xml:space="preserve">, </w:t>
      </w:r>
    </w:p>
    <w:p w:rsidR="008C615B" w:rsidRDefault="009373AE" w:rsidP="00495F18">
      <w:pPr>
        <w:pStyle w:val="Listaszerbekezds"/>
        <w:numPr>
          <w:ilvl w:val="0"/>
          <w:numId w:val="46"/>
        </w:numPr>
        <w:jc w:val="both"/>
        <w:rPr>
          <w:sz w:val="24"/>
        </w:rPr>
      </w:pPr>
      <w:r>
        <w:rPr>
          <w:sz w:val="24"/>
        </w:rPr>
        <w:lastRenderedPageBreak/>
        <w:t xml:space="preserve">munkavégzés </w:t>
      </w:r>
      <w:r w:rsidR="00C63F73" w:rsidRPr="009373AE">
        <w:rPr>
          <w:sz w:val="24"/>
        </w:rPr>
        <w:t>az Intézmény külső megrendelők felé történő vállalkozási sz</w:t>
      </w:r>
      <w:r w:rsidR="008C615B">
        <w:rPr>
          <w:sz w:val="24"/>
        </w:rPr>
        <w:t>olgáltatásainak végrehajtásában,</w:t>
      </w:r>
    </w:p>
    <w:p w:rsidR="008C615B" w:rsidRPr="008C615B" w:rsidRDefault="008C615B" w:rsidP="00495F18">
      <w:pPr>
        <w:pStyle w:val="Listaszerbekezds"/>
        <w:numPr>
          <w:ilvl w:val="0"/>
          <w:numId w:val="46"/>
        </w:numPr>
        <w:jc w:val="both"/>
        <w:rPr>
          <w:sz w:val="24"/>
        </w:rPr>
      </w:pPr>
      <w:r>
        <w:rPr>
          <w:sz w:val="24"/>
        </w:rPr>
        <w:t>Intézmé</w:t>
      </w:r>
      <w:r w:rsidR="00C677B6">
        <w:rPr>
          <w:sz w:val="24"/>
        </w:rPr>
        <w:t>nyvezető utasítása alapján egyéb</w:t>
      </w:r>
      <w:r>
        <w:rPr>
          <w:sz w:val="24"/>
        </w:rPr>
        <w:t xml:space="preserve"> településüzemeltetési feladatok ellátása.</w:t>
      </w:r>
    </w:p>
    <w:p w:rsidR="002F6262" w:rsidRPr="00C63F73" w:rsidRDefault="002F6262" w:rsidP="00C63F73">
      <w:pPr>
        <w:jc w:val="both"/>
        <w:rPr>
          <w:sz w:val="24"/>
        </w:rPr>
      </w:pPr>
    </w:p>
    <w:p w:rsidR="00512F68" w:rsidRPr="002F6262" w:rsidRDefault="00BF52A2" w:rsidP="002F498C">
      <w:pPr>
        <w:pStyle w:val="Cmsor2"/>
        <w:numPr>
          <w:ilvl w:val="2"/>
          <w:numId w:val="16"/>
        </w:numPr>
        <w:spacing w:after="240" w:line="276" w:lineRule="auto"/>
        <w:rPr>
          <w:b/>
          <w:sz w:val="24"/>
        </w:rPr>
      </w:pPr>
      <w:bookmarkStart w:id="45" w:name="_Toc511638297"/>
      <w:r>
        <w:rPr>
          <w:b/>
          <w:sz w:val="24"/>
        </w:rPr>
        <w:t>a.) Közterületi csoport</w:t>
      </w:r>
      <w:r w:rsidR="00512F68" w:rsidRPr="002F6262">
        <w:rPr>
          <w:b/>
          <w:sz w:val="24"/>
        </w:rPr>
        <w:t>vezető feladatai, hatásköre</w:t>
      </w:r>
      <w:bookmarkEnd w:id="45"/>
    </w:p>
    <w:p w:rsid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 </w:t>
      </w:r>
      <w:r w:rsidR="00BF52A2">
        <w:rPr>
          <w:sz w:val="24"/>
        </w:rPr>
        <w:t xml:space="preserve">meghatározott szakképesítéssel rendelkező </w:t>
      </w:r>
      <w:r w:rsidR="00274B92">
        <w:rPr>
          <w:sz w:val="24"/>
        </w:rPr>
        <w:t>csoport</w:t>
      </w:r>
      <w:r w:rsidRPr="00512F68">
        <w:rPr>
          <w:sz w:val="24"/>
        </w:rPr>
        <w:t>vezető felelős</w:t>
      </w:r>
      <w:r w:rsidR="00BF52A2">
        <w:rPr>
          <w:sz w:val="24"/>
        </w:rPr>
        <w:t xml:space="preserve"> azért, hogy a csoport</w:t>
      </w:r>
      <w:r w:rsidR="00274B92">
        <w:rPr>
          <w:sz w:val="24"/>
        </w:rPr>
        <w:t xml:space="preserve"> a </w:t>
      </w:r>
      <w:r w:rsidRPr="00512F68">
        <w:rPr>
          <w:sz w:val="24"/>
        </w:rPr>
        <w:t>kiadott felada</w:t>
      </w:r>
      <w:r w:rsidR="00274B92">
        <w:rPr>
          <w:sz w:val="24"/>
        </w:rPr>
        <w:t>tokat</w:t>
      </w:r>
      <w:r w:rsidR="00010A90">
        <w:rPr>
          <w:sz w:val="24"/>
        </w:rPr>
        <w:t xml:space="preserve"> </w:t>
      </w:r>
      <w:r w:rsidR="000D69E8">
        <w:rPr>
          <w:sz w:val="24"/>
        </w:rPr>
        <w:t xml:space="preserve">a meghatározott időben </w:t>
      </w:r>
      <w:r w:rsidR="00274B92">
        <w:rPr>
          <w:sz w:val="24"/>
        </w:rPr>
        <w:t>végrehajtsa</w:t>
      </w:r>
      <w:r w:rsidR="00010A90">
        <w:rPr>
          <w:sz w:val="24"/>
        </w:rPr>
        <w:t xml:space="preserve"> </w:t>
      </w:r>
      <w:r w:rsidRPr="00512F68">
        <w:rPr>
          <w:sz w:val="24"/>
        </w:rPr>
        <w:t xml:space="preserve">a </w:t>
      </w:r>
      <w:r w:rsidR="000D69E8">
        <w:rPr>
          <w:sz w:val="24"/>
        </w:rPr>
        <w:t>leghatékonyabb munkavégzé</w:t>
      </w:r>
      <w:r w:rsidR="00274B92">
        <w:rPr>
          <w:sz w:val="24"/>
        </w:rPr>
        <w:t xml:space="preserve">si technológiák alkalmazásával; </w:t>
      </w:r>
      <w:r w:rsidR="000D69E8">
        <w:rPr>
          <w:sz w:val="24"/>
        </w:rPr>
        <w:t xml:space="preserve">a </w:t>
      </w:r>
      <w:r w:rsidR="00BF52A2">
        <w:rPr>
          <w:sz w:val="24"/>
        </w:rPr>
        <w:t>csoport</w:t>
      </w:r>
      <w:r w:rsidRPr="00512F68">
        <w:rPr>
          <w:sz w:val="24"/>
        </w:rPr>
        <w:t xml:space="preserve"> tagjaival betartassa az eszközhasználati, munkavédelmi é</w:t>
      </w:r>
      <w:r w:rsidR="000D69E8">
        <w:rPr>
          <w:sz w:val="24"/>
        </w:rPr>
        <w:t>s környezetvédelmi szabályokat.</w:t>
      </w:r>
    </w:p>
    <w:p w:rsidR="00C96B29" w:rsidRPr="00512F68" w:rsidRDefault="00C96B29" w:rsidP="00512F68">
      <w:pPr>
        <w:jc w:val="both"/>
        <w:rPr>
          <w:sz w:val="24"/>
        </w:rPr>
      </w:pPr>
    </w:p>
    <w:p w:rsidR="00512F68" w:rsidRPr="002F6262" w:rsidRDefault="00274B92" w:rsidP="00512F68">
      <w:pPr>
        <w:jc w:val="both"/>
        <w:rPr>
          <w:b/>
          <w:sz w:val="24"/>
        </w:rPr>
      </w:pPr>
      <w:r>
        <w:rPr>
          <w:b/>
          <w:sz w:val="24"/>
        </w:rPr>
        <w:t>A csoport</w:t>
      </w:r>
      <w:r w:rsidR="00512F68" w:rsidRPr="002F6262">
        <w:rPr>
          <w:b/>
          <w:sz w:val="24"/>
        </w:rPr>
        <w:t>vezető feladata:</w:t>
      </w:r>
    </w:p>
    <w:p w:rsidR="00512F68" w:rsidRDefault="00BF52A2" w:rsidP="002F498C">
      <w:pPr>
        <w:pStyle w:val="Listaszerbekezds"/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A csoportvezető</w:t>
      </w:r>
      <w:r w:rsidR="00512F68" w:rsidRPr="002F6262">
        <w:rPr>
          <w:sz w:val="24"/>
        </w:rPr>
        <w:t xml:space="preserve"> kiemelt feladata a munkabrigád közvetlen</w:t>
      </w:r>
      <w:r w:rsidR="00631294">
        <w:rPr>
          <w:sz w:val="24"/>
        </w:rPr>
        <w:t>,</w:t>
      </w:r>
      <w:r w:rsidR="0006621C">
        <w:rPr>
          <w:sz w:val="24"/>
        </w:rPr>
        <w:t xml:space="preserve"> </w:t>
      </w:r>
      <w:r w:rsidR="00631294">
        <w:rPr>
          <w:sz w:val="24"/>
        </w:rPr>
        <w:t xml:space="preserve">helyszínen történő </w:t>
      </w:r>
      <w:r w:rsidR="00512F68" w:rsidRPr="002F6262">
        <w:rPr>
          <w:sz w:val="24"/>
        </w:rPr>
        <w:t>irányítása, a</w:t>
      </w:r>
      <w:r w:rsidR="000D69E8">
        <w:rPr>
          <w:sz w:val="24"/>
        </w:rPr>
        <w:t>z elfogadott éves m</w:t>
      </w:r>
      <w:r w:rsidR="00274B92">
        <w:rPr>
          <w:sz w:val="24"/>
        </w:rPr>
        <w:t xml:space="preserve">unkaterv szerinti feladatok és az egyéb </w:t>
      </w:r>
      <w:r w:rsidR="00512F68" w:rsidRPr="002F6262">
        <w:rPr>
          <w:sz w:val="24"/>
        </w:rPr>
        <w:t>feladatok végrehajtása/</w:t>
      </w:r>
      <w:proofErr w:type="spellStart"/>
      <w:r w:rsidR="00512F68" w:rsidRPr="002F6262">
        <w:rPr>
          <w:sz w:val="24"/>
        </w:rPr>
        <w:t>végrehajtatása</w:t>
      </w:r>
      <w:proofErr w:type="spellEnd"/>
      <w:r w:rsidR="00512F68" w:rsidRPr="002F6262">
        <w:rPr>
          <w:sz w:val="24"/>
        </w:rPr>
        <w:t>.</w:t>
      </w:r>
    </w:p>
    <w:p w:rsidR="000D69E8" w:rsidRPr="002F6262" w:rsidRDefault="002F3550" w:rsidP="000D69E8">
      <w:pPr>
        <w:pStyle w:val="Listaszerbekezds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A</w:t>
      </w:r>
      <w:r w:rsidR="000D69E8">
        <w:rPr>
          <w:sz w:val="24"/>
        </w:rPr>
        <w:t xml:space="preserve">z éves </w:t>
      </w:r>
      <w:r w:rsidR="000D69E8" w:rsidRPr="002F6262">
        <w:rPr>
          <w:sz w:val="24"/>
        </w:rPr>
        <w:t>parkosít</w:t>
      </w:r>
      <w:r w:rsidR="000D69E8">
        <w:rPr>
          <w:sz w:val="24"/>
        </w:rPr>
        <w:t xml:space="preserve">ási, </w:t>
      </w:r>
      <w:proofErr w:type="spellStart"/>
      <w:r w:rsidR="000D69E8">
        <w:rPr>
          <w:sz w:val="24"/>
        </w:rPr>
        <w:t>virágosítási</w:t>
      </w:r>
      <w:proofErr w:type="spellEnd"/>
      <w:r w:rsidR="00BF52A2">
        <w:rPr>
          <w:sz w:val="24"/>
        </w:rPr>
        <w:t>, locsolási terv elkészítéséh</w:t>
      </w:r>
      <w:r w:rsidR="00274B92">
        <w:rPr>
          <w:sz w:val="24"/>
        </w:rPr>
        <w:t>ez helyszíni felmérés készítése;</w:t>
      </w:r>
      <w:r w:rsidR="0006621C">
        <w:rPr>
          <w:sz w:val="24"/>
        </w:rPr>
        <w:t xml:space="preserve"> </w:t>
      </w:r>
      <w:r w:rsidR="00274B92">
        <w:rPr>
          <w:sz w:val="24"/>
        </w:rPr>
        <w:t>a munka szervezése, helyszíni irányítása, ellenőrzése.</w:t>
      </w:r>
    </w:p>
    <w:p w:rsidR="000D69E8" w:rsidRDefault="002F3550" w:rsidP="00BF52A2">
      <w:pPr>
        <w:pStyle w:val="Listaszerbekezds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A </w:t>
      </w:r>
      <w:r w:rsidR="000D69E8" w:rsidRPr="002F6262">
        <w:rPr>
          <w:sz w:val="24"/>
        </w:rPr>
        <w:t>kijelölt közterület</w:t>
      </w:r>
      <w:r w:rsidR="00274B92">
        <w:rPr>
          <w:sz w:val="24"/>
        </w:rPr>
        <w:t xml:space="preserve">i, temetői és játszótéri </w:t>
      </w:r>
      <w:r w:rsidR="00BF52A2">
        <w:rPr>
          <w:sz w:val="24"/>
        </w:rPr>
        <w:t>fák gondozásához, karb</w:t>
      </w:r>
      <w:r w:rsidR="00274B92">
        <w:rPr>
          <w:sz w:val="24"/>
        </w:rPr>
        <w:t xml:space="preserve">antartásához felmérés készítése; </w:t>
      </w:r>
      <w:r w:rsidR="00631294">
        <w:rPr>
          <w:sz w:val="24"/>
        </w:rPr>
        <w:t>a munka szervezése, helyszíni irányítása, ellenőrzése.</w:t>
      </w:r>
    </w:p>
    <w:p w:rsidR="002F3550" w:rsidRPr="00BF52A2" w:rsidRDefault="002F3550" w:rsidP="00BF52A2">
      <w:pPr>
        <w:pStyle w:val="Listaszerbekezds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A település kaszálási és gyommentesítési tervének elkészítése és a közterületi csoporttal való </w:t>
      </w:r>
      <w:proofErr w:type="spellStart"/>
      <w:r>
        <w:rPr>
          <w:sz w:val="24"/>
        </w:rPr>
        <w:t>végrehajtatása</w:t>
      </w:r>
      <w:proofErr w:type="spellEnd"/>
      <w:r>
        <w:rPr>
          <w:sz w:val="24"/>
        </w:rPr>
        <w:t>.</w:t>
      </w:r>
    </w:p>
    <w:p w:rsidR="00512F68" w:rsidRDefault="00512F68" w:rsidP="002F498C">
      <w:pPr>
        <w:pStyle w:val="Listaszerbekezds"/>
        <w:numPr>
          <w:ilvl w:val="0"/>
          <w:numId w:val="14"/>
        </w:numPr>
        <w:jc w:val="both"/>
        <w:rPr>
          <w:sz w:val="24"/>
        </w:rPr>
      </w:pPr>
      <w:r w:rsidRPr="002F6262">
        <w:rPr>
          <w:sz w:val="24"/>
        </w:rPr>
        <w:t>Felelős, hogy amennyiben és megállapíthatóan a munka elvégzéséhez szükséges anyagmennyiség, eszközállomány, technológia, emberi erőforrás nem áll rendelkezésre,</w:t>
      </w:r>
      <w:r w:rsidR="009213E5">
        <w:rPr>
          <w:sz w:val="24"/>
        </w:rPr>
        <w:t xml:space="preserve"> akkor haladéktalanul tájékozt</w:t>
      </w:r>
      <w:r w:rsidRPr="002F6262">
        <w:rPr>
          <w:sz w:val="24"/>
        </w:rPr>
        <w:t xml:space="preserve">assa erről </w:t>
      </w:r>
      <w:r w:rsidR="005B3E5A">
        <w:rPr>
          <w:sz w:val="24"/>
        </w:rPr>
        <w:t xml:space="preserve">a </w:t>
      </w:r>
      <w:r w:rsidR="005F1766">
        <w:rPr>
          <w:sz w:val="24"/>
        </w:rPr>
        <w:t>szakrefe</w:t>
      </w:r>
      <w:r w:rsidR="004340FD">
        <w:rPr>
          <w:sz w:val="24"/>
        </w:rPr>
        <w:t>re</w:t>
      </w:r>
      <w:r w:rsidR="005F1766">
        <w:rPr>
          <w:sz w:val="24"/>
        </w:rPr>
        <w:t>nst.</w:t>
      </w:r>
    </w:p>
    <w:p w:rsidR="005E036E" w:rsidRPr="002F6262" w:rsidRDefault="005E036E" w:rsidP="002F498C">
      <w:pPr>
        <w:pStyle w:val="Listaszerbekezds"/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Feladata a közterületi csoporttagok folyamatos belső képzése a zöldterületi karbantartási feladatok terén; évente tervet készít ennek megvalósításához.</w:t>
      </w:r>
    </w:p>
    <w:p w:rsidR="00512F68" w:rsidRPr="002F6262" w:rsidRDefault="00BB2FDF" w:rsidP="002F498C">
      <w:pPr>
        <w:pStyle w:val="Listaszerbekezds"/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 xml:space="preserve">Feladata a </w:t>
      </w:r>
      <w:r w:rsidR="00512F68" w:rsidRPr="002F6262">
        <w:rPr>
          <w:sz w:val="24"/>
        </w:rPr>
        <w:t>rendelkezésére bocsátott tárgyi eszközök hiánytalan megőrzése, így az eltulajdonítások, rongálások megelőzése,</w:t>
      </w:r>
      <w:r w:rsidR="001C1E29">
        <w:rPr>
          <w:sz w:val="24"/>
        </w:rPr>
        <w:t xml:space="preserve"> valamint a baleset- és munkavédelmi szabályok betartatása.</w:t>
      </w:r>
    </w:p>
    <w:p w:rsidR="00A55CC8" w:rsidRDefault="002F3550" w:rsidP="00512F68">
      <w:pPr>
        <w:pStyle w:val="Listaszerbekezds"/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 xml:space="preserve">Felelős a </w:t>
      </w:r>
      <w:r w:rsidRPr="002F3550">
        <w:rPr>
          <w:sz w:val="24"/>
        </w:rPr>
        <w:t>NATÜ szolgáltató szemléletű viselkedésének elsajátításáért és a munkavégzés során történő alkalmazásáért, valamint a minőségi munkavégzésért.</w:t>
      </w:r>
    </w:p>
    <w:p w:rsidR="005E08DC" w:rsidRPr="005E08DC" w:rsidRDefault="005E08DC" w:rsidP="005E08DC">
      <w:pPr>
        <w:jc w:val="both"/>
        <w:rPr>
          <w:sz w:val="24"/>
        </w:rPr>
      </w:pPr>
    </w:p>
    <w:p w:rsidR="00512F68" w:rsidRPr="002F6262" w:rsidRDefault="00BB2FDF" w:rsidP="00512F68">
      <w:pPr>
        <w:jc w:val="both"/>
        <w:rPr>
          <w:b/>
          <w:sz w:val="24"/>
        </w:rPr>
      </w:pPr>
      <w:r>
        <w:rPr>
          <w:b/>
          <w:sz w:val="24"/>
        </w:rPr>
        <w:t>A csoport</w:t>
      </w:r>
      <w:r w:rsidR="00512F68" w:rsidRPr="002F6262">
        <w:rPr>
          <w:b/>
          <w:sz w:val="24"/>
        </w:rPr>
        <w:t>vezető hatásköre:</w:t>
      </w:r>
    </w:p>
    <w:p w:rsidR="00237B52" w:rsidRDefault="00BF52A2" w:rsidP="000D69E8">
      <w:pPr>
        <w:pStyle w:val="Listaszerbekezds"/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A csoport</w:t>
      </w:r>
      <w:r w:rsidR="00512F68" w:rsidRPr="002F6262">
        <w:rPr>
          <w:sz w:val="24"/>
        </w:rPr>
        <w:t>vezető</w:t>
      </w:r>
      <w:r>
        <w:rPr>
          <w:sz w:val="24"/>
        </w:rPr>
        <w:t xml:space="preserve"> a helyszínen irányítja a csoport</w:t>
      </w:r>
      <w:r w:rsidR="00512F68" w:rsidRPr="002F6262">
        <w:rPr>
          <w:sz w:val="24"/>
        </w:rPr>
        <w:t>tagok munkavégzését, meghatározza a feladat megosztást</w:t>
      </w:r>
      <w:r w:rsidR="00CF00DB">
        <w:rPr>
          <w:sz w:val="24"/>
        </w:rPr>
        <w:t xml:space="preserve"> és a feladat elvégzéséhez </w:t>
      </w:r>
      <w:r w:rsidR="00237B52">
        <w:rPr>
          <w:sz w:val="24"/>
        </w:rPr>
        <w:t>leghatékonyabb munkatechnológiákat</w:t>
      </w:r>
      <w:r w:rsidR="00CF00DB">
        <w:rPr>
          <w:sz w:val="24"/>
        </w:rPr>
        <w:t xml:space="preserve"> és előírhatja a feladat elvégzéséhez szükséges munkaidőt.</w:t>
      </w:r>
    </w:p>
    <w:p w:rsidR="00631294" w:rsidRPr="000D69E8" w:rsidRDefault="00631294" w:rsidP="000D69E8">
      <w:pPr>
        <w:pStyle w:val="Listaszerbekezds"/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 xml:space="preserve">Intézkedik az ellenőrzése során feltárt hiányosságok és problémák megszüntetéséről; </w:t>
      </w:r>
      <w:r w:rsidR="00CF00DB">
        <w:rPr>
          <w:sz w:val="24"/>
        </w:rPr>
        <w:t>elrendeli a</w:t>
      </w:r>
      <w:r>
        <w:rPr>
          <w:sz w:val="24"/>
        </w:rPr>
        <w:t xml:space="preserve"> minősé</w:t>
      </w:r>
      <w:r w:rsidR="00CF00DB">
        <w:rPr>
          <w:sz w:val="24"/>
        </w:rPr>
        <w:t>gileg nem megfelelő munka ismételt elvégzését.</w:t>
      </w:r>
    </w:p>
    <w:p w:rsidR="00512F68" w:rsidRPr="002F6262" w:rsidRDefault="00512F68" w:rsidP="002F498C">
      <w:pPr>
        <w:pStyle w:val="Listaszerbekezds"/>
        <w:numPr>
          <w:ilvl w:val="0"/>
          <w:numId w:val="15"/>
        </w:numPr>
        <w:jc w:val="both"/>
        <w:rPr>
          <w:sz w:val="24"/>
        </w:rPr>
      </w:pPr>
      <w:r w:rsidRPr="002F6262">
        <w:rPr>
          <w:sz w:val="24"/>
        </w:rPr>
        <w:lastRenderedPageBreak/>
        <w:t>A</w:t>
      </w:r>
      <w:r w:rsidR="00BB2FDF">
        <w:rPr>
          <w:sz w:val="24"/>
        </w:rPr>
        <w:t xml:space="preserve"> csoport</w:t>
      </w:r>
      <w:r w:rsidRPr="002F6262">
        <w:rPr>
          <w:sz w:val="24"/>
        </w:rPr>
        <w:t>tagok részére elrendeli az eszközök, berendezések karbantartását.</w:t>
      </w:r>
    </w:p>
    <w:p w:rsidR="00512F68" w:rsidRPr="002F6262" w:rsidRDefault="00BB2FDF" w:rsidP="002F498C">
      <w:pPr>
        <w:pStyle w:val="Listaszerbekezds"/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A csoport</w:t>
      </w:r>
      <w:r w:rsidR="00512F68" w:rsidRPr="002F6262">
        <w:rPr>
          <w:sz w:val="24"/>
        </w:rPr>
        <w:t>vezető a munkavégzés helyszínén meghatározza a gépjárművezetőknek a rakodási, elszállítási sorrendet.</w:t>
      </w:r>
    </w:p>
    <w:p w:rsidR="005E036E" w:rsidRPr="00034B97" w:rsidRDefault="00BB2FDF" w:rsidP="00512F68">
      <w:pPr>
        <w:pStyle w:val="Listaszerbekezds"/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A csoport</w:t>
      </w:r>
      <w:r w:rsidR="00512F68" w:rsidRPr="002F6262">
        <w:rPr>
          <w:sz w:val="24"/>
        </w:rPr>
        <w:t>vezető a munkavégzés helyszínén meghatározza a gépkezelőknek a munkavégzés menetét.</w:t>
      </w:r>
    </w:p>
    <w:p w:rsidR="00512F68" w:rsidRPr="002F6262" w:rsidRDefault="00512F68" w:rsidP="00512F68">
      <w:pPr>
        <w:jc w:val="both"/>
        <w:rPr>
          <w:b/>
          <w:sz w:val="24"/>
        </w:rPr>
      </w:pPr>
      <w:r w:rsidRPr="002F6262">
        <w:rPr>
          <w:b/>
          <w:sz w:val="24"/>
        </w:rPr>
        <w:t>Feladatvégzés rendje:</w:t>
      </w:r>
    </w:p>
    <w:p w:rsidR="00BB68C5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Munkaköri leírása, a </w:t>
      </w:r>
      <w:r w:rsidR="005B3E5A">
        <w:rPr>
          <w:sz w:val="24"/>
        </w:rPr>
        <w:t>szakrefe</w:t>
      </w:r>
      <w:r w:rsidR="009213E5">
        <w:rPr>
          <w:sz w:val="24"/>
        </w:rPr>
        <w:t>re</w:t>
      </w:r>
      <w:r w:rsidR="005B3E5A">
        <w:rPr>
          <w:sz w:val="24"/>
        </w:rPr>
        <w:t>ns</w:t>
      </w:r>
      <w:r w:rsidRPr="00512F68">
        <w:rPr>
          <w:sz w:val="24"/>
        </w:rPr>
        <w:t>szóbeli irányítása, feladatkiadásai, valamint állandó</w:t>
      </w:r>
      <w:r w:rsidR="00237B52">
        <w:rPr>
          <w:sz w:val="24"/>
        </w:rPr>
        <w:t xml:space="preserve"> munkaköri</w:t>
      </w:r>
      <w:r w:rsidRPr="00512F68">
        <w:rPr>
          <w:sz w:val="24"/>
        </w:rPr>
        <w:t xml:space="preserve"> fe</w:t>
      </w:r>
      <w:r w:rsidR="002C4EA7">
        <w:rPr>
          <w:sz w:val="24"/>
        </w:rPr>
        <w:t>ladatai szerint végzi munkáját.</w:t>
      </w:r>
    </w:p>
    <w:p w:rsidR="00512F68" w:rsidRPr="002F6262" w:rsidRDefault="00BB2FDF" w:rsidP="002F498C">
      <w:pPr>
        <w:pStyle w:val="Cmsor2"/>
        <w:numPr>
          <w:ilvl w:val="2"/>
          <w:numId w:val="17"/>
        </w:numPr>
        <w:spacing w:after="240" w:line="276" w:lineRule="auto"/>
        <w:rPr>
          <w:b/>
          <w:sz w:val="24"/>
        </w:rPr>
      </w:pPr>
      <w:bookmarkStart w:id="46" w:name="_Toc511638298"/>
      <w:proofErr w:type="spellStart"/>
      <w:r>
        <w:rPr>
          <w:b/>
          <w:sz w:val="24"/>
        </w:rPr>
        <w:t>b.</w:t>
      </w:r>
      <w:proofErr w:type="spellEnd"/>
      <w:r>
        <w:rPr>
          <w:b/>
          <w:sz w:val="24"/>
        </w:rPr>
        <w:t>) Közterületi csopor</w:t>
      </w:r>
      <w:r w:rsidR="00512F68" w:rsidRPr="002F6262">
        <w:rPr>
          <w:b/>
          <w:sz w:val="24"/>
        </w:rPr>
        <w:t>t</w:t>
      </w:r>
      <w:r>
        <w:rPr>
          <w:b/>
          <w:sz w:val="24"/>
        </w:rPr>
        <w:t>t</w:t>
      </w:r>
      <w:r w:rsidR="00512F68" w:rsidRPr="002F6262">
        <w:rPr>
          <w:b/>
          <w:sz w:val="24"/>
        </w:rPr>
        <w:t>ag felelőssége, feladatai</w:t>
      </w:r>
      <w:bookmarkEnd w:id="46"/>
    </w:p>
    <w:p w:rsidR="00512F68" w:rsidRPr="002F6262" w:rsidRDefault="00BB2FDF" w:rsidP="00512F68">
      <w:pPr>
        <w:jc w:val="both"/>
        <w:rPr>
          <w:b/>
          <w:sz w:val="24"/>
        </w:rPr>
      </w:pPr>
      <w:r>
        <w:rPr>
          <w:b/>
          <w:sz w:val="24"/>
        </w:rPr>
        <w:t>A közterületi dolgozó</w:t>
      </w:r>
      <w:r w:rsidR="00512F68" w:rsidRPr="002F6262">
        <w:rPr>
          <w:b/>
          <w:sz w:val="24"/>
        </w:rPr>
        <w:t xml:space="preserve"> felelős:</w:t>
      </w:r>
    </w:p>
    <w:p w:rsidR="00512F68" w:rsidRPr="002F6262" w:rsidRDefault="00512F68" w:rsidP="002F498C">
      <w:pPr>
        <w:pStyle w:val="Listaszerbekezds"/>
        <w:numPr>
          <w:ilvl w:val="0"/>
          <w:numId w:val="18"/>
        </w:numPr>
        <w:jc w:val="both"/>
        <w:rPr>
          <w:sz w:val="24"/>
        </w:rPr>
      </w:pPr>
      <w:r w:rsidRPr="002F6262">
        <w:rPr>
          <w:sz w:val="24"/>
        </w:rPr>
        <w:t>munkavégzésre képes állapotban jel</w:t>
      </w:r>
      <w:r w:rsidR="002F3550">
        <w:rPr>
          <w:sz w:val="24"/>
        </w:rPr>
        <w:t>entkezni munkakezdéskor a csoport</w:t>
      </w:r>
      <w:r w:rsidRPr="002F6262">
        <w:rPr>
          <w:sz w:val="24"/>
        </w:rPr>
        <w:t xml:space="preserve">vezetőnél, amelyet a munkaidő végéig megőriz, </w:t>
      </w:r>
    </w:p>
    <w:p w:rsidR="00512F68" w:rsidRPr="002F6262" w:rsidRDefault="00512F68" w:rsidP="002F498C">
      <w:pPr>
        <w:pStyle w:val="Listaszerbekezds"/>
        <w:numPr>
          <w:ilvl w:val="0"/>
          <w:numId w:val="18"/>
        </w:numPr>
        <w:jc w:val="both"/>
        <w:rPr>
          <w:sz w:val="24"/>
        </w:rPr>
      </w:pPr>
      <w:r w:rsidRPr="002F6262">
        <w:rPr>
          <w:sz w:val="24"/>
        </w:rPr>
        <w:t xml:space="preserve">a személyére bízott gépjárműveket, szerszámokat, eszközöket </w:t>
      </w:r>
      <w:proofErr w:type="spellStart"/>
      <w:r w:rsidRPr="002F6262">
        <w:rPr>
          <w:sz w:val="24"/>
        </w:rPr>
        <w:t>rendeltetésszerűen</w:t>
      </w:r>
      <w:proofErr w:type="spellEnd"/>
      <w:r w:rsidRPr="002F6262">
        <w:rPr>
          <w:sz w:val="24"/>
        </w:rPr>
        <w:t>, károkozás nélkül, a munkavédelmi, balesetvédelmi szabályok betartásával használni és leadásig megőrzi,</w:t>
      </w:r>
    </w:p>
    <w:p w:rsidR="00512F68" w:rsidRPr="002F6262" w:rsidRDefault="00BB2FDF" w:rsidP="002F498C">
      <w:pPr>
        <w:pStyle w:val="Listaszerbekezds"/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>a sofőri feladatokat is ellátó csoporttago</w:t>
      </w:r>
      <w:r w:rsidR="00512F68" w:rsidRPr="002F6262">
        <w:rPr>
          <w:sz w:val="24"/>
        </w:rPr>
        <w:t>k a helyszíni közös munkavégzés során az összehangolt, jó megoldások gyakorlat alkalmazásáért,</w:t>
      </w:r>
    </w:p>
    <w:p w:rsidR="00560FC3" w:rsidRPr="00034B97" w:rsidRDefault="00512F68" w:rsidP="00512F68">
      <w:pPr>
        <w:pStyle w:val="Listaszerbekezds"/>
        <w:numPr>
          <w:ilvl w:val="0"/>
          <w:numId w:val="18"/>
        </w:numPr>
        <w:jc w:val="both"/>
        <w:rPr>
          <w:sz w:val="24"/>
        </w:rPr>
      </w:pPr>
      <w:r w:rsidRPr="002F6262">
        <w:rPr>
          <w:sz w:val="24"/>
        </w:rPr>
        <w:t>a NATÜ szolgáltató szemléletű viselkedésének elsajátításáért és a munkavégzés során történő alkalmazásáért, valamint a minőségi munkavégzésért.</w:t>
      </w:r>
    </w:p>
    <w:p w:rsidR="00512F68" w:rsidRPr="002F6262" w:rsidRDefault="00BB2FDF" w:rsidP="00512F68">
      <w:pPr>
        <w:jc w:val="both"/>
        <w:rPr>
          <w:b/>
          <w:sz w:val="24"/>
        </w:rPr>
      </w:pPr>
      <w:r>
        <w:rPr>
          <w:b/>
          <w:sz w:val="24"/>
        </w:rPr>
        <w:t>A közterületi csoport</w:t>
      </w:r>
      <w:r w:rsidR="00512F68" w:rsidRPr="002F6262">
        <w:rPr>
          <w:b/>
          <w:sz w:val="24"/>
        </w:rPr>
        <w:t>tagok feladatai:</w:t>
      </w:r>
    </w:p>
    <w:p w:rsidR="00512F68" w:rsidRPr="00512F68" w:rsidRDefault="00BB2FDF" w:rsidP="00512F68">
      <w:pPr>
        <w:jc w:val="both"/>
        <w:rPr>
          <w:sz w:val="24"/>
        </w:rPr>
      </w:pPr>
      <w:r>
        <w:rPr>
          <w:sz w:val="24"/>
        </w:rPr>
        <w:t>K</w:t>
      </w:r>
      <w:r w:rsidR="00512F68" w:rsidRPr="00512F68">
        <w:rPr>
          <w:sz w:val="24"/>
        </w:rPr>
        <w:t>épességeihez mérten, munkatársaival együttműködve végrehajtja a munkautasításokat, minőségi munkavégzésre törekszik és a településen „nyitott szemmel járva”, figyelemmel kíséri a közterületi brigád tevékenységének megfelelő területi állapotokat és tapasztalatait</w:t>
      </w:r>
      <w:r>
        <w:rPr>
          <w:sz w:val="24"/>
        </w:rPr>
        <w:t xml:space="preserve"> azonnal jelzi a csoport</w:t>
      </w:r>
      <w:r w:rsidR="00512F68" w:rsidRPr="00512F68">
        <w:rPr>
          <w:sz w:val="24"/>
        </w:rPr>
        <w:t>ve</w:t>
      </w:r>
      <w:r w:rsidR="005B3E5A">
        <w:rPr>
          <w:sz w:val="24"/>
        </w:rPr>
        <w:t>zetőnek és a szakreferensnek.</w:t>
      </w:r>
    </w:p>
    <w:p w:rsidR="00512F68" w:rsidRPr="002F6262" w:rsidRDefault="00512F68" w:rsidP="00512F68">
      <w:pPr>
        <w:jc w:val="both"/>
        <w:rPr>
          <w:b/>
          <w:sz w:val="24"/>
        </w:rPr>
      </w:pPr>
      <w:r w:rsidRPr="002F6262">
        <w:rPr>
          <w:b/>
          <w:sz w:val="24"/>
        </w:rPr>
        <w:t>A feladatvégzés rendje: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Munkakö</w:t>
      </w:r>
      <w:r w:rsidR="002C4EA7">
        <w:rPr>
          <w:sz w:val="24"/>
        </w:rPr>
        <w:t>ri leírása, a csoport</w:t>
      </w:r>
      <w:r w:rsidRPr="00512F68">
        <w:rPr>
          <w:sz w:val="24"/>
        </w:rPr>
        <w:t xml:space="preserve">vezető </w:t>
      </w:r>
      <w:r w:rsidR="00C63F73">
        <w:rPr>
          <w:sz w:val="24"/>
        </w:rPr>
        <w:t xml:space="preserve">és a szakreferens </w:t>
      </w:r>
      <w:r w:rsidRPr="00512F68">
        <w:rPr>
          <w:sz w:val="24"/>
        </w:rPr>
        <w:t>szóbeli utasításai alapján végzi a munkáját.</w:t>
      </w:r>
    </w:p>
    <w:p w:rsidR="00512F68" w:rsidRPr="002F6262" w:rsidRDefault="00512F68" w:rsidP="002F498C">
      <w:pPr>
        <w:pStyle w:val="Cmsor2"/>
        <w:numPr>
          <w:ilvl w:val="2"/>
          <w:numId w:val="17"/>
        </w:numPr>
        <w:spacing w:after="240" w:line="276" w:lineRule="auto"/>
        <w:rPr>
          <w:b/>
          <w:sz w:val="24"/>
        </w:rPr>
      </w:pPr>
      <w:bookmarkStart w:id="47" w:name="_Toc511638299"/>
      <w:r w:rsidRPr="002F6262">
        <w:rPr>
          <w:b/>
          <w:sz w:val="24"/>
        </w:rPr>
        <w:t>A konyhai brigád feladatai</w:t>
      </w:r>
      <w:bookmarkEnd w:id="47"/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 konyhai brigád tagjai végzik </w:t>
      </w:r>
      <w:r w:rsidR="005E036E">
        <w:rPr>
          <w:sz w:val="24"/>
        </w:rPr>
        <w:t>a tálalókonyha étkeztetéssel kapcsolatos feladatai</w:t>
      </w:r>
      <w:r w:rsidRPr="00512F68">
        <w:rPr>
          <w:sz w:val="24"/>
        </w:rPr>
        <w:t>t a Nagykovácsi Általános Iskola Tálaló konyha és Étterem (Nagykovácsi, Kossuth L.</w:t>
      </w:r>
      <w:r w:rsidR="00A55CC8">
        <w:rPr>
          <w:sz w:val="24"/>
        </w:rPr>
        <w:t xml:space="preserve"> u. 101.) helyszínén. Főképpen:</w:t>
      </w:r>
    </w:p>
    <w:p w:rsidR="00512F68" w:rsidRPr="002F6262" w:rsidRDefault="00512F68" w:rsidP="002F498C">
      <w:pPr>
        <w:pStyle w:val="Listaszerbekezds"/>
        <w:numPr>
          <w:ilvl w:val="0"/>
          <w:numId w:val="19"/>
        </w:numPr>
        <w:jc w:val="both"/>
        <w:rPr>
          <w:sz w:val="24"/>
        </w:rPr>
      </w:pPr>
      <w:r w:rsidRPr="002F6262">
        <w:rPr>
          <w:sz w:val="24"/>
        </w:rPr>
        <w:t>A Nagykovácsi Általános Iskola tanulóinak, alkalmazottainak étkeztetését (gyermekélelmezés, munkahelyi vendéglá</w:t>
      </w:r>
      <w:r w:rsidR="00A55CC8">
        <w:rPr>
          <w:sz w:val="24"/>
        </w:rPr>
        <w:t>tás) végez.</w:t>
      </w:r>
    </w:p>
    <w:p w:rsidR="00512F68" w:rsidRPr="002F6262" w:rsidRDefault="009213E5" w:rsidP="002F498C">
      <w:pPr>
        <w:pStyle w:val="Listaszerbekezds"/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>É</w:t>
      </w:r>
      <w:r w:rsidR="00512F68" w:rsidRPr="002F6262">
        <w:rPr>
          <w:sz w:val="24"/>
        </w:rPr>
        <w:t>tkeztetési elektronikus program és rendszer működtetése</w:t>
      </w:r>
      <w:r>
        <w:rPr>
          <w:sz w:val="24"/>
        </w:rPr>
        <w:t>.</w:t>
      </w:r>
    </w:p>
    <w:p w:rsidR="00512F68" w:rsidRPr="002F6262" w:rsidRDefault="008B0058" w:rsidP="002F498C">
      <w:pPr>
        <w:pStyle w:val="Listaszerbekezds"/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 xml:space="preserve">Az ebéd mellett az iskola tanulóinak </w:t>
      </w:r>
      <w:r w:rsidR="00512F68" w:rsidRPr="002F6262">
        <w:rPr>
          <w:sz w:val="24"/>
        </w:rPr>
        <w:t>tízórai és uzsonna készítése és felszolgálása.</w:t>
      </w:r>
    </w:p>
    <w:p w:rsidR="00512F68" w:rsidRPr="002F6262" w:rsidRDefault="00512F68" w:rsidP="002F498C">
      <w:pPr>
        <w:pStyle w:val="Listaszerbekezds"/>
        <w:numPr>
          <w:ilvl w:val="0"/>
          <w:numId w:val="19"/>
        </w:numPr>
        <w:jc w:val="both"/>
        <w:rPr>
          <w:sz w:val="24"/>
        </w:rPr>
      </w:pPr>
      <w:r w:rsidRPr="002F6262">
        <w:rPr>
          <w:sz w:val="24"/>
        </w:rPr>
        <w:t xml:space="preserve">Közreműködik </w:t>
      </w:r>
      <w:r w:rsidR="00D112FE">
        <w:rPr>
          <w:sz w:val="24"/>
        </w:rPr>
        <w:t>–</w:t>
      </w:r>
      <w:r w:rsidRPr="002F6262">
        <w:rPr>
          <w:sz w:val="24"/>
        </w:rPr>
        <w:t xml:space="preserve"> megállapodás alapján </w:t>
      </w:r>
      <w:r w:rsidR="00D112FE">
        <w:rPr>
          <w:sz w:val="24"/>
        </w:rPr>
        <w:t>–</w:t>
      </w:r>
      <w:r w:rsidRPr="002F6262">
        <w:rPr>
          <w:sz w:val="24"/>
        </w:rPr>
        <w:t xml:space="preserve"> az iskolatej</w:t>
      </w:r>
      <w:r w:rsidR="009213E5">
        <w:rPr>
          <w:sz w:val="24"/>
        </w:rPr>
        <w:t>, iskolagyümölcs tárolásában és</w:t>
      </w:r>
      <w:r w:rsidRPr="002F6262">
        <w:rPr>
          <w:sz w:val="24"/>
        </w:rPr>
        <w:t xml:space="preserve"> elosztásában</w:t>
      </w:r>
      <w:r w:rsidR="009213E5">
        <w:rPr>
          <w:sz w:val="24"/>
        </w:rPr>
        <w:t>.</w:t>
      </w:r>
    </w:p>
    <w:p w:rsidR="002F6262" w:rsidRDefault="00512F68" w:rsidP="002F498C">
      <w:pPr>
        <w:pStyle w:val="Listaszerbekezds"/>
        <w:numPr>
          <w:ilvl w:val="0"/>
          <w:numId w:val="19"/>
        </w:numPr>
        <w:jc w:val="both"/>
        <w:rPr>
          <w:sz w:val="24"/>
        </w:rPr>
      </w:pPr>
      <w:r w:rsidRPr="002F6262">
        <w:rPr>
          <w:sz w:val="24"/>
        </w:rPr>
        <w:lastRenderedPageBreak/>
        <w:t>A konyhai, tálalási feladatokat a HACCP előírásainak figyelembevételével végzi.</w:t>
      </w:r>
    </w:p>
    <w:p w:rsidR="00D112FE" w:rsidRDefault="00512F68" w:rsidP="005E036E">
      <w:pPr>
        <w:pStyle w:val="Listaszerbekezds"/>
        <w:numPr>
          <w:ilvl w:val="0"/>
          <w:numId w:val="19"/>
        </w:numPr>
        <w:jc w:val="both"/>
        <w:rPr>
          <w:sz w:val="24"/>
        </w:rPr>
      </w:pPr>
      <w:r w:rsidRPr="002F6262">
        <w:rPr>
          <w:sz w:val="24"/>
        </w:rPr>
        <w:t xml:space="preserve">Biztosítja az </w:t>
      </w:r>
      <w:r w:rsidR="00D112FE" w:rsidRPr="002F6262">
        <w:rPr>
          <w:sz w:val="24"/>
        </w:rPr>
        <w:t>ebédlő</w:t>
      </w:r>
      <w:r w:rsidR="00D112FE">
        <w:rPr>
          <w:sz w:val="24"/>
        </w:rPr>
        <w:t>-</w:t>
      </w:r>
      <w:r w:rsidRPr="002F6262">
        <w:rPr>
          <w:sz w:val="24"/>
        </w:rPr>
        <w:t xml:space="preserve">helyiségben történő helyben fogyasztást és az étel ételhordóban történő elszállíthatóságát. </w:t>
      </w:r>
    </w:p>
    <w:p w:rsidR="005E08DC" w:rsidRPr="005E036E" w:rsidRDefault="005E08DC" w:rsidP="005E08DC">
      <w:pPr>
        <w:pStyle w:val="Listaszerbekezds"/>
        <w:jc w:val="both"/>
        <w:rPr>
          <w:sz w:val="24"/>
        </w:rPr>
      </w:pPr>
    </w:p>
    <w:p w:rsidR="00512F68" w:rsidRPr="00A55CC8" w:rsidRDefault="00512F68" w:rsidP="00A55CC8">
      <w:pPr>
        <w:pStyle w:val="Cmsor2"/>
        <w:numPr>
          <w:ilvl w:val="2"/>
          <w:numId w:val="20"/>
        </w:numPr>
        <w:spacing w:after="240" w:line="276" w:lineRule="auto"/>
        <w:rPr>
          <w:b/>
          <w:sz w:val="24"/>
        </w:rPr>
      </w:pPr>
      <w:bookmarkStart w:id="48" w:name="_Toc511638300"/>
      <w:r w:rsidRPr="002F6262">
        <w:rPr>
          <w:b/>
          <w:sz w:val="24"/>
        </w:rPr>
        <w:t>a.) A konyhai brigádvezető feladatai, hatásköre</w:t>
      </w:r>
      <w:bookmarkEnd w:id="48"/>
    </w:p>
    <w:p w:rsidR="00BB2FDF" w:rsidRPr="00034B97" w:rsidRDefault="00512F68" w:rsidP="00512F68">
      <w:pPr>
        <w:jc w:val="both"/>
        <w:rPr>
          <w:sz w:val="24"/>
        </w:rPr>
      </w:pPr>
      <w:r w:rsidRPr="00512F68">
        <w:rPr>
          <w:sz w:val="24"/>
        </w:rPr>
        <w:t>A brigádvezető felelős azért, h</w:t>
      </w:r>
      <w:r w:rsidR="005B3E5A">
        <w:rPr>
          <w:sz w:val="24"/>
        </w:rPr>
        <w:t xml:space="preserve">ogy a brigád a szakreferens </w:t>
      </w:r>
      <w:r w:rsidRPr="00512F68">
        <w:rPr>
          <w:sz w:val="24"/>
        </w:rPr>
        <w:t>által kiadott felada</w:t>
      </w:r>
      <w:r w:rsidR="008B0058">
        <w:rPr>
          <w:sz w:val="24"/>
        </w:rPr>
        <w:t xml:space="preserve">tot végrehajtsa, </w:t>
      </w:r>
      <w:r w:rsidRPr="00512F68">
        <w:rPr>
          <w:sz w:val="24"/>
        </w:rPr>
        <w:t>a brigád tagjaival betartassa az eszközhasználati, munkavédelmi és környe</w:t>
      </w:r>
      <w:r w:rsidR="005B3E5A">
        <w:rPr>
          <w:sz w:val="24"/>
        </w:rPr>
        <w:t>zetvédelmi</w:t>
      </w:r>
      <w:r w:rsidRPr="00512F68">
        <w:rPr>
          <w:sz w:val="24"/>
        </w:rPr>
        <w:t>, HACCP</w:t>
      </w:r>
      <w:r w:rsidR="00034B97">
        <w:rPr>
          <w:sz w:val="24"/>
        </w:rPr>
        <w:t xml:space="preserve"> és egyéb higiénés szabályokat.</w:t>
      </w:r>
    </w:p>
    <w:p w:rsidR="00512F68" w:rsidRPr="002F6262" w:rsidRDefault="00512F68" w:rsidP="00512F68">
      <w:pPr>
        <w:jc w:val="both"/>
        <w:rPr>
          <w:b/>
          <w:sz w:val="24"/>
        </w:rPr>
      </w:pPr>
      <w:r w:rsidRPr="002F6262">
        <w:rPr>
          <w:b/>
          <w:sz w:val="24"/>
        </w:rPr>
        <w:t>A konyhai brigádvezető feladata:</w:t>
      </w:r>
    </w:p>
    <w:p w:rsidR="00512F68" w:rsidRPr="002F6262" w:rsidRDefault="00512F68" w:rsidP="002F498C">
      <w:pPr>
        <w:pStyle w:val="Listaszerbekezds"/>
        <w:numPr>
          <w:ilvl w:val="0"/>
          <w:numId w:val="21"/>
        </w:numPr>
        <w:jc w:val="both"/>
        <w:rPr>
          <w:sz w:val="24"/>
        </w:rPr>
      </w:pPr>
      <w:r w:rsidRPr="002F6262">
        <w:rPr>
          <w:sz w:val="24"/>
        </w:rPr>
        <w:t xml:space="preserve">A működtetett </w:t>
      </w:r>
      <w:r w:rsidR="007869A1" w:rsidRPr="002F6262">
        <w:rPr>
          <w:sz w:val="24"/>
        </w:rPr>
        <w:t>melegítő</w:t>
      </w:r>
      <w:r w:rsidR="007869A1">
        <w:rPr>
          <w:sz w:val="24"/>
        </w:rPr>
        <w:t>-</w:t>
      </w:r>
      <w:r w:rsidRPr="002F6262">
        <w:rPr>
          <w:sz w:val="24"/>
        </w:rPr>
        <w:t xml:space="preserve">konyhában dolgozók napi munkabeosztásának elkészítése, a feladatok </w:t>
      </w:r>
      <w:r w:rsidR="007869A1">
        <w:rPr>
          <w:sz w:val="24"/>
        </w:rPr>
        <w:t xml:space="preserve">irányítása, </w:t>
      </w:r>
      <w:r w:rsidRPr="002F6262">
        <w:rPr>
          <w:sz w:val="24"/>
        </w:rPr>
        <w:t>nyomon követése,</w:t>
      </w:r>
    </w:p>
    <w:p w:rsidR="00512F68" w:rsidRPr="002F6262" w:rsidRDefault="00512F68" w:rsidP="002F498C">
      <w:pPr>
        <w:pStyle w:val="Listaszerbekezds"/>
        <w:numPr>
          <w:ilvl w:val="0"/>
          <w:numId w:val="21"/>
        </w:numPr>
        <w:jc w:val="both"/>
        <w:rPr>
          <w:sz w:val="24"/>
        </w:rPr>
      </w:pPr>
      <w:r w:rsidRPr="002F6262">
        <w:rPr>
          <w:sz w:val="24"/>
        </w:rPr>
        <w:t>az ételeket szállító cégtől az átvétel lebonyolítása</w:t>
      </w:r>
    </w:p>
    <w:p w:rsidR="00512F68" w:rsidRPr="002F6262" w:rsidRDefault="00512F68" w:rsidP="002F498C">
      <w:pPr>
        <w:pStyle w:val="Listaszerbekezds"/>
        <w:numPr>
          <w:ilvl w:val="0"/>
          <w:numId w:val="21"/>
        </w:numPr>
        <w:jc w:val="both"/>
        <w:rPr>
          <w:sz w:val="24"/>
        </w:rPr>
      </w:pPr>
      <w:r w:rsidRPr="002F6262">
        <w:rPr>
          <w:sz w:val="24"/>
        </w:rPr>
        <w:t>a HACCP előírásainak, a munkavédelmi, környezetvédelmi, tűzrendészeti, valamint a higiéniai előírások betartatásának figyelemmel kísérése,</w:t>
      </w:r>
    </w:p>
    <w:p w:rsidR="00512F68" w:rsidRPr="002F6262" w:rsidRDefault="00512F68" w:rsidP="002F498C">
      <w:pPr>
        <w:pStyle w:val="Listaszerbekezds"/>
        <w:numPr>
          <w:ilvl w:val="0"/>
          <w:numId w:val="21"/>
        </w:numPr>
        <w:jc w:val="both"/>
        <w:rPr>
          <w:sz w:val="24"/>
        </w:rPr>
      </w:pPr>
      <w:r w:rsidRPr="002F6262">
        <w:rPr>
          <w:sz w:val="24"/>
        </w:rPr>
        <w:t>az iskolai étkeztetés zavartalan bonyolításának helyben történő megoldása és az elektronikus étkeztetési program használata.</w:t>
      </w:r>
    </w:p>
    <w:p w:rsidR="00512F68" w:rsidRPr="002F6262" w:rsidRDefault="00512F68" w:rsidP="002F498C">
      <w:pPr>
        <w:pStyle w:val="Listaszerbekezds"/>
        <w:numPr>
          <w:ilvl w:val="0"/>
          <w:numId w:val="21"/>
        </w:numPr>
        <w:jc w:val="both"/>
        <w:rPr>
          <w:sz w:val="24"/>
        </w:rPr>
      </w:pPr>
      <w:r w:rsidRPr="002F6262">
        <w:rPr>
          <w:sz w:val="24"/>
        </w:rPr>
        <w:t>napi szinten az ételminta kötelező tárolása</w:t>
      </w:r>
    </w:p>
    <w:p w:rsidR="00512F68" w:rsidRDefault="00512F68" w:rsidP="002F498C">
      <w:pPr>
        <w:pStyle w:val="Listaszerbekezds"/>
        <w:numPr>
          <w:ilvl w:val="0"/>
          <w:numId w:val="21"/>
        </w:numPr>
        <w:jc w:val="both"/>
        <w:rPr>
          <w:sz w:val="24"/>
        </w:rPr>
      </w:pPr>
      <w:r w:rsidRPr="002F6262">
        <w:rPr>
          <w:sz w:val="24"/>
        </w:rPr>
        <w:t>az ételhulladék megfelelő tárolása</w:t>
      </w:r>
    </w:p>
    <w:p w:rsidR="00560FC3" w:rsidRPr="00034B97" w:rsidRDefault="00260F02" w:rsidP="00034B97">
      <w:pPr>
        <w:pStyle w:val="Listaszerbekezds"/>
        <w:numPr>
          <w:ilvl w:val="0"/>
          <w:numId w:val="21"/>
        </w:numPr>
        <w:rPr>
          <w:sz w:val="24"/>
        </w:rPr>
      </w:pPr>
      <w:r w:rsidRPr="00260F02">
        <w:rPr>
          <w:sz w:val="24"/>
        </w:rPr>
        <w:t>a NATÜ szolgáltató szemléletű viselkedésének elsajátításáért és a munkavégzés során történő alkalmazásáért, valamint a minőségi munkavégzésért.</w:t>
      </w:r>
    </w:p>
    <w:p w:rsidR="00512F68" w:rsidRPr="002F6262" w:rsidRDefault="00512F68" w:rsidP="00512F68">
      <w:pPr>
        <w:jc w:val="both"/>
        <w:rPr>
          <w:b/>
          <w:sz w:val="24"/>
        </w:rPr>
      </w:pPr>
      <w:r w:rsidRPr="002F6262">
        <w:rPr>
          <w:b/>
          <w:sz w:val="24"/>
        </w:rPr>
        <w:t xml:space="preserve">A </w:t>
      </w:r>
      <w:r w:rsidR="002F6262">
        <w:rPr>
          <w:b/>
          <w:sz w:val="24"/>
        </w:rPr>
        <w:t>konyhai brigádvezető hatásköre:</w:t>
      </w:r>
    </w:p>
    <w:p w:rsidR="00512F68" w:rsidRPr="002F6262" w:rsidRDefault="00512F68" w:rsidP="002F498C">
      <w:pPr>
        <w:pStyle w:val="Listaszerbekezds"/>
        <w:numPr>
          <w:ilvl w:val="0"/>
          <w:numId w:val="22"/>
        </w:numPr>
        <w:jc w:val="both"/>
        <w:rPr>
          <w:sz w:val="24"/>
        </w:rPr>
      </w:pPr>
      <w:r w:rsidRPr="002F6262">
        <w:rPr>
          <w:sz w:val="24"/>
        </w:rPr>
        <w:t>A bri</w:t>
      </w:r>
      <w:r w:rsidR="00A55CC8">
        <w:rPr>
          <w:sz w:val="24"/>
        </w:rPr>
        <w:t>gádvezető a helyszínen összehangolja</w:t>
      </w:r>
      <w:r w:rsidRPr="002F6262">
        <w:rPr>
          <w:sz w:val="24"/>
        </w:rPr>
        <w:t xml:space="preserve"> a brigádtagok munkavégzését, meghatározza a feladatmegosztást, naponta beosztja a dolgozókat, hogy ki, milyen munkaterületen végzi a feladatait a HACCP rendszernek megfelelően.</w:t>
      </w:r>
    </w:p>
    <w:p w:rsidR="00512F68" w:rsidRPr="002F6262" w:rsidRDefault="00512F68" w:rsidP="002F498C">
      <w:pPr>
        <w:pStyle w:val="Listaszerbekezds"/>
        <w:numPr>
          <w:ilvl w:val="0"/>
          <w:numId w:val="22"/>
        </w:numPr>
        <w:jc w:val="both"/>
        <w:rPr>
          <w:sz w:val="24"/>
        </w:rPr>
      </w:pPr>
      <w:r w:rsidRPr="002F6262">
        <w:rPr>
          <w:sz w:val="24"/>
        </w:rPr>
        <w:t xml:space="preserve">Folyamatosan figyelemmel kíséri a kötelező dokumentumok érvényességi idejét, annak lejártáról haladéktalanul </w:t>
      </w:r>
      <w:r w:rsidR="005B3E5A">
        <w:rPr>
          <w:sz w:val="24"/>
        </w:rPr>
        <w:t>tájékoztatja a szakreferenst.</w:t>
      </w:r>
    </w:p>
    <w:p w:rsidR="00512F68" w:rsidRPr="002F6262" w:rsidRDefault="00512F68" w:rsidP="002F498C">
      <w:pPr>
        <w:pStyle w:val="Listaszerbekezds"/>
        <w:numPr>
          <w:ilvl w:val="0"/>
          <w:numId w:val="22"/>
        </w:numPr>
        <w:jc w:val="both"/>
        <w:rPr>
          <w:sz w:val="24"/>
        </w:rPr>
      </w:pPr>
      <w:r w:rsidRPr="002F6262">
        <w:rPr>
          <w:sz w:val="24"/>
        </w:rPr>
        <w:t xml:space="preserve">Felel a konyha és az ebédlő, valamint a konyhai eszközök és edények </w:t>
      </w:r>
      <w:r w:rsidR="003F516F">
        <w:rPr>
          <w:sz w:val="24"/>
        </w:rPr>
        <w:t xml:space="preserve">előírás szerint </w:t>
      </w:r>
      <w:r w:rsidRPr="002F6262">
        <w:rPr>
          <w:sz w:val="24"/>
        </w:rPr>
        <w:t>tisztántartásáért, gondoskodik a megfelelő takarításról, felmosásról és fertőtlenítésről</w:t>
      </w:r>
    </w:p>
    <w:p w:rsidR="00512F68" w:rsidRPr="002F6262" w:rsidRDefault="00512F68" w:rsidP="00512F68">
      <w:pPr>
        <w:jc w:val="both"/>
        <w:rPr>
          <w:b/>
          <w:sz w:val="24"/>
        </w:rPr>
      </w:pPr>
      <w:r w:rsidRPr="002F6262">
        <w:rPr>
          <w:b/>
          <w:sz w:val="24"/>
        </w:rPr>
        <w:t>Feladatvégzés rendje:</w:t>
      </w:r>
    </w:p>
    <w:p w:rsid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Munkak</w:t>
      </w:r>
      <w:r w:rsidR="005B3E5A">
        <w:rPr>
          <w:sz w:val="24"/>
        </w:rPr>
        <w:t xml:space="preserve">öri leírása, a szakreferens </w:t>
      </w:r>
      <w:r w:rsidRPr="00512F68">
        <w:rPr>
          <w:sz w:val="24"/>
        </w:rPr>
        <w:t>szóbeli utasításai, valamint állandó feladatai szerint végzi munkáját</w:t>
      </w:r>
      <w:r w:rsidR="002C4EA7">
        <w:rPr>
          <w:sz w:val="24"/>
        </w:rPr>
        <w:t>.</w:t>
      </w:r>
    </w:p>
    <w:p w:rsidR="000937EF" w:rsidRPr="00512F68" w:rsidRDefault="000937EF" w:rsidP="00512F68">
      <w:pPr>
        <w:jc w:val="both"/>
        <w:rPr>
          <w:sz w:val="24"/>
        </w:rPr>
      </w:pPr>
    </w:p>
    <w:p w:rsidR="00A55CC8" w:rsidRPr="000E07BB" w:rsidRDefault="00512F68" w:rsidP="000E07BB">
      <w:pPr>
        <w:pStyle w:val="Cmsor2"/>
        <w:numPr>
          <w:ilvl w:val="2"/>
          <w:numId w:val="23"/>
        </w:numPr>
        <w:spacing w:after="240" w:line="276" w:lineRule="auto"/>
        <w:rPr>
          <w:b/>
          <w:sz w:val="24"/>
        </w:rPr>
      </w:pPr>
      <w:bookmarkStart w:id="49" w:name="_Toc511638301"/>
      <w:proofErr w:type="spellStart"/>
      <w:r w:rsidRPr="002F6262">
        <w:rPr>
          <w:b/>
          <w:sz w:val="24"/>
        </w:rPr>
        <w:t>b.</w:t>
      </w:r>
      <w:proofErr w:type="spellEnd"/>
      <w:r w:rsidRPr="002F6262">
        <w:rPr>
          <w:b/>
          <w:sz w:val="24"/>
        </w:rPr>
        <w:t>) Konyhai brigádtag felelőssége, feladatai</w:t>
      </w:r>
      <w:bookmarkEnd w:id="49"/>
    </w:p>
    <w:p w:rsidR="00512F68" w:rsidRPr="002F6262" w:rsidRDefault="00512F68" w:rsidP="00512F68">
      <w:pPr>
        <w:jc w:val="both"/>
        <w:rPr>
          <w:b/>
          <w:sz w:val="24"/>
        </w:rPr>
      </w:pPr>
      <w:r w:rsidRPr="002F6262">
        <w:rPr>
          <w:b/>
          <w:sz w:val="24"/>
        </w:rPr>
        <w:t>A brigádtag felelős:</w:t>
      </w:r>
    </w:p>
    <w:p w:rsidR="00512F68" w:rsidRPr="002F6262" w:rsidRDefault="00512F68" w:rsidP="002F498C">
      <w:pPr>
        <w:pStyle w:val="Listaszerbekezds"/>
        <w:numPr>
          <w:ilvl w:val="0"/>
          <w:numId w:val="24"/>
        </w:numPr>
        <w:jc w:val="both"/>
        <w:rPr>
          <w:sz w:val="24"/>
        </w:rPr>
      </w:pPr>
      <w:r w:rsidRPr="002F6262">
        <w:rPr>
          <w:sz w:val="24"/>
        </w:rPr>
        <w:t>munkavégzésre képes, egészséges állapotban jelentkezni munkakezdéskor a brigádvezetőnél, amelyet a munkaidő végéig megőriz,</w:t>
      </w:r>
    </w:p>
    <w:p w:rsidR="00512F68" w:rsidRPr="002F6262" w:rsidRDefault="00512F68" w:rsidP="002F498C">
      <w:pPr>
        <w:pStyle w:val="Listaszerbekezds"/>
        <w:numPr>
          <w:ilvl w:val="0"/>
          <w:numId w:val="24"/>
        </w:numPr>
        <w:jc w:val="both"/>
        <w:rPr>
          <w:sz w:val="24"/>
        </w:rPr>
      </w:pPr>
      <w:r w:rsidRPr="002F6262">
        <w:rPr>
          <w:sz w:val="24"/>
        </w:rPr>
        <w:t>a melegítőkonyha szabályos működéséért.</w:t>
      </w:r>
    </w:p>
    <w:p w:rsidR="00512F68" w:rsidRPr="002F6262" w:rsidRDefault="00512F68" w:rsidP="002F498C">
      <w:pPr>
        <w:pStyle w:val="Listaszerbekezds"/>
        <w:numPr>
          <w:ilvl w:val="0"/>
          <w:numId w:val="24"/>
        </w:numPr>
        <w:jc w:val="both"/>
        <w:rPr>
          <w:sz w:val="24"/>
        </w:rPr>
      </w:pPr>
      <w:r w:rsidRPr="002F6262">
        <w:rPr>
          <w:sz w:val="24"/>
        </w:rPr>
        <w:lastRenderedPageBreak/>
        <w:t>a konyha</w:t>
      </w:r>
      <w:r w:rsidR="00C76D7D">
        <w:rPr>
          <w:sz w:val="24"/>
        </w:rPr>
        <w:t>,</w:t>
      </w:r>
      <w:r w:rsidR="003946E1">
        <w:rPr>
          <w:sz w:val="24"/>
        </w:rPr>
        <w:t xml:space="preserve"> </w:t>
      </w:r>
      <w:r w:rsidRPr="002F6262">
        <w:rPr>
          <w:sz w:val="24"/>
        </w:rPr>
        <w:t xml:space="preserve">valamint </w:t>
      </w:r>
      <w:r w:rsidR="00C76D7D">
        <w:rPr>
          <w:sz w:val="24"/>
        </w:rPr>
        <w:t xml:space="preserve">a </w:t>
      </w:r>
      <w:r w:rsidRPr="002F6262">
        <w:rPr>
          <w:sz w:val="24"/>
        </w:rPr>
        <w:t>saját, személyes higiéniájáért,</w:t>
      </w:r>
    </w:p>
    <w:p w:rsidR="00512F68" w:rsidRPr="002F6262" w:rsidRDefault="00512F68" w:rsidP="002F498C">
      <w:pPr>
        <w:pStyle w:val="Listaszerbekezds"/>
        <w:numPr>
          <w:ilvl w:val="0"/>
          <w:numId w:val="24"/>
        </w:numPr>
        <w:jc w:val="both"/>
        <w:rPr>
          <w:sz w:val="24"/>
        </w:rPr>
      </w:pPr>
      <w:r w:rsidRPr="002F6262">
        <w:rPr>
          <w:sz w:val="24"/>
        </w:rPr>
        <w:t xml:space="preserve">gyermekcsoportok </w:t>
      </w:r>
      <w:r w:rsidR="00A55CC8">
        <w:rPr>
          <w:sz w:val="24"/>
        </w:rPr>
        <w:t xml:space="preserve">és a felnőtt étkezők </w:t>
      </w:r>
      <w:r w:rsidRPr="002F6262">
        <w:rPr>
          <w:sz w:val="24"/>
        </w:rPr>
        <w:t>étellel való precíz, pontos</w:t>
      </w:r>
      <w:r w:rsidR="00C76D7D">
        <w:rPr>
          <w:sz w:val="24"/>
        </w:rPr>
        <w:t>, udvarias</w:t>
      </w:r>
      <w:r w:rsidRPr="002F6262">
        <w:rPr>
          <w:sz w:val="24"/>
        </w:rPr>
        <w:t xml:space="preserve"> kiszolgálásáért,</w:t>
      </w:r>
    </w:p>
    <w:p w:rsidR="00512F68" w:rsidRPr="002F6262" w:rsidRDefault="00512F68" w:rsidP="002F498C">
      <w:pPr>
        <w:pStyle w:val="Listaszerbekezds"/>
        <w:numPr>
          <w:ilvl w:val="0"/>
          <w:numId w:val="24"/>
        </w:numPr>
        <w:jc w:val="both"/>
        <w:rPr>
          <w:sz w:val="24"/>
        </w:rPr>
      </w:pPr>
      <w:r w:rsidRPr="002F6262">
        <w:rPr>
          <w:sz w:val="24"/>
        </w:rPr>
        <w:t>konyhai gépek, eszközök előírásszerű használatáért</w:t>
      </w:r>
    </w:p>
    <w:p w:rsidR="00512F68" w:rsidRPr="002F6262" w:rsidRDefault="00512F68" w:rsidP="002F498C">
      <w:pPr>
        <w:pStyle w:val="Listaszerbekezds"/>
        <w:numPr>
          <w:ilvl w:val="0"/>
          <w:numId w:val="24"/>
        </w:numPr>
        <w:jc w:val="both"/>
        <w:rPr>
          <w:sz w:val="24"/>
        </w:rPr>
      </w:pPr>
      <w:r w:rsidRPr="002F6262">
        <w:rPr>
          <w:sz w:val="24"/>
        </w:rPr>
        <w:t>a kezelésére bízott eszközök, felszerelések szakszerű és takarékos felhasználásáért,</w:t>
      </w:r>
    </w:p>
    <w:p w:rsidR="00512F68" w:rsidRPr="002F6262" w:rsidRDefault="00512F68" w:rsidP="002F498C">
      <w:pPr>
        <w:pStyle w:val="Listaszerbekezds"/>
        <w:numPr>
          <w:ilvl w:val="0"/>
          <w:numId w:val="24"/>
        </w:numPr>
        <w:jc w:val="both"/>
        <w:rPr>
          <w:sz w:val="24"/>
        </w:rPr>
      </w:pPr>
      <w:r w:rsidRPr="002F6262">
        <w:rPr>
          <w:sz w:val="24"/>
        </w:rPr>
        <w:t xml:space="preserve">az éves </w:t>
      </w:r>
      <w:r w:rsidR="005F42F6" w:rsidRPr="002F6262">
        <w:rPr>
          <w:sz w:val="24"/>
        </w:rPr>
        <w:t>HACCP</w:t>
      </w:r>
      <w:r w:rsidR="005F42F6">
        <w:rPr>
          <w:sz w:val="24"/>
        </w:rPr>
        <w:t>-</w:t>
      </w:r>
      <w:r w:rsidRPr="002F6262">
        <w:rPr>
          <w:sz w:val="24"/>
        </w:rPr>
        <w:t>oktatáson megtanult szabályok szerinti, károkozás nélküli és a munkavédelmi, balesetvédelmi, tűzvédelmi szabályok betartásáért,</w:t>
      </w:r>
    </w:p>
    <w:p w:rsidR="00512F68" w:rsidRPr="002F6262" w:rsidRDefault="00512F68" w:rsidP="002F498C">
      <w:pPr>
        <w:pStyle w:val="Listaszerbekezds"/>
        <w:numPr>
          <w:ilvl w:val="0"/>
          <w:numId w:val="24"/>
        </w:numPr>
        <w:jc w:val="both"/>
        <w:rPr>
          <w:sz w:val="24"/>
        </w:rPr>
      </w:pPr>
      <w:r w:rsidRPr="002F6262">
        <w:rPr>
          <w:sz w:val="24"/>
        </w:rPr>
        <w:t xml:space="preserve">az ételosztás közben a brigádtagokkal történő közös munkavégzés során, az összehangolt, jó megoldások </w:t>
      </w:r>
      <w:r w:rsidR="005F42F6" w:rsidRPr="002F6262">
        <w:rPr>
          <w:sz w:val="24"/>
        </w:rPr>
        <w:t>gyakorlato</w:t>
      </w:r>
      <w:r w:rsidR="005F42F6">
        <w:rPr>
          <w:sz w:val="24"/>
        </w:rPr>
        <w:t>k</w:t>
      </w:r>
      <w:r w:rsidRPr="002F6262">
        <w:rPr>
          <w:sz w:val="24"/>
        </w:rPr>
        <w:t xml:space="preserve">alkalmazásáért, </w:t>
      </w:r>
    </w:p>
    <w:p w:rsidR="00512F68" w:rsidRPr="002F6262" w:rsidRDefault="00512F68" w:rsidP="002F498C">
      <w:pPr>
        <w:pStyle w:val="Listaszerbekezds"/>
        <w:numPr>
          <w:ilvl w:val="0"/>
          <w:numId w:val="24"/>
        </w:numPr>
        <w:jc w:val="both"/>
        <w:rPr>
          <w:b/>
          <w:sz w:val="24"/>
        </w:rPr>
      </w:pPr>
      <w:r w:rsidRPr="002F6262">
        <w:rPr>
          <w:sz w:val="24"/>
        </w:rPr>
        <w:t>a NATÜ szolgáltató szemléletű viselkedésének elsajátításáért és a munkavégzés során történő alkalmazásáért, valamint a minőségi munkavégzésért.</w:t>
      </w:r>
    </w:p>
    <w:p w:rsidR="00512F68" w:rsidRPr="002F6262" w:rsidRDefault="00512F68" w:rsidP="00512F68">
      <w:pPr>
        <w:jc w:val="both"/>
        <w:rPr>
          <w:b/>
          <w:sz w:val="24"/>
        </w:rPr>
      </w:pPr>
      <w:r w:rsidRPr="002F6262">
        <w:rPr>
          <w:b/>
          <w:sz w:val="24"/>
        </w:rPr>
        <w:t xml:space="preserve">A brigádtagok </w:t>
      </w:r>
      <w:r w:rsidR="00BF4C73">
        <w:rPr>
          <w:b/>
          <w:sz w:val="24"/>
        </w:rPr>
        <w:t xml:space="preserve">napi </w:t>
      </w:r>
      <w:r w:rsidRPr="002F6262">
        <w:rPr>
          <w:b/>
          <w:sz w:val="24"/>
        </w:rPr>
        <w:t>feladatai:</w:t>
      </w:r>
    </w:p>
    <w:p w:rsidR="00512F68" w:rsidRPr="002F6262" w:rsidRDefault="00512F68" w:rsidP="002F498C">
      <w:pPr>
        <w:pStyle w:val="Listaszerbekezds"/>
        <w:numPr>
          <w:ilvl w:val="0"/>
          <w:numId w:val="25"/>
        </w:numPr>
        <w:jc w:val="both"/>
        <w:rPr>
          <w:sz w:val="24"/>
        </w:rPr>
      </w:pPr>
      <w:r w:rsidRPr="002F6262">
        <w:rPr>
          <w:sz w:val="24"/>
        </w:rPr>
        <w:t>A brigádtag munkatársaival együttműködve végrehajtja a munkautasításokat, minőségi munkavégzésre törekszik.</w:t>
      </w:r>
    </w:p>
    <w:p w:rsidR="00512F68" w:rsidRPr="002F6262" w:rsidRDefault="00512F68" w:rsidP="002F498C">
      <w:pPr>
        <w:pStyle w:val="Listaszerbekezds"/>
        <w:numPr>
          <w:ilvl w:val="0"/>
          <w:numId w:val="25"/>
        </w:numPr>
        <w:jc w:val="both"/>
        <w:rPr>
          <w:sz w:val="24"/>
        </w:rPr>
      </w:pPr>
      <w:r w:rsidRPr="002F6262">
        <w:rPr>
          <w:sz w:val="24"/>
        </w:rPr>
        <w:t>A brigádvezető munkabeosztásától függően végzi az alábbi feladatokat:</w:t>
      </w:r>
    </w:p>
    <w:p w:rsidR="00512F68" w:rsidRPr="002F6262" w:rsidRDefault="00512F68" w:rsidP="002F498C">
      <w:pPr>
        <w:pStyle w:val="Listaszerbekezds"/>
        <w:numPr>
          <w:ilvl w:val="0"/>
          <w:numId w:val="26"/>
        </w:numPr>
        <w:jc w:val="both"/>
        <w:rPr>
          <w:sz w:val="24"/>
        </w:rPr>
      </w:pPr>
      <w:r w:rsidRPr="002F6262">
        <w:rPr>
          <w:sz w:val="24"/>
        </w:rPr>
        <w:t>az ebéd kivételével – a szakmai szabályoknak megfelelően</w:t>
      </w:r>
      <w:r w:rsidR="008B0058">
        <w:rPr>
          <w:sz w:val="24"/>
        </w:rPr>
        <w:t xml:space="preserve"> és szükség szerint</w:t>
      </w:r>
      <w:r w:rsidR="00BF4C73">
        <w:rPr>
          <w:sz w:val="24"/>
        </w:rPr>
        <w:t xml:space="preserve"> –</w:t>
      </w:r>
      <w:r w:rsidR="008B0058">
        <w:rPr>
          <w:sz w:val="24"/>
        </w:rPr>
        <w:t xml:space="preserve"> egyénre szabottan elkészíti és kiadagolja a tízórait és az uzsonnát,</w:t>
      </w:r>
    </w:p>
    <w:p w:rsidR="00512F68" w:rsidRPr="002F6262" w:rsidRDefault="008B0058" w:rsidP="002F498C">
      <w:pPr>
        <w:pStyle w:val="Listaszerbekezds"/>
        <w:numPr>
          <w:ilvl w:val="0"/>
          <w:numId w:val="26"/>
        </w:numPr>
        <w:jc w:val="both"/>
        <w:rPr>
          <w:sz w:val="24"/>
        </w:rPr>
      </w:pPr>
      <w:r>
        <w:rPr>
          <w:sz w:val="24"/>
        </w:rPr>
        <w:t>kiadagolja az ebédet</w:t>
      </w:r>
      <w:r w:rsidR="00512F68" w:rsidRPr="002F6262">
        <w:rPr>
          <w:sz w:val="24"/>
        </w:rPr>
        <w:t>,</w:t>
      </w:r>
    </w:p>
    <w:p w:rsidR="00512F68" w:rsidRPr="002F6262" w:rsidRDefault="00512F68" w:rsidP="002F498C">
      <w:pPr>
        <w:pStyle w:val="Listaszerbekezds"/>
        <w:numPr>
          <w:ilvl w:val="0"/>
          <w:numId w:val="26"/>
        </w:numPr>
        <w:jc w:val="both"/>
        <w:rPr>
          <w:sz w:val="24"/>
        </w:rPr>
      </w:pPr>
      <w:r w:rsidRPr="002F6262">
        <w:rPr>
          <w:sz w:val="24"/>
        </w:rPr>
        <w:t>a meleg ételt megfelelő hőmérsékleten tartja és adagolja,</w:t>
      </w:r>
    </w:p>
    <w:p w:rsidR="00512F68" w:rsidRPr="002F6262" w:rsidRDefault="00512F68" w:rsidP="002F498C">
      <w:pPr>
        <w:pStyle w:val="Listaszerbekezds"/>
        <w:numPr>
          <w:ilvl w:val="0"/>
          <w:numId w:val="26"/>
        </w:numPr>
        <w:jc w:val="both"/>
        <w:rPr>
          <w:sz w:val="24"/>
        </w:rPr>
      </w:pPr>
      <w:r w:rsidRPr="002F6262">
        <w:rPr>
          <w:sz w:val="24"/>
        </w:rPr>
        <w:t>mosogat, fertőtlenít, a csoportok étkezéssel összefüggő eszközeit rendben, egymástól elkülönítve tárolja,</w:t>
      </w:r>
    </w:p>
    <w:p w:rsidR="00512F68" w:rsidRPr="002F6262" w:rsidRDefault="00512F68" w:rsidP="002F498C">
      <w:pPr>
        <w:pStyle w:val="Listaszerbekezds"/>
        <w:numPr>
          <w:ilvl w:val="0"/>
          <w:numId w:val="26"/>
        </w:numPr>
        <w:jc w:val="both"/>
        <w:rPr>
          <w:sz w:val="24"/>
        </w:rPr>
      </w:pPr>
      <w:r w:rsidRPr="002F6262">
        <w:rPr>
          <w:sz w:val="24"/>
        </w:rPr>
        <w:t>rendben tartja, takarítja, felmossa a konyhát és a hozzá kapcsolódó helyiségeket,</w:t>
      </w:r>
    </w:p>
    <w:p w:rsidR="00512F68" w:rsidRPr="002F6262" w:rsidRDefault="00512F68" w:rsidP="002F498C">
      <w:pPr>
        <w:pStyle w:val="Listaszerbekezds"/>
        <w:numPr>
          <w:ilvl w:val="0"/>
          <w:numId w:val="26"/>
        </w:numPr>
        <w:jc w:val="both"/>
        <w:rPr>
          <w:sz w:val="24"/>
        </w:rPr>
      </w:pPr>
      <w:r w:rsidRPr="002F6262">
        <w:rPr>
          <w:sz w:val="24"/>
        </w:rPr>
        <w:t>tisztántartja a hűtőket,</w:t>
      </w:r>
    </w:p>
    <w:p w:rsidR="00512F68" w:rsidRPr="002F6262" w:rsidRDefault="00512F68" w:rsidP="002F498C">
      <w:pPr>
        <w:pStyle w:val="Listaszerbekezds"/>
        <w:numPr>
          <w:ilvl w:val="0"/>
          <w:numId w:val="26"/>
        </w:numPr>
        <w:jc w:val="both"/>
        <w:rPr>
          <w:sz w:val="24"/>
        </w:rPr>
      </w:pPr>
      <w:r w:rsidRPr="002F6262">
        <w:rPr>
          <w:sz w:val="24"/>
        </w:rPr>
        <w:t>az ételhulladékot megfelelően tárolja</w:t>
      </w:r>
    </w:p>
    <w:p w:rsidR="00512F68" w:rsidRPr="002F6262" w:rsidRDefault="00512F68" w:rsidP="002F498C">
      <w:pPr>
        <w:pStyle w:val="Listaszerbekezds"/>
        <w:numPr>
          <w:ilvl w:val="0"/>
          <w:numId w:val="26"/>
        </w:numPr>
        <w:jc w:val="both"/>
        <w:rPr>
          <w:sz w:val="24"/>
        </w:rPr>
      </w:pPr>
      <w:r w:rsidRPr="002F6262">
        <w:rPr>
          <w:sz w:val="24"/>
        </w:rPr>
        <w:t>maradéktalanul betartja a munka-, baleset- és tűzvédelmi szabályokat</w:t>
      </w:r>
    </w:p>
    <w:p w:rsidR="00512F68" w:rsidRPr="00512F68" w:rsidRDefault="00512F68" w:rsidP="00512F68">
      <w:pPr>
        <w:jc w:val="both"/>
        <w:rPr>
          <w:sz w:val="24"/>
        </w:rPr>
      </w:pPr>
      <w:r w:rsidRPr="002F6262">
        <w:rPr>
          <w:b/>
          <w:sz w:val="24"/>
        </w:rPr>
        <w:t>A feladatvégzés rendje: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Munkakö</w:t>
      </w:r>
      <w:r w:rsidR="005B3E5A">
        <w:rPr>
          <w:sz w:val="24"/>
        </w:rPr>
        <w:t>ri leírása és a szakreferens</w:t>
      </w:r>
      <w:r w:rsidRPr="00512F68">
        <w:rPr>
          <w:sz w:val="24"/>
        </w:rPr>
        <w:t>, illetőleg a konyhai brigádvezető szóbeli utasításai alapján végzi a munkáját.</w:t>
      </w:r>
    </w:p>
    <w:p w:rsidR="00512F68" w:rsidRPr="002F6262" w:rsidRDefault="00512F68" w:rsidP="002F498C">
      <w:pPr>
        <w:pStyle w:val="Cmsor2"/>
        <w:numPr>
          <w:ilvl w:val="2"/>
          <w:numId w:val="27"/>
        </w:numPr>
        <w:spacing w:after="240" w:line="276" w:lineRule="auto"/>
        <w:rPr>
          <w:b/>
          <w:sz w:val="24"/>
        </w:rPr>
      </w:pPr>
      <w:bookmarkStart w:id="50" w:name="_Toc511638302"/>
      <w:r w:rsidRPr="002F6262">
        <w:rPr>
          <w:b/>
          <w:sz w:val="24"/>
        </w:rPr>
        <w:t>c.) Étkezési díjbeszedő feladatai</w:t>
      </w:r>
      <w:bookmarkEnd w:id="50"/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Az étkeztetési díjak beszedését, a szülőkkel, az általános iskola titkárságával és az ételt szállító céggel való kapcsolattartást </w:t>
      </w:r>
      <w:r w:rsidR="00F8502A">
        <w:rPr>
          <w:sz w:val="24"/>
        </w:rPr>
        <w:t>–</w:t>
      </w:r>
      <w:r w:rsidRPr="00512F68">
        <w:rPr>
          <w:sz w:val="24"/>
        </w:rPr>
        <w:t xml:space="preserve"> napi szintű ételmegrendelés, lemondás, helybeni befizetések, </w:t>
      </w:r>
      <w:proofErr w:type="gramStart"/>
      <w:r w:rsidRPr="00512F68">
        <w:rPr>
          <w:sz w:val="24"/>
        </w:rPr>
        <w:t>panaszkezelés,</w:t>
      </w:r>
      <w:proofErr w:type="gramEnd"/>
      <w:r w:rsidRPr="00512F68">
        <w:rPr>
          <w:sz w:val="24"/>
        </w:rPr>
        <w:t xml:space="preserve"> stb</w:t>
      </w:r>
      <w:r w:rsidR="00F8502A">
        <w:rPr>
          <w:sz w:val="24"/>
        </w:rPr>
        <w:t>.</w:t>
      </w:r>
      <w:r w:rsidRPr="00512F68">
        <w:rPr>
          <w:sz w:val="24"/>
        </w:rPr>
        <w:t xml:space="preserve"> –, valamint az elektronikus </w:t>
      </w:r>
      <w:r w:rsidR="00F8502A">
        <w:rPr>
          <w:sz w:val="24"/>
        </w:rPr>
        <w:t xml:space="preserve">díjbefizetési </w:t>
      </w:r>
      <w:r w:rsidRPr="00512F68">
        <w:rPr>
          <w:sz w:val="24"/>
        </w:rPr>
        <w:t>rendszer kezelése</w:t>
      </w:r>
      <w:r w:rsidR="00F8502A">
        <w:rPr>
          <w:sz w:val="24"/>
        </w:rPr>
        <w:t>,</w:t>
      </w:r>
      <w:r w:rsidRPr="00512F68">
        <w:rPr>
          <w:sz w:val="24"/>
        </w:rPr>
        <w:t xml:space="preserve"> megállapodás alapján </w:t>
      </w:r>
      <w:proofErr w:type="spellStart"/>
      <w:r w:rsidRPr="00512F68">
        <w:rPr>
          <w:sz w:val="24"/>
        </w:rPr>
        <w:t>külsős</w:t>
      </w:r>
      <w:proofErr w:type="spellEnd"/>
      <w:r w:rsidRPr="00512F68">
        <w:rPr>
          <w:sz w:val="24"/>
        </w:rPr>
        <w:t xml:space="preserve"> személy végzi</w:t>
      </w:r>
      <w:r w:rsidR="00F8502A">
        <w:rPr>
          <w:sz w:val="24"/>
        </w:rPr>
        <w:t>,</w:t>
      </w:r>
      <w:r w:rsidRPr="00512F68">
        <w:rPr>
          <w:sz w:val="24"/>
        </w:rPr>
        <w:t xml:space="preserve"> számlás kapcsolatban. </w:t>
      </w:r>
    </w:p>
    <w:p w:rsid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A folyamatos és megfelelő kommunikáció, valamint a minőségi, gyors és rugalmas munkavégzés megvalósításáért az étkeztetési díjbeszedő kötelezően ügyfélszolgálatot tart az Általános Iskola ebédlőjében és telefonos elérhetőséget biztosít a szülők és más igénybe vevők számára.</w:t>
      </w:r>
    </w:p>
    <w:p w:rsidR="005E08DC" w:rsidRPr="00512F68" w:rsidRDefault="005E08DC" w:rsidP="00512F68">
      <w:pPr>
        <w:jc w:val="both"/>
        <w:rPr>
          <w:sz w:val="24"/>
        </w:rPr>
      </w:pPr>
    </w:p>
    <w:p w:rsidR="00F83C04" w:rsidRPr="0006621C" w:rsidRDefault="00F83C04" w:rsidP="0006621C">
      <w:pPr>
        <w:pStyle w:val="Cmsor2"/>
        <w:numPr>
          <w:ilvl w:val="2"/>
          <w:numId w:val="17"/>
        </w:numPr>
        <w:spacing w:after="240" w:line="276" w:lineRule="auto"/>
        <w:rPr>
          <w:b/>
          <w:sz w:val="24"/>
        </w:rPr>
      </w:pPr>
      <w:bookmarkStart w:id="51" w:name="_Toc511638303"/>
      <w:bookmarkStart w:id="52" w:name="_Hlk511559046"/>
      <w:bookmarkStart w:id="53" w:name="_Hlk511560267"/>
      <w:bookmarkStart w:id="54" w:name="_Hlk511562590"/>
      <w:r w:rsidRPr="0006621C">
        <w:rPr>
          <w:b/>
          <w:sz w:val="24"/>
        </w:rPr>
        <w:lastRenderedPageBreak/>
        <w:t xml:space="preserve">Karbantartó, </w:t>
      </w:r>
      <w:bookmarkStart w:id="55" w:name="_Hlk511560062"/>
      <w:r w:rsidRPr="0006621C">
        <w:rPr>
          <w:b/>
          <w:sz w:val="24"/>
        </w:rPr>
        <w:t xml:space="preserve">játszótéri gondnok és sportlétesítmények gondnoka </w:t>
      </w:r>
      <w:bookmarkEnd w:id="55"/>
      <w:r w:rsidRPr="0006621C">
        <w:rPr>
          <w:b/>
          <w:sz w:val="24"/>
        </w:rPr>
        <w:t>felelőssége, feladatai</w:t>
      </w:r>
      <w:bookmarkEnd w:id="51"/>
    </w:p>
    <w:p w:rsidR="00F83C04" w:rsidRPr="00FA299C" w:rsidRDefault="00F83C04" w:rsidP="00F83C04">
      <w:pPr>
        <w:jc w:val="both"/>
        <w:rPr>
          <w:color w:val="FF0000"/>
          <w:sz w:val="24"/>
        </w:rPr>
      </w:pPr>
      <w:r w:rsidRPr="00FA299C">
        <w:rPr>
          <w:color w:val="FF0000"/>
          <w:sz w:val="24"/>
        </w:rPr>
        <w:t xml:space="preserve">A NATÜ feladatellátásával összefüggő egyes </w:t>
      </w:r>
      <w:bookmarkStart w:id="56" w:name="_Hlk511291722"/>
      <w:r w:rsidRPr="00FA299C">
        <w:rPr>
          <w:color w:val="FF0000"/>
          <w:sz w:val="24"/>
        </w:rPr>
        <w:t xml:space="preserve">karbantartási tevékenységek végzésére szakképzett karbantartót </w:t>
      </w:r>
      <w:r>
        <w:rPr>
          <w:color w:val="FF0000"/>
          <w:sz w:val="24"/>
        </w:rPr>
        <w:t>és gondnokot</w:t>
      </w:r>
      <w:r w:rsidRPr="00FA299C">
        <w:rPr>
          <w:color w:val="FF0000"/>
          <w:sz w:val="24"/>
        </w:rPr>
        <w:t xml:space="preserve"> alkalmaz. </w:t>
      </w:r>
      <w:bookmarkEnd w:id="56"/>
    </w:p>
    <w:p w:rsidR="00F83C04" w:rsidRPr="002915D0" w:rsidRDefault="00F83C04" w:rsidP="00F83C04">
      <w:pPr>
        <w:pStyle w:val="Listaszerbekezds"/>
        <w:numPr>
          <w:ilvl w:val="0"/>
          <w:numId w:val="28"/>
        </w:numPr>
        <w:jc w:val="both"/>
        <w:rPr>
          <w:color w:val="FF0000"/>
          <w:sz w:val="24"/>
          <w:u w:val="single"/>
        </w:rPr>
      </w:pPr>
      <w:bookmarkStart w:id="57" w:name="_Hlk511291862"/>
      <w:r w:rsidRPr="002915D0">
        <w:rPr>
          <w:color w:val="FF0000"/>
          <w:sz w:val="24"/>
          <w:u w:val="single"/>
        </w:rPr>
        <w:t>A Nagykovácsi füves sportpálya gondnoki felelőssége:</w:t>
      </w:r>
    </w:p>
    <w:p w:rsidR="00F83C04" w:rsidRPr="002F6262" w:rsidRDefault="00F83C04" w:rsidP="00F83C04">
      <w:pPr>
        <w:pStyle w:val="Listaszerbekezds"/>
        <w:numPr>
          <w:ilvl w:val="0"/>
          <w:numId w:val="29"/>
        </w:numPr>
        <w:jc w:val="both"/>
        <w:rPr>
          <w:sz w:val="24"/>
        </w:rPr>
      </w:pPr>
      <w:bookmarkStart w:id="58" w:name="_Hlk511288138"/>
      <w:bookmarkStart w:id="59" w:name="_Hlk511288114"/>
      <w:r w:rsidRPr="002F6262">
        <w:rPr>
          <w:sz w:val="24"/>
        </w:rPr>
        <w:t xml:space="preserve">a füves sportpálya házirendjében foglaltak </w:t>
      </w:r>
      <w:r>
        <w:rPr>
          <w:sz w:val="24"/>
        </w:rPr>
        <w:t xml:space="preserve">betartásáért, </w:t>
      </w:r>
      <w:r w:rsidRPr="002F6262">
        <w:rPr>
          <w:sz w:val="24"/>
        </w:rPr>
        <w:t>betartatásáért</w:t>
      </w:r>
      <w:bookmarkEnd w:id="58"/>
      <w:r w:rsidRPr="002F6262">
        <w:rPr>
          <w:sz w:val="24"/>
        </w:rPr>
        <w:t>,</w:t>
      </w:r>
    </w:p>
    <w:p w:rsidR="00F83C04" w:rsidRPr="002F6262" w:rsidRDefault="00F83C04" w:rsidP="00F83C04">
      <w:pPr>
        <w:pStyle w:val="Listaszerbekezds"/>
        <w:numPr>
          <w:ilvl w:val="0"/>
          <w:numId w:val="29"/>
        </w:numPr>
        <w:jc w:val="both"/>
        <w:rPr>
          <w:sz w:val="24"/>
        </w:rPr>
      </w:pPr>
      <w:bookmarkStart w:id="60" w:name="_Hlk511288192"/>
      <w:r w:rsidRPr="002F6262">
        <w:rPr>
          <w:sz w:val="24"/>
        </w:rPr>
        <w:t>a füves sportpálya minőségi karbantartásáért</w:t>
      </w:r>
      <w:bookmarkEnd w:id="59"/>
      <w:bookmarkEnd w:id="60"/>
      <w:r w:rsidRPr="002F6262">
        <w:rPr>
          <w:sz w:val="24"/>
        </w:rPr>
        <w:t xml:space="preserve">, a </w:t>
      </w:r>
      <w:r>
        <w:rPr>
          <w:sz w:val="24"/>
        </w:rPr>
        <w:t xml:space="preserve">használhatóságnak </w:t>
      </w:r>
      <w:r w:rsidRPr="002F6262">
        <w:rPr>
          <w:sz w:val="24"/>
        </w:rPr>
        <w:t>megfelelő fű minőségéért, a vonalazásért és az öntözőrendszer folyamatos nyári működtetésért,</w:t>
      </w:r>
    </w:p>
    <w:p w:rsidR="00010A90" w:rsidRDefault="00F83C04" w:rsidP="00010A90">
      <w:pPr>
        <w:pStyle w:val="Listaszerbekezds"/>
        <w:numPr>
          <w:ilvl w:val="0"/>
          <w:numId w:val="29"/>
        </w:numPr>
        <w:jc w:val="both"/>
        <w:rPr>
          <w:sz w:val="24"/>
        </w:rPr>
      </w:pPr>
      <w:r w:rsidRPr="002F6262">
        <w:rPr>
          <w:sz w:val="24"/>
        </w:rPr>
        <w:t>az öltöző</w:t>
      </w:r>
      <w:r>
        <w:rPr>
          <w:sz w:val="24"/>
        </w:rPr>
        <w:t>-</w:t>
      </w:r>
      <w:r w:rsidRPr="002F6262">
        <w:rPr>
          <w:sz w:val="24"/>
        </w:rPr>
        <w:t xml:space="preserve">konténerek tisztaságáért, </w:t>
      </w:r>
      <w:bookmarkStart w:id="61" w:name="_Hlk511293258"/>
      <w:r w:rsidRPr="002F6262">
        <w:rPr>
          <w:sz w:val="24"/>
        </w:rPr>
        <w:t>műszaki állapotáért; a kisebb javítások elvégzéséért, a nagyobbak azonnal</w:t>
      </w:r>
      <w:r>
        <w:rPr>
          <w:sz w:val="24"/>
        </w:rPr>
        <w:t>i</w:t>
      </w:r>
      <w:r w:rsidRPr="002F6262">
        <w:rPr>
          <w:sz w:val="24"/>
        </w:rPr>
        <w:t xml:space="preserve"> lejelentésért a </w:t>
      </w:r>
      <w:r>
        <w:rPr>
          <w:sz w:val="24"/>
        </w:rPr>
        <w:t>szakreferens</w:t>
      </w:r>
      <w:r w:rsidR="00010A90">
        <w:rPr>
          <w:sz w:val="24"/>
        </w:rPr>
        <w:t xml:space="preserve"> </w:t>
      </w:r>
      <w:r>
        <w:rPr>
          <w:sz w:val="24"/>
        </w:rPr>
        <w:t>felé.</w:t>
      </w:r>
      <w:bookmarkEnd w:id="61"/>
    </w:p>
    <w:p w:rsidR="00010A90" w:rsidRPr="003940C9" w:rsidRDefault="00010A90" w:rsidP="00010A90">
      <w:pPr>
        <w:pStyle w:val="Listaszerbekezds"/>
        <w:numPr>
          <w:ilvl w:val="0"/>
          <w:numId w:val="31"/>
        </w:numPr>
        <w:jc w:val="both"/>
        <w:rPr>
          <w:color w:val="FF0000"/>
          <w:sz w:val="24"/>
          <w:u w:val="single"/>
        </w:rPr>
      </w:pPr>
      <w:r w:rsidRPr="003940C9">
        <w:rPr>
          <w:color w:val="FF0000"/>
          <w:sz w:val="24"/>
          <w:u w:val="single"/>
        </w:rPr>
        <w:t>A Nagykovácsi füves sportpálya gondnoki feladatai</w:t>
      </w:r>
      <w:r w:rsidR="002E5E2A" w:rsidRPr="003940C9">
        <w:rPr>
          <w:color w:val="FF0000"/>
          <w:sz w:val="24"/>
          <w:u w:val="single"/>
        </w:rPr>
        <w:t xml:space="preserve"> különösen</w:t>
      </w:r>
      <w:r w:rsidRPr="003940C9">
        <w:rPr>
          <w:color w:val="FF0000"/>
          <w:sz w:val="24"/>
          <w:u w:val="single"/>
        </w:rPr>
        <w:t>:</w:t>
      </w:r>
    </w:p>
    <w:p w:rsidR="00010A90" w:rsidRPr="002F6262" w:rsidRDefault="00010A90" w:rsidP="00010A90">
      <w:pPr>
        <w:pStyle w:val="Listaszerbekezds"/>
        <w:numPr>
          <w:ilvl w:val="0"/>
          <w:numId w:val="32"/>
        </w:numPr>
        <w:jc w:val="both"/>
        <w:rPr>
          <w:sz w:val="24"/>
        </w:rPr>
      </w:pPr>
      <w:r w:rsidRPr="002F6262">
        <w:rPr>
          <w:sz w:val="24"/>
        </w:rPr>
        <w:t xml:space="preserve">Gondoskodik a pálya nyitásáról </w:t>
      </w:r>
      <w:r>
        <w:rPr>
          <w:sz w:val="24"/>
        </w:rPr>
        <w:t>és</w:t>
      </w:r>
      <w:r w:rsidRPr="002F6262">
        <w:rPr>
          <w:sz w:val="24"/>
        </w:rPr>
        <w:t xml:space="preserve"> zárásáról, kezeli a pálya és a konténeröltözők kulcsait.</w:t>
      </w:r>
    </w:p>
    <w:p w:rsidR="00010A90" w:rsidRPr="002F6262" w:rsidRDefault="00010A90" w:rsidP="00010A90">
      <w:pPr>
        <w:pStyle w:val="Listaszerbekezds"/>
        <w:numPr>
          <w:ilvl w:val="0"/>
          <w:numId w:val="32"/>
        </w:numPr>
        <w:jc w:val="both"/>
        <w:rPr>
          <w:sz w:val="24"/>
        </w:rPr>
      </w:pPr>
      <w:r w:rsidRPr="002F6262">
        <w:rPr>
          <w:sz w:val="24"/>
        </w:rPr>
        <w:t>Felügyeli a pálya házirendjében foglaltak betartását. Biztosítja a pályát használó egyesületek edzés</w:t>
      </w:r>
      <w:r w:rsidR="0006621C">
        <w:rPr>
          <w:sz w:val="24"/>
        </w:rPr>
        <w:t xml:space="preserve"> </w:t>
      </w:r>
      <w:r w:rsidRPr="002F6262">
        <w:rPr>
          <w:sz w:val="24"/>
        </w:rPr>
        <w:t>idejére és meccseinek időpontjaira a pályahasználatot és felügyeli a használati rend betartását.</w:t>
      </w:r>
    </w:p>
    <w:p w:rsidR="00010A90" w:rsidRPr="002F6262" w:rsidRDefault="00010A90" w:rsidP="00010A90">
      <w:pPr>
        <w:pStyle w:val="Listaszerbekezds"/>
        <w:numPr>
          <w:ilvl w:val="0"/>
          <w:numId w:val="32"/>
        </w:numPr>
        <w:jc w:val="both"/>
        <w:rPr>
          <w:sz w:val="24"/>
        </w:rPr>
      </w:pPr>
      <w:r w:rsidRPr="002F6262">
        <w:rPr>
          <w:sz w:val="24"/>
        </w:rPr>
        <w:t>Biztosítja a locsolórendszer üzemképes állapotát, ellenőrzi a közüzemi órákat és rögzíti az óraállásokat.</w:t>
      </w:r>
    </w:p>
    <w:p w:rsidR="00010A90" w:rsidRDefault="00010A90" w:rsidP="00010A90">
      <w:pPr>
        <w:pStyle w:val="Listaszerbekezds"/>
        <w:numPr>
          <w:ilvl w:val="0"/>
          <w:numId w:val="32"/>
        </w:numPr>
        <w:jc w:val="both"/>
        <w:rPr>
          <w:sz w:val="24"/>
        </w:rPr>
      </w:pPr>
      <w:r w:rsidRPr="002F6262">
        <w:rPr>
          <w:sz w:val="24"/>
        </w:rPr>
        <w:t xml:space="preserve">A pályakarbantartás során </w:t>
      </w:r>
      <w:r>
        <w:rPr>
          <w:sz w:val="24"/>
        </w:rPr>
        <w:t>el</w:t>
      </w:r>
      <w:r w:rsidRPr="002F6262">
        <w:rPr>
          <w:sz w:val="24"/>
        </w:rPr>
        <w:t xml:space="preserve">végzi a gyommentesítési, </w:t>
      </w:r>
      <w:proofErr w:type="spellStart"/>
      <w:r w:rsidRPr="002F6262">
        <w:rPr>
          <w:sz w:val="24"/>
        </w:rPr>
        <w:t>tápanyagozási</w:t>
      </w:r>
      <w:proofErr w:type="spellEnd"/>
      <w:r w:rsidRPr="002F6262">
        <w:rPr>
          <w:sz w:val="24"/>
        </w:rPr>
        <w:t xml:space="preserve"> és egyéb állagmegóvási feladatokat, traktoros fűnyírási tevékenységet, a vonalazást.</w:t>
      </w:r>
    </w:p>
    <w:p w:rsidR="00010A90" w:rsidRDefault="00010A90" w:rsidP="00010A90">
      <w:pPr>
        <w:pStyle w:val="Listaszerbekezds"/>
        <w:numPr>
          <w:ilvl w:val="0"/>
          <w:numId w:val="32"/>
        </w:numPr>
        <w:jc w:val="both"/>
        <w:rPr>
          <w:sz w:val="24"/>
        </w:rPr>
      </w:pPr>
      <w:r w:rsidRPr="002F6262">
        <w:rPr>
          <w:sz w:val="24"/>
        </w:rPr>
        <w:t xml:space="preserve">Együttműködik a pálya </w:t>
      </w:r>
      <w:r>
        <w:rPr>
          <w:sz w:val="24"/>
        </w:rPr>
        <w:t xml:space="preserve">egyéb </w:t>
      </w:r>
      <w:r w:rsidRPr="002F6262">
        <w:rPr>
          <w:sz w:val="24"/>
        </w:rPr>
        <w:t xml:space="preserve">karbantartását végző </w:t>
      </w:r>
      <w:proofErr w:type="spellStart"/>
      <w:r w:rsidRPr="002F6262">
        <w:rPr>
          <w:sz w:val="24"/>
        </w:rPr>
        <w:t>külsős</w:t>
      </w:r>
      <w:proofErr w:type="spellEnd"/>
      <w:r w:rsidRPr="002F6262">
        <w:rPr>
          <w:sz w:val="24"/>
        </w:rPr>
        <w:t xml:space="preserve"> szakcég dolgozóival.</w:t>
      </w:r>
    </w:p>
    <w:p w:rsidR="00010A90" w:rsidRPr="002F6262" w:rsidRDefault="00010A90" w:rsidP="00010A90">
      <w:pPr>
        <w:pStyle w:val="Listaszerbekezds"/>
        <w:numPr>
          <w:ilvl w:val="0"/>
          <w:numId w:val="32"/>
        </w:numPr>
        <w:jc w:val="both"/>
        <w:rPr>
          <w:sz w:val="24"/>
        </w:rPr>
      </w:pPr>
      <w:r>
        <w:rPr>
          <w:sz w:val="24"/>
        </w:rPr>
        <w:t>A zöldkarbantartásról folyamatosan tájékoztatja közterületi csoportvezetőt.</w:t>
      </w:r>
    </w:p>
    <w:p w:rsidR="00010A90" w:rsidRPr="002F6262" w:rsidRDefault="00010A90" w:rsidP="00010A90">
      <w:pPr>
        <w:pStyle w:val="Listaszerbekezds"/>
        <w:numPr>
          <w:ilvl w:val="0"/>
          <w:numId w:val="32"/>
        </w:numPr>
        <w:jc w:val="both"/>
        <w:rPr>
          <w:sz w:val="24"/>
        </w:rPr>
      </w:pPr>
      <w:r>
        <w:rPr>
          <w:sz w:val="24"/>
        </w:rPr>
        <w:t>E</w:t>
      </w:r>
      <w:r w:rsidRPr="002F6262">
        <w:rPr>
          <w:sz w:val="24"/>
        </w:rPr>
        <w:t>llenőrzi az öltöző</w:t>
      </w:r>
      <w:r>
        <w:rPr>
          <w:sz w:val="24"/>
        </w:rPr>
        <w:t>-</w:t>
      </w:r>
      <w:r w:rsidRPr="002F6262">
        <w:rPr>
          <w:sz w:val="24"/>
        </w:rPr>
        <w:t>konténerek tisztaságát</w:t>
      </w:r>
      <w:r>
        <w:rPr>
          <w:sz w:val="24"/>
        </w:rPr>
        <w:t xml:space="preserve">, </w:t>
      </w:r>
      <w:r w:rsidRPr="002F6262">
        <w:rPr>
          <w:sz w:val="24"/>
        </w:rPr>
        <w:t xml:space="preserve">különös tekintettel a pályahasználatot követően </w:t>
      </w:r>
    </w:p>
    <w:p w:rsidR="00010A90" w:rsidRDefault="00010A90" w:rsidP="00010A90">
      <w:pPr>
        <w:pStyle w:val="Listaszerbekezds"/>
        <w:numPr>
          <w:ilvl w:val="0"/>
          <w:numId w:val="32"/>
        </w:numPr>
        <w:jc w:val="both"/>
        <w:rPr>
          <w:sz w:val="24"/>
        </w:rPr>
      </w:pPr>
      <w:r w:rsidRPr="003A2CBD">
        <w:rPr>
          <w:sz w:val="24"/>
        </w:rPr>
        <w:t xml:space="preserve">Ellenőrzi az öltöző-konténerek műszaki állapotát, világítását és elvégzi a kisebb javításokat. Nagyobb javítási munka esetén azonnal tájékoztatja a </w:t>
      </w:r>
      <w:r>
        <w:rPr>
          <w:sz w:val="24"/>
        </w:rPr>
        <w:t>szakreferenst.</w:t>
      </w:r>
    </w:p>
    <w:p w:rsidR="00057660" w:rsidRPr="002E5E2A" w:rsidRDefault="00057660" w:rsidP="002E5E2A">
      <w:pPr>
        <w:pStyle w:val="Listaszerbekezds"/>
        <w:ind w:left="1068"/>
        <w:jc w:val="both"/>
        <w:rPr>
          <w:sz w:val="24"/>
        </w:rPr>
      </w:pPr>
    </w:p>
    <w:bookmarkEnd w:id="57"/>
    <w:p w:rsidR="00F83C04" w:rsidRPr="00FB5EED" w:rsidRDefault="00F83C04" w:rsidP="00F83C04">
      <w:pPr>
        <w:pStyle w:val="Listaszerbekezds"/>
        <w:numPr>
          <w:ilvl w:val="0"/>
          <w:numId w:val="28"/>
        </w:numPr>
        <w:jc w:val="both"/>
        <w:rPr>
          <w:sz w:val="24"/>
          <w:u w:val="single"/>
        </w:rPr>
      </w:pPr>
      <w:r w:rsidRPr="002915D0">
        <w:rPr>
          <w:color w:val="FF0000"/>
          <w:sz w:val="24"/>
          <w:u w:val="single"/>
        </w:rPr>
        <w:t xml:space="preserve">A település játszótereinek gondnoki </w:t>
      </w:r>
      <w:r>
        <w:rPr>
          <w:color w:val="FF0000"/>
          <w:sz w:val="24"/>
          <w:u w:val="single"/>
        </w:rPr>
        <w:t>felelőssége</w:t>
      </w:r>
      <w:r w:rsidRPr="00FB5EED">
        <w:rPr>
          <w:sz w:val="24"/>
          <w:u w:val="single"/>
        </w:rPr>
        <w:t>:</w:t>
      </w:r>
    </w:p>
    <w:p w:rsidR="00F83C04" w:rsidRPr="002F6262" w:rsidRDefault="00F83C04" w:rsidP="00F83C04">
      <w:pPr>
        <w:pStyle w:val="Listaszerbekezds"/>
        <w:numPr>
          <w:ilvl w:val="0"/>
          <w:numId w:val="30"/>
        </w:numPr>
        <w:jc w:val="both"/>
        <w:rPr>
          <w:sz w:val="24"/>
        </w:rPr>
      </w:pPr>
      <w:r w:rsidRPr="002F6262">
        <w:rPr>
          <w:sz w:val="24"/>
        </w:rPr>
        <w:t>a játszóeszközök jogszabályszerű karbantartásáért, vagy komolyabb meghibásodás esetén intézkedés kezdeményezésért,</w:t>
      </w:r>
    </w:p>
    <w:p w:rsidR="00F83C04" w:rsidRPr="002F6262" w:rsidRDefault="00F83C04" w:rsidP="00F83C04">
      <w:pPr>
        <w:pStyle w:val="Listaszerbekezds"/>
        <w:numPr>
          <w:ilvl w:val="0"/>
          <w:numId w:val="30"/>
        </w:numPr>
        <w:jc w:val="both"/>
        <w:rPr>
          <w:sz w:val="24"/>
        </w:rPr>
      </w:pPr>
      <w:r w:rsidRPr="002F6262">
        <w:rPr>
          <w:sz w:val="24"/>
        </w:rPr>
        <w:t>a játszótéri környezet tisztaságáért, zöldkarbantartásáért.</w:t>
      </w:r>
    </w:p>
    <w:p w:rsidR="00F83C04" w:rsidRPr="00512F68" w:rsidRDefault="00F83C04" w:rsidP="00F83C04">
      <w:pPr>
        <w:pStyle w:val="Listaszerbekezds"/>
        <w:numPr>
          <w:ilvl w:val="0"/>
          <w:numId w:val="28"/>
        </w:numPr>
        <w:jc w:val="both"/>
        <w:rPr>
          <w:sz w:val="24"/>
        </w:rPr>
      </w:pPr>
      <w:r w:rsidRPr="00512F68">
        <w:rPr>
          <w:sz w:val="24"/>
        </w:rPr>
        <w:t>A személyére bízott gépjármű, szerszámok, eszközök rendeltetésszerű, károkozás nélküli, a munkavédelmi szabályok betartásával történő használatáért</w:t>
      </w:r>
      <w:r>
        <w:rPr>
          <w:sz w:val="24"/>
        </w:rPr>
        <w:t>.</w:t>
      </w:r>
    </w:p>
    <w:p w:rsidR="00F83C04" w:rsidRPr="00512F68" w:rsidRDefault="00F83C04" w:rsidP="00F83C04">
      <w:pPr>
        <w:pStyle w:val="Listaszerbekezds"/>
        <w:numPr>
          <w:ilvl w:val="0"/>
          <w:numId w:val="28"/>
        </w:numPr>
        <w:jc w:val="both"/>
        <w:rPr>
          <w:sz w:val="24"/>
        </w:rPr>
      </w:pPr>
      <w:bookmarkStart w:id="62" w:name="_Hlk511292888"/>
      <w:r>
        <w:rPr>
          <w:sz w:val="24"/>
        </w:rPr>
        <w:t>A</w:t>
      </w:r>
      <w:r w:rsidRPr="00512F68">
        <w:rPr>
          <w:sz w:val="24"/>
        </w:rPr>
        <w:t>zonnali beavatkozást igénylő karbantartási vagy balesetveszélyt előidéző munkák esetében a</w:t>
      </w:r>
      <w:r>
        <w:rPr>
          <w:sz w:val="24"/>
        </w:rPr>
        <w:t xml:space="preserve"> sürgős</w:t>
      </w:r>
      <w:r w:rsidRPr="00512F68">
        <w:rPr>
          <w:sz w:val="24"/>
        </w:rPr>
        <w:t xml:space="preserve"> feladatvégzésért, vagy intézkedés kezdeményezéséért,</w:t>
      </w:r>
    </w:p>
    <w:p w:rsidR="00F83C04" w:rsidRPr="00512F68" w:rsidRDefault="00F83C04" w:rsidP="00F83C04">
      <w:pPr>
        <w:pStyle w:val="Listaszerbekezds"/>
        <w:numPr>
          <w:ilvl w:val="0"/>
          <w:numId w:val="28"/>
        </w:numPr>
        <w:jc w:val="both"/>
        <w:rPr>
          <w:sz w:val="24"/>
        </w:rPr>
      </w:pPr>
      <w:r>
        <w:rPr>
          <w:sz w:val="24"/>
        </w:rPr>
        <w:t>A</w:t>
      </w:r>
      <w:r w:rsidRPr="00512F68">
        <w:rPr>
          <w:sz w:val="24"/>
        </w:rPr>
        <w:t xml:space="preserve"> mindenkori tűzvédelmi, munkavédelmi, közegészségügyi előírások betartásáért,</w:t>
      </w:r>
    </w:p>
    <w:p w:rsidR="00F83C04" w:rsidRPr="00512F68" w:rsidRDefault="00F83C04" w:rsidP="00F83C04">
      <w:pPr>
        <w:pStyle w:val="Listaszerbekezds"/>
        <w:numPr>
          <w:ilvl w:val="0"/>
          <w:numId w:val="28"/>
        </w:numPr>
        <w:jc w:val="both"/>
        <w:rPr>
          <w:sz w:val="24"/>
        </w:rPr>
      </w:pPr>
      <w:r w:rsidRPr="00512F68">
        <w:rPr>
          <w:sz w:val="24"/>
        </w:rPr>
        <w:t>Az önkormányzat vagyoná</w:t>
      </w:r>
      <w:r>
        <w:rPr>
          <w:sz w:val="24"/>
        </w:rPr>
        <w:t>nak</w:t>
      </w:r>
      <w:r w:rsidR="0006621C">
        <w:rPr>
          <w:sz w:val="24"/>
        </w:rPr>
        <w:t xml:space="preserve"> </w:t>
      </w:r>
      <w:r>
        <w:rPr>
          <w:sz w:val="24"/>
        </w:rPr>
        <w:t>„</w:t>
      </w:r>
      <w:r w:rsidRPr="00512F68">
        <w:rPr>
          <w:sz w:val="24"/>
        </w:rPr>
        <w:t>gondos gazda módján</w:t>
      </w:r>
      <w:r>
        <w:rPr>
          <w:sz w:val="24"/>
        </w:rPr>
        <w:t>”</w:t>
      </w:r>
      <w:r w:rsidRPr="00512F68">
        <w:rPr>
          <w:sz w:val="24"/>
        </w:rPr>
        <w:t xml:space="preserve"> történő kezeléséért</w:t>
      </w:r>
      <w:bookmarkEnd w:id="62"/>
      <w:r w:rsidRPr="00512F68">
        <w:rPr>
          <w:sz w:val="24"/>
        </w:rPr>
        <w:t xml:space="preserve">, </w:t>
      </w:r>
    </w:p>
    <w:p w:rsidR="00F83C04" w:rsidRPr="00512F68" w:rsidRDefault="00F83C04" w:rsidP="00F83C04">
      <w:pPr>
        <w:pStyle w:val="Listaszerbekezds"/>
        <w:numPr>
          <w:ilvl w:val="0"/>
          <w:numId w:val="28"/>
        </w:numPr>
        <w:jc w:val="both"/>
        <w:rPr>
          <w:sz w:val="24"/>
        </w:rPr>
      </w:pPr>
      <w:r w:rsidRPr="00512F68">
        <w:rPr>
          <w:sz w:val="24"/>
        </w:rPr>
        <w:t>a meghatározott rendszereinek – víz- és csatorna, fűtés, használati melegvíz, nyílászárók – és közterek berendezéseinek megfelelő működésért, meghibásodás esetén az azonnali intézkedés kezdeményezésért</w:t>
      </w:r>
      <w:r>
        <w:rPr>
          <w:sz w:val="24"/>
        </w:rPr>
        <w:t>.</w:t>
      </w:r>
    </w:p>
    <w:p w:rsidR="00F83C04" w:rsidRDefault="00F83C04" w:rsidP="00F83C04">
      <w:pPr>
        <w:pStyle w:val="Listaszerbekezds"/>
        <w:numPr>
          <w:ilvl w:val="0"/>
          <w:numId w:val="28"/>
        </w:numPr>
        <w:jc w:val="both"/>
        <w:rPr>
          <w:sz w:val="24"/>
        </w:rPr>
      </w:pPr>
      <w:r w:rsidRPr="00512F68">
        <w:rPr>
          <w:sz w:val="24"/>
        </w:rPr>
        <w:lastRenderedPageBreak/>
        <w:t xml:space="preserve">A NATÜ szolgáltató szemléletű viselkedésének elsajátításáért és a munkavégzés során történő alkalmazásáért, valamint a </w:t>
      </w:r>
      <w:r>
        <w:rPr>
          <w:sz w:val="24"/>
        </w:rPr>
        <w:t xml:space="preserve">minőségi </w:t>
      </w:r>
      <w:r w:rsidRPr="00512F68">
        <w:rPr>
          <w:sz w:val="24"/>
        </w:rPr>
        <w:t>munkavégzésért.</w:t>
      </w:r>
    </w:p>
    <w:p w:rsidR="00057660" w:rsidRDefault="00057660" w:rsidP="002E5E2A">
      <w:pPr>
        <w:pStyle w:val="Listaszerbekezds"/>
        <w:jc w:val="both"/>
        <w:rPr>
          <w:sz w:val="24"/>
        </w:rPr>
      </w:pPr>
    </w:p>
    <w:p w:rsidR="00010A90" w:rsidRPr="003940C9" w:rsidRDefault="00010A90" w:rsidP="00010A90">
      <w:pPr>
        <w:pStyle w:val="Listaszerbekezds"/>
        <w:numPr>
          <w:ilvl w:val="0"/>
          <w:numId w:val="31"/>
        </w:numPr>
        <w:jc w:val="both"/>
        <w:rPr>
          <w:color w:val="FF0000"/>
          <w:sz w:val="24"/>
          <w:u w:val="single"/>
        </w:rPr>
      </w:pPr>
      <w:r w:rsidRPr="003940C9">
        <w:rPr>
          <w:color w:val="FF0000"/>
          <w:sz w:val="24"/>
          <w:u w:val="single"/>
        </w:rPr>
        <w:t>A települési játszóterek gondnoki feladatai</w:t>
      </w:r>
      <w:r w:rsidR="002E5E2A" w:rsidRPr="003940C9">
        <w:rPr>
          <w:color w:val="FF0000"/>
          <w:sz w:val="24"/>
          <w:u w:val="single"/>
        </w:rPr>
        <w:t xml:space="preserve"> különösen</w:t>
      </w:r>
      <w:r w:rsidRPr="003940C9">
        <w:rPr>
          <w:color w:val="FF0000"/>
          <w:sz w:val="24"/>
          <w:u w:val="single"/>
        </w:rPr>
        <w:t>:</w:t>
      </w:r>
    </w:p>
    <w:p w:rsidR="00010A90" w:rsidRPr="002915D0" w:rsidRDefault="00010A90" w:rsidP="00010A90">
      <w:pPr>
        <w:pStyle w:val="Listaszerbekezds"/>
        <w:numPr>
          <w:ilvl w:val="0"/>
          <w:numId w:val="33"/>
        </w:numPr>
        <w:jc w:val="both"/>
        <w:rPr>
          <w:color w:val="FF0000"/>
          <w:sz w:val="24"/>
        </w:rPr>
      </w:pPr>
      <w:r>
        <w:rPr>
          <w:color w:val="FF0000"/>
          <w:sz w:val="24"/>
        </w:rPr>
        <w:t>Naponta</w:t>
      </w:r>
      <w:r w:rsidRPr="002915D0">
        <w:rPr>
          <w:color w:val="FF0000"/>
          <w:sz w:val="24"/>
        </w:rPr>
        <w:t xml:space="preserve"> ellenőrzi a munkakörében rögzített önkormányzati játszóterek és játszótéri eszközeinek a műszaki állapotát és annak eredményét rögzíti a jogszabályok által előírt karbantartási naplóba.</w:t>
      </w:r>
    </w:p>
    <w:p w:rsidR="00010A90" w:rsidRPr="002F6262" w:rsidRDefault="00010A90" w:rsidP="00010A90">
      <w:pPr>
        <w:pStyle w:val="Listaszerbekezds"/>
        <w:numPr>
          <w:ilvl w:val="0"/>
          <w:numId w:val="33"/>
        </w:numPr>
        <w:jc w:val="both"/>
        <w:rPr>
          <w:sz w:val="24"/>
        </w:rPr>
      </w:pPr>
      <w:r w:rsidRPr="002F6262">
        <w:rPr>
          <w:sz w:val="24"/>
        </w:rPr>
        <w:t>A kisebb javításokat elvégzi, a külső szakszolgáltató</w:t>
      </w:r>
      <w:r>
        <w:rPr>
          <w:sz w:val="24"/>
        </w:rPr>
        <w:t>t</w:t>
      </w:r>
      <w:r w:rsidRPr="002F6262">
        <w:rPr>
          <w:sz w:val="24"/>
        </w:rPr>
        <w:t xml:space="preserve"> igénylő javítás</w:t>
      </w:r>
      <w:r>
        <w:rPr>
          <w:sz w:val="24"/>
        </w:rPr>
        <w:t xml:space="preserve"> esetén azonnal jelez a szak</w:t>
      </w:r>
      <w:r w:rsidRPr="002F6262">
        <w:rPr>
          <w:sz w:val="24"/>
        </w:rPr>
        <w:t>referens felé, aki intézkedik a hiba elhárításáról, javításáról.</w:t>
      </w:r>
    </w:p>
    <w:p w:rsidR="00010A90" w:rsidRPr="002F6262" w:rsidRDefault="00010A90" w:rsidP="00010A90">
      <w:pPr>
        <w:pStyle w:val="Listaszerbekezds"/>
        <w:numPr>
          <w:ilvl w:val="0"/>
          <w:numId w:val="33"/>
        </w:numPr>
        <w:jc w:val="both"/>
        <w:rPr>
          <w:sz w:val="24"/>
        </w:rPr>
      </w:pPr>
      <w:r w:rsidRPr="002F6262">
        <w:rPr>
          <w:sz w:val="24"/>
        </w:rPr>
        <w:t>J</w:t>
      </w:r>
      <w:r>
        <w:rPr>
          <w:sz w:val="24"/>
        </w:rPr>
        <w:t xml:space="preserve">elzi </w:t>
      </w:r>
      <w:r w:rsidRPr="002F6262">
        <w:rPr>
          <w:sz w:val="24"/>
        </w:rPr>
        <w:t xml:space="preserve">fűnyírás, kaszálás, gyomlálás, bokrok, fák sövények metszésének szükségességét és leterheltség szerint irányítja, illetve végzi a zöldkarbantartást a helyszínen. Összegyűjti a szemetet és gondoskodik az elszállításáról. </w:t>
      </w:r>
    </w:p>
    <w:p w:rsidR="00010A90" w:rsidRPr="002F6262" w:rsidRDefault="00010A90" w:rsidP="00010A90">
      <w:pPr>
        <w:pStyle w:val="Listaszerbekezds"/>
        <w:numPr>
          <w:ilvl w:val="0"/>
          <w:numId w:val="33"/>
        </w:numPr>
        <w:jc w:val="both"/>
        <w:rPr>
          <w:sz w:val="24"/>
        </w:rPr>
      </w:pPr>
      <w:r w:rsidRPr="002F6262">
        <w:rPr>
          <w:sz w:val="24"/>
        </w:rPr>
        <w:t>Jelzi a rovarirtás sz</w:t>
      </w:r>
      <w:r>
        <w:rPr>
          <w:sz w:val="24"/>
        </w:rPr>
        <w:t xml:space="preserve">ükségességét a szakreferens </w:t>
      </w:r>
      <w:r w:rsidRPr="002F6262">
        <w:rPr>
          <w:sz w:val="24"/>
        </w:rPr>
        <w:t>felé.</w:t>
      </w:r>
    </w:p>
    <w:p w:rsidR="00010A90" w:rsidRDefault="00010A90" w:rsidP="00010A90">
      <w:pPr>
        <w:pStyle w:val="Listaszerbekezds"/>
        <w:numPr>
          <w:ilvl w:val="0"/>
          <w:numId w:val="33"/>
        </w:numPr>
        <w:jc w:val="both"/>
        <w:rPr>
          <w:sz w:val="24"/>
        </w:rPr>
      </w:pPr>
      <w:r w:rsidRPr="002F6262">
        <w:rPr>
          <w:sz w:val="24"/>
        </w:rPr>
        <w:t>A játszótéri eszközöknél</w:t>
      </w:r>
      <w:r>
        <w:rPr>
          <w:sz w:val="24"/>
        </w:rPr>
        <w:t xml:space="preserve"> a</w:t>
      </w:r>
      <w:r w:rsidRPr="002F6262">
        <w:rPr>
          <w:sz w:val="24"/>
        </w:rPr>
        <w:t xml:space="preserve"> rendellenességeket tapasztaló szülők megkeresésére reagál és a tőle elvárható leggyorsabb módon intézkedik a javításról, a probléma elhárításáról.</w:t>
      </w:r>
    </w:p>
    <w:p w:rsidR="00DF1E6C" w:rsidRPr="002F498C" w:rsidRDefault="00DF1E6C" w:rsidP="00010A90">
      <w:pPr>
        <w:pStyle w:val="Listaszerbekezds"/>
        <w:numPr>
          <w:ilvl w:val="0"/>
          <w:numId w:val="33"/>
        </w:numPr>
        <w:jc w:val="both"/>
        <w:rPr>
          <w:sz w:val="24"/>
        </w:rPr>
      </w:pPr>
    </w:p>
    <w:p w:rsidR="0048409A" w:rsidRPr="003940C9" w:rsidRDefault="0048409A" w:rsidP="0048409A">
      <w:pPr>
        <w:pStyle w:val="Listaszerbekezds"/>
        <w:numPr>
          <w:ilvl w:val="0"/>
          <w:numId w:val="34"/>
        </w:numPr>
        <w:jc w:val="both"/>
        <w:rPr>
          <w:color w:val="FF0000"/>
          <w:sz w:val="24"/>
          <w:u w:val="single"/>
        </w:rPr>
      </w:pPr>
      <w:r w:rsidRPr="003940C9">
        <w:rPr>
          <w:color w:val="FF0000"/>
          <w:sz w:val="24"/>
          <w:u w:val="single"/>
        </w:rPr>
        <w:t>Az üzemeltetett önkormányzati ingatlanok karbantartói munkái, műszaki és technikai szempontú felügyelete, ellenőrzése, kisebb karbantartási munkák elvégzése, különösen:</w:t>
      </w:r>
    </w:p>
    <w:p w:rsidR="0048409A" w:rsidRPr="00FB5EED" w:rsidRDefault="0048409A" w:rsidP="0048409A">
      <w:pPr>
        <w:pStyle w:val="Listaszerbekezds"/>
        <w:numPr>
          <w:ilvl w:val="0"/>
          <w:numId w:val="35"/>
        </w:numPr>
        <w:jc w:val="both"/>
        <w:rPr>
          <w:sz w:val="24"/>
        </w:rPr>
      </w:pPr>
      <w:r w:rsidRPr="0028098E">
        <w:rPr>
          <w:color w:val="FF0000"/>
          <w:sz w:val="24"/>
        </w:rPr>
        <w:t>A NATÜ irodahelyiségeinek, valamint a Családsegítő Központ irodáinak (Pók u. 58.)</w:t>
      </w:r>
      <w:r>
        <w:rPr>
          <w:color w:val="FF0000"/>
          <w:sz w:val="24"/>
        </w:rPr>
        <w:t>,</w:t>
      </w:r>
      <w:r w:rsidR="0006621C">
        <w:rPr>
          <w:color w:val="FF0000"/>
          <w:sz w:val="24"/>
        </w:rPr>
        <w:t xml:space="preserve"> </w:t>
      </w:r>
      <w:r w:rsidRPr="00FB5EED">
        <w:rPr>
          <w:sz w:val="24"/>
        </w:rPr>
        <w:t xml:space="preserve">Felnőttorvosi Rendelő </w:t>
      </w:r>
      <w:r>
        <w:rPr>
          <w:sz w:val="24"/>
        </w:rPr>
        <w:t>[</w:t>
      </w:r>
      <w:r w:rsidR="004D3680">
        <w:rPr>
          <w:sz w:val="24"/>
        </w:rPr>
        <w:t>Kossuth L. u. 56</w:t>
      </w:r>
      <w:r w:rsidRPr="00FB5EED">
        <w:rPr>
          <w:sz w:val="24"/>
        </w:rPr>
        <w:t>.), Fogo</w:t>
      </w:r>
      <w:r>
        <w:rPr>
          <w:sz w:val="24"/>
        </w:rPr>
        <w:t>rvosi Rendelő (</w:t>
      </w:r>
      <w:r w:rsidR="004D3680">
        <w:rPr>
          <w:sz w:val="24"/>
        </w:rPr>
        <w:t>Kossuth L. u. 58</w:t>
      </w:r>
      <w:r>
        <w:rPr>
          <w:sz w:val="24"/>
        </w:rPr>
        <w:t xml:space="preserve">.), Körzeti Megbízotti Iroda </w:t>
      </w:r>
      <w:r w:rsidRPr="00FB5EED">
        <w:rPr>
          <w:sz w:val="24"/>
        </w:rPr>
        <w:t>(</w:t>
      </w:r>
      <w:r w:rsidR="004D3680">
        <w:rPr>
          <w:sz w:val="24"/>
        </w:rPr>
        <w:t>Kossuth L. u. 58</w:t>
      </w:r>
      <w:r w:rsidRPr="00FB5EED">
        <w:rPr>
          <w:sz w:val="24"/>
        </w:rPr>
        <w:t>.), Gye</w:t>
      </w:r>
      <w:r>
        <w:rPr>
          <w:sz w:val="24"/>
        </w:rPr>
        <w:t xml:space="preserve">rmekorvosi Rendelő (Kaszáló u.), Kossuth Lajos u. 56/2., </w:t>
      </w:r>
      <w:r w:rsidRPr="0028098E">
        <w:rPr>
          <w:color w:val="FF0000"/>
          <w:sz w:val="24"/>
        </w:rPr>
        <w:t>jelenleg Papír-</w:t>
      </w:r>
      <w:r w:rsidR="00DF1E6C">
        <w:rPr>
          <w:color w:val="FF0000"/>
          <w:sz w:val="24"/>
        </w:rPr>
        <w:t>Í</w:t>
      </w:r>
      <w:r w:rsidRPr="0028098E">
        <w:rPr>
          <w:color w:val="FF0000"/>
          <w:sz w:val="24"/>
        </w:rPr>
        <w:t>rószer Bolt,</w:t>
      </w:r>
      <w:r w:rsidR="004D3680">
        <w:rPr>
          <w:color w:val="FF0000"/>
          <w:sz w:val="24"/>
        </w:rPr>
        <w:t xml:space="preserve"> </w:t>
      </w:r>
      <w:r>
        <w:rPr>
          <w:sz w:val="24"/>
        </w:rPr>
        <w:t xml:space="preserve">Rákóczi u. 66., Tompa Mihály u. 6.] </w:t>
      </w:r>
      <w:r w:rsidRPr="0028098E">
        <w:rPr>
          <w:color w:val="FF0000"/>
          <w:sz w:val="24"/>
        </w:rPr>
        <w:t xml:space="preserve">Sebestyén Kápolna, </w:t>
      </w:r>
      <w:r w:rsidRPr="00FB5EED">
        <w:rPr>
          <w:sz w:val="24"/>
        </w:rPr>
        <w:t xml:space="preserve">rendszereinek víz- és csatorna, fűtés, használati melegvíz, nyílászárók </w:t>
      </w:r>
      <w:r>
        <w:rPr>
          <w:sz w:val="24"/>
        </w:rPr>
        <w:t xml:space="preserve">ellenőrzése, </w:t>
      </w:r>
      <w:r w:rsidRPr="00FB5EED">
        <w:rPr>
          <w:sz w:val="24"/>
        </w:rPr>
        <w:t xml:space="preserve">a kisjavítások elvégzése. Nagyobb hibák </w:t>
      </w:r>
      <w:r>
        <w:rPr>
          <w:sz w:val="24"/>
        </w:rPr>
        <w:t xml:space="preserve">előfordulása </w:t>
      </w:r>
      <w:r w:rsidRPr="00FB5EED">
        <w:rPr>
          <w:sz w:val="24"/>
        </w:rPr>
        <w:t>esetén azonnal tájékoztatási kötelessége van az elhárítási intézkedésre.</w:t>
      </w:r>
    </w:p>
    <w:p w:rsidR="0048409A" w:rsidRPr="00FB5EED" w:rsidRDefault="0048409A" w:rsidP="0048409A">
      <w:pPr>
        <w:pStyle w:val="Listaszerbekezds"/>
        <w:numPr>
          <w:ilvl w:val="0"/>
          <w:numId w:val="35"/>
        </w:numPr>
        <w:jc w:val="both"/>
        <w:rPr>
          <w:sz w:val="24"/>
        </w:rPr>
      </w:pPr>
      <w:r w:rsidRPr="00FB5EED">
        <w:rPr>
          <w:sz w:val="24"/>
        </w:rPr>
        <w:t>Jelzi a bérlemény környezetében jelentkező zöldkarbantartás</w:t>
      </w:r>
      <w:r>
        <w:rPr>
          <w:sz w:val="24"/>
        </w:rPr>
        <w:t>:</w:t>
      </w:r>
      <w:r w:rsidRPr="00FB5EED">
        <w:rPr>
          <w:sz w:val="24"/>
        </w:rPr>
        <w:t xml:space="preserve"> fűnyírás, gallyazás, falevélgyűjtés, valamint téli időszakban a síkosságmentesítés, hótolás és egyéb munkák szükségességét és együttműködve a közterületi brigáddal</w:t>
      </w:r>
      <w:r>
        <w:rPr>
          <w:sz w:val="24"/>
        </w:rPr>
        <w:t>,</w:t>
      </w:r>
      <w:r w:rsidRPr="00FB5EED">
        <w:rPr>
          <w:sz w:val="24"/>
        </w:rPr>
        <w:t xml:space="preserve"> részt vesz a munkavégzésben.</w:t>
      </w:r>
    </w:p>
    <w:p w:rsidR="0048409A" w:rsidRDefault="0048409A" w:rsidP="0048409A">
      <w:pPr>
        <w:pStyle w:val="Listaszerbekezds"/>
        <w:numPr>
          <w:ilvl w:val="0"/>
          <w:numId w:val="35"/>
        </w:numPr>
        <w:jc w:val="both"/>
        <w:rPr>
          <w:sz w:val="24"/>
        </w:rPr>
      </w:pPr>
      <w:r w:rsidRPr="00FB5EED">
        <w:rPr>
          <w:sz w:val="24"/>
        </w:rPr>
        <w:t>Évente felméri az épületek belső tisztaságát és ügyvezetői jóváhagyással elvégzi az aktuális tisztasági festéseket.</w:t>
      </w:r>
    </w:p>
    <w:p w:rsidR="0048409A" w:rsidRPr="00FB5EED" w:rsidRDefault="0048409A" w:rsidP="0048409A">
      <w:pPr>
        <w:pStyle w:val="Listaszerbekezds"/>
        <w:numPr>
          <w:ilvl w:val="0"/>
          <w:numId w:val="35"/>
        </w:numPr>
        <w:jc w:val="both"/>
        <w:rPr>
          <w:sz w:val="24"/>
        </w:rPr>
      </w:pPr>
      <w:r>
        <w:rPr>
          <w:sz w:val="24"/>
        </w:rPr>
        <w:t>H</w:t>
      </w:r>
      <w:r w:rsidRPr="00FB5EED">
        <w:rPr>
          <w:sz w:val="24"/>
        </w:rPr>
        <w:t>etente a gróf Tisza István tér egész területének a műszaki ellenőrzése, a lámpák és az ivókút üzemképességének a vizsgálatára, működő képességüknek folyamatos ellenőrzésére. Rendellenesség</w:t>
      </w:r>
      <w:r>
        <w:rPr>
          <w:sz w:val="24"/>
        </w:rPr>
        <w:t xml:space="preserve"> esetén azonnal jelez a szak</w:t>
      </w:r>
      <w:r w:rsidRPr="00FB5EED">
        <w:rPr>
          <w:sz w:val="24"/>
        </w:rPr>
        <w:t>referens</w:t>
      </w:r>
      <w:r>
        <w:rPr>
          <w:sz w:val="24"/>
        </w:rPr>
        <w:t xml:space="preserve"> </w:t>
      </w:r>
      <w:r w:rsidRPr="00FB5EED">
        <w:rPr>
          <w:sz w:val="24"/>
        </w:rPr>
        <w:t xml:space="preserve">felé, aki intézkedik a hiba – lehetőség szerint saját dolgozóval történő </w:t>
      </w:r>
      <w:r>
        <w:rPr>
          <w:sz w:val="24"/>
        </w:rPr>
        <w:t>–</w:t>
      </w:r>
      <w:r w:rsidRPr="00FB5EED">
        <w:rPr>
          <w:sz w:val="24"/>
        </w:rPr>
        <w:t xml:space="preserve"> elhárításáról. A téli időszakban szervezi és részt vesz a tér síkosság mentesítésében, hóeltakarításában. </w:t>
      </w:r>
    </w:p>
    <w:p w:rsidR="0048409A" w:rsidRDefault="0048409A" w:rsidP="0048409A">
      <w:pPr>
        <w:jc w:val="both"/>
        <w:rPr>
          <w:sz w:val="24"/>
        </w:rPr>
      </w:pPr>
      <w:r w:rsidRPr="00512F68">
        <w:rPr>
          <w:sz w:val="24"/>
        </w:rPr>
        <w:t>Részt vesz az intézményvezető által beindított NATÜ</w:t>
      </w:r>
      <w:r>
        <w:rPr>
          <w:sz w:val="24"/>
        </w:rPr>
        <w:t>-</w:t>
      </w:r>
      <w:r w:rsidRPr="00512F68">
        <w:rPr>
          <w:sz w:val="24"/>
        </w:rPr>
        <w:t xml:space="preserve">projektek végrehajtásában, az </w:t>
      </w:r>
      <w:r>
        <w:rPr>
          <w:sz w:val="24"/>
        </w:rPr>
        <w:t>I</w:t>
      </w:r>
      <w:r w:rsidRPr="00512F68">
        <w:rPr>
          <w:sz w:val="24"/>
        </w:rPr>
        <w:t>ntézmény külső megrendelők felé történő vállalkozási szolgáltatásainak végrehajtásában, valamint a községgazdálkodási szolgáltatásoknál, rendezvénye</w:t>
      </w:r>
      <w:r>
        <w:rPr>
          <w:sz w:val="24"/>
        </w:rPr>
        <w:t>ken történő munkavégzésnél, segítségnyújtásnál.</w:t>
      </w:r>
    </w:p>
    <w:p w:rsidR="0006621C" w:rsidRPr="003A2CBD" w:rsidRDefault="0006621C" w:rsidP="0048409A">
      <w:pPr>
        <w:jc w:val="both"/>
        <w:rPr>
          <w:sz w:val="24"/>
        </w:rPr>
      </w:pPr>
    </w:p>
    <w:p w:rsidR="0048409A" w:rsidRPr="00FB5EED" w:rsidRDefault="0048409A" w:rsidP="0048409A">
      <w:pPr>
        <w:jc w:val="both"/>
        <w:rPr>
          <w:b/>
          <w:sz w:val="24"/>
        </w:rPr>
      </w:pPr>
      <w:r w:rsidRPr="00FB5EED">
        <w:rPr>
          <w:b/>
          <w:sz w:val="24"/>
        </w:rPr>
        <w:lastRenderedPageBreak/>
        <w:t>A feladatvégzés rendje:</w:t>
      </w:r>
    </w:p>
    <w:p w:rsidR="00DF1E6C" w:rsidRDefault="0048409A" w:rsidP="0048409A">
      <w:pPr>
        <w:jc w:val="both"/>
        <w:rPr>
          <w:sz w:val="24"/>
        </w:rPr>
      </w:pPr>
      <w:r>
        <w:rPr>
          <w:sz w:val="24"/>
        </w:rPr>
        <w:t>Munkaköri leírása és a szak</w:t>
      </w:r>
      <w:r w:rsidRPr="00512F68">
        <w:rPr>
          <w:sz w:val="24"/>
        </w:rPr>
        <w:t>referens szóbeli utasí</w:t>
      </w:r>
      <w:r>
        <w:rPr>
          <w:sz w:val="24"/>
        </w:rPr>
        <w:t>tásai alapján végzi a munkáját.</w:t>
      </w:r>
    </w:p>
    <w:p w:rsidR="00057660" w:rsidRPr="002E5E2A" w:rsidRDefault="001E7CFA" w:rsidP="002E5E2A">
      <w:pPr>
        <w:jc w:val="both"/>
        <w:rPr>
          <w:sz w:val="24"/>
        </w:rPr>
      </w:pPr>
      <w:r w:rsidRPr="004D3680">
        <w:rPr>
          <w:color w:val="FF0000"/>
          <w:sz w:val="24"/>
        </w:rPr>
        <w:t xml:space="preserve">A </w:t>
      </w:r>
      <w:r w:rsidR="00DF1E6C" w:rsidRPr="004D3680">
        <w:rPr>
          <w:color w:val="FF0000"/>
          <w:sz w:val="24"/>
        </w:rPr>
        <w:t xml:space="preserve">község </w:t>
      </w:r>
      <w:r w:rsidRPr="004D3680">
        <w:rPr>
          <w:color w:val="FF0000"/>
          <w:sz w:val="24"/>
        </w:rPr>
        <w:t>sportlétesítménye</w:t>
      </w:r>
      <w:r w:rsidR="00DF1E6C" w:rsidRPr="004D3680">
        <w:rPr>
          <w:color w:val="FF0000"/>
          <w:sz w:val="24"/>
        </w:rPr>
        <w:t>ine</w:t>
      </w:r>
      <w:r w:rsidRPr="004D3680">
        <w:rPr>
          <w:color w:val="FF0000"/>
          <w:sz w:val="24"/>
        </w:rPr>
        <w:t>k</w:t>
      </w:r>
      <w:r w:rsidR="00DF1E6C" w:rsidRPr="004D3680">
        <w:rPr>
          <w:color w:val="FF0000"/>
          <w:sz w:val="24"/>
        </w:rPr>
        <w:t xml:space="preserve"> (kültéri sportpark, műfüves sportpálya)</w:t>
      </w:r>
      <w:r w:rsidRPr="004D3680">
        <w:rPr>
          <w:color w:val="FF0000"/>
          <w:sz w:val="24"/>
        </w:rPr>
        <w:t xml:space="preserve"> üzemeltetési tevékenységek végzésére gondnokot alkalmaz.</w:t>
      </w:r>
    </w:p>
    <w:p w:rsidR="00F83C04" w:rsidRPr="00FA299C" w:rsidRDefault="00F83C04" w:rsidP="00F83C04">
      <w:pPr>
        <w:pStyle w:val="Listaszerbekezds"/>
        <w:numPr>
          <w:ilvl w:val="0"/>
          <w:numId w:val="28"/>
        </w:numPr>
        <w:jc w:val="both"/>
        <w:rPr>
          <w:color w:val="FF0000"/>
          <w:u w:val="single"/>
        </w:rPr>
      </w:pPr>
      <w:r w:rsidRPr="00FA299C">
        <w:rPr>
          <w:color w:val="FF0000"/>
          <w:u w:val="single"/>
        </w:rPr>
        <w:t xml:space="preserve">A Nagykovácsi műfüves sportpálya </w:t>
      </w:r>
      <w:r>
        <w:rPr>
          <w:color w:val="FF0000"/>
          <w:u w:val="single"/>
        </w:rPr>
        <w:t>gondnoki felelőssége:</w:t>
      </w:r>
    </w:p>
    <w:p w:rsidR="00F83C04" w:rsidRPr="004B133C" w:rsidRDefault="00F83C04" w:rsidP="00F83C04">
      <w:pPr>
        <w:pStyle w:val="Listaszerbekezds"/>
        <w:numPr>
          <w:ilvl w:val="0"/>
          <w:numId w:val="29"/>
        </w:numPr>
        <w:jc w:val="both"/>
        <w:rPr>
          <w:color w:val="FF0000"/>
        </w:rPr>
      </w:pPr>
      <w:r w:rsidRPr="004B133C">
        <w:rPr>
          <w:color w:val="FF0000"/>
        </w:rPr>
        <w:t>a műfüves sportpálya házirendjében foglaltak betartásáért, betartatásáért,</w:t>
      </w:r>
    </w:p>
    <w:p w:rsidR="00F83C04" w:rsidRPr="004B133C" w:rsidRDefault="00F83C04" w:rsidP="00F83C04">
      <w:pPr>
        <w:pStyle w:val="Listaszerbekezds"/>
        <w:numPr>
          <w:ilvl w:val="0"/>
          <w:numId w:val="29"/>
        </w:numPr>
        <w:jc w:val="both"/>
        <w:rPr>
          <w:color w:val="FF0000"/>
        </w:rPr>
      </w:pPr>
      <w:r w:rsidRPr="004B133C">
        <w:rPr>
          <w:color w:val="FF0000"/>
        </w:rPr>
        <w:t>a pálya kiadásának kezdeti időpontjában a nyitásért, majd a befejezési időpontban a zárásért,</w:t>
      </w:r>
    </w:p>
    <w:p w:rsidR="00F83C04" w:rsidRPr="004B133C" w:rsidRDefault="00F83C04" w:rsidP="00F83C04">
      <w:pPr>
        <w:pStyle w:val="Listaszerbekezds"/>
        <w:numPr>
          <w:ilvl w:val="0"/>
          <w:numId w:val="29"/>
        </w:numPr>
        <w:jc w:val="both"/>
        <w:rPr>
          <w:color w:val="FF0000"/>
        </w:rPr>
      </w:pPr>
      <w:r w:rsidRPr="004B133C">
        <w:rPr>
          <w:color w:val="FF0000"/>
        </w:rPr>
        <w:t>a pályabérlés -  intézményvezető által meghatározott - helyszíni adminisztrációjának az elvégzéséért, a dokumentumok bérlő által történő alá</w:t>
      </w:r>
      <w:r w:rsidR="0048409A">
        <w:rPr>
          <w:color w:val="FF0000"/>
        </w:rPr>
        <w:t>í</w:t>
      </w:r>
      <w:r w:rsidRPr="004B133C">
        <w:rPr>
          <w:color w:val="FF0000"/>
        </w:rPr>
        <w:t>rattatásáért, a pénzkezelés és elszámlás szabályosságáért,</w:t>
      </w:r>
    </w:p>
    <w:p w:rsidR="00F83C04" w:rsidRPr="004B133C" w:rsidRDefault="00F83C04" w:rsidP="00F83C04">
      <w:pPr>
        <w:pStyle w:val="Listaszerbekezds"/>
        <w:numPr>
          <w:ilvl w:val="0"/>
          <w:numId w:val="29"/>
        </w:numPr>
        <w:jc w:val="both"/>
        <w:rPr>
          <w:color w:val="FF0000"/>
        </w:rPr>
      </w:pPr>
      <w:r w:rsidRPr="004B133C">
        <w:rPr>
          <w:color w:val="FF0000"/>
        </w:rPr>
        <w:t>a műfüves pálya műszaki állapotáért; a kisebb javítások elvégzéséért, a nagyobbak azonnali lejelentésért a szakreferens felé,</w:t>
      </w:r>
    </w:p>
    <w:p w:rsidR="00F83C04" w:rsidRPr="004B133C" w:rsidRDefault="00F83C04" w:rsidP="00F83C04">
      <w:pPr>
        <w:pStyle w:val="Listaszerbekezds"/>
        <w:numPr>
          <w:ilvl w:val="0"/>
          <w:numId w:val="29"/>
        </w:numPr>
        <w:jc w:val="both"/>
        <w:rPr>
          <w:color w:val="FF0000"/>
        </w:rPr>
      </w:pPr>
      <w:r w:rsidRPr="004B133C">
        <w:rPr>
          <w:color w:val="FF0000"/>
        </w:rPr>
        <w:t>az azonnali beavatkozást igénylő karbantartási vagy balesetveszélyt előidéző munkák esetében a sürgős feladatvégzésért, vagy intézkedés kezdeményezéséért,</w:t>
      </w:r>
    </w:p>
    <w:p w:rsidR="00F83C04" w:rsidRPr="004B133C" w:rsidRDefault="00F83C04" w:rsidP="00F83C04">
      <w:pPr>
        <w:pStyle w:val="Listaszerbekezds"/>
        <w:numPr>
          <w:ilvl w:val="0"/>
          <w:numId w:val="29"/>
        </w:numPr>
        <w:jc w:val="both"/>
        <w:rPr>
          <w:color w:val="FF0000"/>
        </w:rPr>
      </w:pPr>
      <w:r w:rsidRPr="004B133C">
        <w:rPr>
          <w:color w:val="FF0000"/>
        </w:rPr>
        <w:t>a mindenkori tűzvédelmi, munkavédelmi, balesetvédelmi előírások betartásáért,</w:t>
      </w:r>
    </w:p>
    <w:p w:rsidR="00057660" w:rsidRPr="0006621C" w:rsidRDefault="00F83C04" w:rsidP="0006621C">
      <w:pPr>
        <w:pStyle w:val="Listaszerbekezds"/>
        <w:numPr>
          <w:ilvl w:val="0"/>
          <w:numId w:val="29"/>
        </w:numPr>
        <w:jc w:val="both"/>
      </w:pPr>
      <w:r w:rsidRPr="004B133C">
        <w:rPr>
          <w:color w:val="FF0000"/>
        </w:rPr>
        <w:t>Az önkormányzat vagyonának „gondos gazda módján” történő kezeléséért.</w:t>
      </w:r>
    </w:p>
    <w:p w:rsidR="0006621C" w:rsidRPr="004D3680" w:rsidRDefault="0006621C" w:rsidP="0006621C">
      <w:pPr>
        <w:pStyle w:val="Listaszerbekezds"/>
        <w:ind w:left="1068"/>
        <w:jc w:val="both"/>
      </w:pPr>
    </w:p>
    <w:p w:rsidR="0048409A" w:rsidRPr="004D3680" w:rsidRDefault="0048409A" w:rsidP="0048409A">
      <w:pPr>
        <w:pStyle w:val="Listaszerbekezds"/>
        <w:numPr>
          <w:ilvl w:val="0"/>
          <w:numId w:val="34"/>
        </w:numPr>
        <w:jc w:val="both"/>
        <w:rPr>
          <w:color w:val="FF0000"/>
          <w:u w:val="single"/>
        </w:rPr>
      </w:pPr>
      <w:r w:rsidRPr="004D3680">
        <w:rPr>
          <w:color w:val="FF0000"/>
          <w:u w:val="single"/>
        </w:rPr>
        <w:t xml:space="preserve">A műfüves pálya gondnoki </w:t>
      </w:r>
      <w:r w:rsidR="002E5E2A" w:rsidRPr="004D3680">
        <w:rPr>
          <w:color w:val="FF0000"/>
          <w:u w:val="single"/>
        </w:rPr>
        <w:t xml:space="preserve">feladatai </w:t>
      </w:r>
      <w:r w:rsidRPr="004D3680">
        <w:rPr>
          <w:color w:val="FF0000"/>
          <w:u w:val="single"/>
        </w:rPr>
        <w:t>különösen:</w:t>
      </w:r>
    </w:p>
    <w:p w:rsidR="0048409A" w:rsidRPr="004B133C" w:rsidRDefault="0048409A" w:rsidP="0048409A">
      <w:pPr>
        <w:pStyle w:val="Listaszerbekezds"/>
        <w:numPr>
          <w:ilvl w:val="0"/>
          <w:numId w:val="32"/>
        </w:numPr>
        <w:jc w:val="both"/>
        <w:rPr>
          <w:color w:val="FF0000"/>
        </w:rPr>
      </w:pPr>
      <w:r w:rsidRPr="004B133C">
        <w:rPr>
          <w:color w:val="FF0000"/>
        </w:rPr>
        <w:t>Gondoskodik a pálya nyitásáról és zárásáról, kezeli a pálya és a villanyszekrény kulcsait.</w:t>
      </w:r>
    </w:p>
    <w:p w:rsidR="0048409A" w:rsidRPr="004B133C" w:rsidRDefault="0048409A" w:rsidP="0048409A">
      <w:pPr>
        <w:pStyle w:val="Listaszerbekezds"/>
        <w:numPr>
          <w:ilvl w:val="0"/>
          <w:numId w:val="32"/>
        </w:numPr>
        <w:jc w:val="both"/>
        <w:rPr>
          <w:color w:val="FF0000"/>
        </w:rPr>
      </w:pPr>
      <w:r w:rsidRPr="004B133C">
        <w:rPr>
          <w:color w:val="FF0000"/>
        </w:rPr>
        <w:t>Felügyeli a pálya házirendjében foglaltak betartását. Biztosítja a pályát használó egyesületek, társaságok edzés idejére és meccseinek időpontjaira a pályahasználatot, elvégzi az előírt adminisztrációt és felügyeli a használati rend betartását.</w:t>
      </w:r>
    </w:p>
    <w:p w:rsidR="0048409A" w:rsidRPr="004B133C" w:rsidRDefault="0048409A" w:rsidP="0048409A">
      <w:pPr>
        <w:pStyle w:val="Listaszerbekezds"/>
        <w:numPr>
          <w:ilvl w:val="0"/>
          <w:numId w:val="32"/>
        </w:numPr>
        <w:jc w:val="both"/>
        <w:rPr>
          <w:color w:val="FF0000"/>
        </w:rPr>
      </w:pPr>
      <w:r w:rsidRPr="004B133C">
        <w:rPr>
          <w:color w:val="FF0000"/>
        </w:rPr>
        <w:t>Biztosítja a pálya és a kapuk üzemképes állapotát, ellenőrzi a közüzemi órákat és rögzíti az óraállásokat.</w:t>
      </w:r>
    </w:p>
    <w:p w:rsidR="0048409A" w:rsidRPr="004B133C" w:rsidRDefault="0048409A" w:rsidP="0048409A">
      <w:pPr>
        <w:pStyle w:val="Listaszerbekezds"/>
        <w:numPr>
          <w:ilvl w:val="0"/>
          <w:numId w:val="32"/>
        </w:numPr>
        <w:jc w:val="both"/>
        <w:rPr>
          <w:color w:val="FF0000"/>
        </w:rPr>
      </w:pPr>
      <w:r w:rsidRPr="004B133C">
        <w:rPr>
          <w:color w:val="FF0000"/>
        </w:rPr>
        <w:t xml:space="preserve">A pályakarbantartás során naponta elvégzi a söprűvel történő takarítást, a pályára szóródott hulladék eltávolítását és a karbantartási leírásban ajánlott </w:t>
      </w:r>
      <w:proofErr w:type="spellStart"/>
      <w:r w:rsidRPr="004B133C">
        <w:rPr>
          <w:color w:val="FF0000"/>
        </w:rPr>
        <w:t>időszakonként</w:t>
      </w:r>
      <w:proofErr w:type="spellEnd"/>
      <w:r w:rsidRPr="004B133C">
        <w:rPr>
          <w:color w:val="FF0000"/>
        </w:rPr>
        <w:t xml:space="preserve"> a pálya speciális kefével történő karbantartását.</w:t>
      </w:r>
    </w:p>
    <w:p w:rsidR="0048409A" w:rsidRPr="004B133C" w:rsidRDefault="0048409A" w:rsidP="0048409A">
      <w:pPr>
        <w:pStyle w:val="Listaszerbekezds"/>
        <w:numPr>
          <w:ilvl w:val="0"/>
          <w:numId w:val="32"/>
        </w:numPr>
        <w:jc w:val="both"/>
        <w:rPr>
          <w:color w:val="FF0000"/>
        </w:rPr>
      </w:pPr>
      <w:r w:rsidRPr="004B133C">
        <w:rPr>
          <w:color w:val="FF0000"/>
        </w:rPr>
        <w:t xml:space="preserve"> tisztán és karbantartja a pálya környezetét, a zöldterületet és elvégzi az egyéb állagmegóvási feladatokat.</w:t>
      </w:r>
    </w:p>
    <w:p w:rsidR="0048409A" w:rsidRPr="004B133C" w:rsidRDefault="0048409A" w:rsidP="0048409A">
      <w:pPr>
        <w:pStyle w:val="Listaszerbekezds"/>
        <w:numPr>
          <w:ilvl w:val="0"/>
          <w:numId w:val="32"/>
        </w:numPr>
        <w:jc w:val="both"/>
        <w:rPr>
          <w:color w:val="FF0000"/>
        </w:rPr>
      </w:pPr>
      <w:r w:rsidRPr="004B133C">
        <w:rPr>
          <w:color w:val="FF0000"/>
        </w:rPr>
        <w:t xml:space="preserve">Együttműködik a pálya egyéb karbantartását végző </w:t>
      </w:r>
      <w:proofErr w:type="spellStart"/>
      <w:r w:rsidRPr="004B133C">
        <w:rPr>
          <w:color w:val="FF0000"/>
        </w:rPr>
        <w:t>külsős</w:t>
      </w:r>
      <w:proofErr w:type="spellEnd"/>
      <w:r w:rsidRPr="004B133C">
        <w:rPr>
          <w:color w:val="FF0000"/>
        </w:rPr>
        <w:t xml:space="preserve"> szakcég dolgozóival.</w:t>
      </w:r>
    </w:p>
    <w:p w:rsidR="0048409A" w:rsidRPr="004B133C" w:rsidRDefault="0048409A" w:rsidP="0048409A">
      <w:pPr>
        <w:pStyle w:val="Listaszerbekezds"/>
        <w:numPr>
          <w:ilvl w:val="0"/>
          <w:numId w:val="32"/>
        </w:numPr>
        <w:jc w:val="both"/>
        <w:rPr>
          <w:color w:val="FF0000"/>
        </w:rPr>
      </w:pPr>
      <w:r w:rsidRPr="004B133C">
        <w:rPr>
          <w:color w:val="FF0000"/>
        </w:rPr>
        <w:t>A zöldkarbantartásról folyamatosan tájékoztatja közterületi csoportvezetőt és a szakreferenst.</w:t>
      </w:r>
    </w:p>
    <w:p w:rsidR="0006621C" w:rsidRDefault="0048409A" w:rsidP="0006621C">
      <w:pPr>
        <w:pStyle w:val="Listaszerbekezds"/>
        <w:numPr>
          <w:ilvl w:val="0"/>
          <w:numId w:val="32"/>
        </w:numPr>
        <w:jc w:val="both"/>
        <w:rPr>
          <w:color w:val="FF0000"/>
        </w:rPr>
      </w:pPr>
      <w:r w:rsidRPr="004B133C">
        <w:rPr>
          <w:color w:val="FF0000"/>
        </w:rPr>
        <w:t>Rendszeresen ellenőrzi a pálya műszaki állapotát, a világítását és elvégzi a kisebb javításokat. Nagyobb javítási munka esetén azonnal tájékoztatja a szakreferenst.</w:t>
      </w:r>
    </w:p>
    <w:p w:rsidR="0006621C" w:rsidRPr="0006621C" w:rsidRDefault="0006621C" w:rsidP="0006621C">
      <w:pPr>
        <w:pStyle w:val="Listaszerbekezds"/>
        <w:ind w:left="1068"/>
        <w:jc w:val="both"/>
        <w:rPr>
          <w:color w:val="FF0000"/>
        </w:rPr>
      </w:pPr>
    </w:p>
    <w:p w:rsidR="00F83C04" w:rsidRPr="00FA299C" w:rsidRDefault="00DF1E6C" w:rsidP="00495F18">
      <w:pPr>
        <w:pStyle w:val="Listaszerbekezds"/>
        <w:numPr>
          <w:ilvl w:val="0"/>
          <w:numId w:val="60"/>
        </w:numPr>
        <w:jc w:val="both"/>
        <w:rPr>
          <w:color w:val="FF0000"/>
          <w:u w:val="single"/>
        </w:rPr>
      </w:pPr>
      <w:r>
        <w:rPr>
          <w:color w:val="FF0000"/>
          <w:u w:val="single"/>
        </w:rPr>
        <w:t>A</w:t>
      </w:r>
      <w:r w:rsidR="00F83C04" w:rsidRPr="00FA299C">
        <w:rPr>
          <w:color w:val="FF0000"/>
          <w:u w:val="single"/>
        </w:rPr>
        <w:t xml:space="preserve"> kültéri sportpark gondnoki </w:t>
      </w:r>
      <w:r w:rsidR="00F83C04">
        <w:rPr>
          <w:color w:val="FF0000"/>
          <w:u w:val="single"/>
        </w:rPr>
        <w:t>felelőssége</w:t>
      </w:r>
      <w:r w:rsidR="00F83C04" w:rsidRPr="00FA299C">
        <w:rPr>
          <w:color w:val="FF0000"/>
          <w:u w:val="single"/>
        </w:rPr>
        <w:t>:</w:t>
      </w:r>
    </w:p>
    <w:p w:rsidR="00F83C04" w:rsidRPr="004B133C" w:rsidRDefault="00F83C04" w:rsidP="00F83C04">
      <w:pPr>
        <w:pStyle w:val="Listaszerbekezds"/>
        <w:numPr>
          <w:ilvl w:val="0"/>
          <w:numId w:val="29"/>
        </w:numPr>
        <w:jc w:val="both"/>
        <w:rPr>
          <w:color w:val="FF0000"/>
        </w:rPr>
      </w:pPr>
      <w:r w:rsidRPr="004B133C">
        <w:rPr>
          <w:color w:val="FF0000"/>
        </w:rPr>
        <w:t>a sporteszközök megfelelő tisztításáért, javasolt karbantartásáér</w:t>
      </w:r>
      <w:r>
        <w:rPr>
          <w:color w:val="FF0000"/>
        </w:rPr>
        <w:t>t</w:t>
      </w:r>
    </w:p>
    <w:p w:rsidR="00F83C04" w:rsidRPr="004B133C" w:rsidRDefault="00F83C04" w:rsidP="00F83C04">
      <w:pPr>
        <w:pStyle w:val="Listaszerbekezds"/>
        <w:numPr>
          <w:ilvl w:val="0"/>
          <w:numId w:val="29"/>
        </w:numPr>
        <w:jc w:val="both"/>
        <w:rPr>
          <w:color w:val="FF0000"/>
        </w:rPr>
      </w:pPr>
      <w:r w:rsidRPr="004B133C">
        <w:rPr>
          <w:color w:val="FF0000"/>
        </w:rPr>
        <w:t>a sportpark aljzatának rendszeres takarításáért, mosásáért,</w:t>
      </w:r>
    </w:p>
    <w:p w:rsidR="00F83C04" w:rsidRPr="004B133C" w:rsidRDefault="00F83C04" w:rsidP="00F83C04">
      <w:pPr>
        <w:pStyle w:val="Listaszerbekezds"/>
        <w:numPr>
          <w:ilvl w:val="0"/>
          <w:numId w:val="29"/>
        </w:numPr>
        <w:jc w:val="both"/>
        <w:rPr>
          <w:color w:val="FF0000"/>
        </w:rPr>
      </w:pPr>
      <w:r w:rsidRPr="004B133C">
        <w:rPr>
          <w:color w:val="FF0000"/>
        </w:rPr>
        <w:t xml:space="preserve">a sportpark környezetének takarításáért, </w:t>
      </w:r>
      <w:proofErr w:type="spellStart"/>
      <w:r w:rsidRPr="004B133C">
        <w:rPr>
          <w:color w:val="FF0000"/>
        </w:rPr>
        <w:t>zödkarb</w:t>
      </w:r>
      <w:r>
        <w:rPr>
          <w:color w:val="FF0000"/>
        </w:rPr>
        <w:t>a</w:t>
      </w:r>
      <w:r w:rsidRPr="004B133C">
        <w:rPr>
          <w:color w:val="FF0000"/>
        </w:rPr>
        <w:t>ntartásáért</w:t>
      </w:r>
      <w:proofErr w:type="spellEnd"/>
      <w:r w:rsidRPr="004B133C">
        <w:rPr>
          <w:color w:val="FF0000"/>
        </w:rPr>
        <w:t>, műszaki állapotáért; a kisebb javítások elvégzéséért, a nagyobbak azonnali lejelentésért a szakreferens felé,</w:t>
      </w:r>
    </w:p>
    <w:p w:rsidR="00F83C04" w:rsidRPr="004B133C" w:rsidRDefault="00F83C04" w:rsidP="00F83C04">
      <w:pPr>
        <w:pStyle w:val="Listaszerbekezds"/>
        <w:numPr>
          <w:ilvl w:val="0"/>
          <w:numId w:val="29"/>
        </w:numPr>
        <w:jc w:val="both"/>
        <w:rPr>
          <w:color w:val="FF0000"/>
        </w:rPr>
      </w:pPr>
      <w:r w:rsidRPr="004B133C">
        <w:rPr>
          <w:color w:val="FF0000"/>
        </w:rPr>
        <w:t>az azonnali beavatkozást igénylő karbantartási vagy balesetveszélyt előidéző munkák esetében a sürgős feladatvégzésért, vagy intézkedés kezdeményezéséért,</w:t>
      </w:r>
    </w:p>
    <w:p w:rsidR="00F83C04" w:rsidRPr="004B133C" w:rsidRDefault="00F83C04" w:rsidP="00F83C04">
      <w:pPr>
        <w:pStyle w:val="Listaszerbekezds"/>
        <w:numPr>
          <w:ilvl w:val="0"/>
          <w:numId w:val="29"/>
        </w:numPr>
        <w:jc w:val="both"/>
        <w:rPr>
          <w:color w:val="FF0000"/>
        </w:rPr>
      </w:pPr>
      <w:r w:rsidRPr="004B133C">
        <w:rPr>
          <w:color w:val="FF0000"/>
        </w:rPr>
        <w:t>a mindenkori tűzvédelmi, munkavédelmi, balesetvédelmi előírások betartásáért,</w:t>
      </w:r>
    </w:p>
    <w:p w:rsidR="00F83C04" w:rsidRDefault="00F83C04" w:rsidP="00F83C04">
      <w:pPr>
        <w:pStyle w:val="Listaszerbekezds"/>
        <w:numPr>
          <w:ilvl w:val="0"/>
          <w:numId w:val="29"/>
        </w:numPr>
        <w:jc w:val="both"/>
        <w:rPr>
          <w:color w:val="FF0000"/>
        </w:rPr>
      </w:pPr>
      <w:r w:rsidRPr="004B133C">
        <w:rPr>
          <w:color w:val="FF0000"/>
        </w:rPr>
        <w:t>Az önkormányzat vagyonának „gondos gazda módján” történő kezeléséért</w:t>
      </w:r>
      <w:r>
        <w:rPr>
          <w:color w:val="FF0000"/>
        </w:rPr>
        <w:t>.</w:t>
      </w:r>
    </w:p>
    <w:p w:rsidR="00F83C04" w:rsidRDefault="00F83C04" w:rsidP="00F83C04">
      <w:pPr>
        <w:pStyle w:val="Listaszerbekezds"/>
        <w:ind w:left="1068"/>
        <w:jc w:val="both"/>
        <w:rPr>
          <w:color w:val="FF0000"/>
        </w:rPr>
      </w:pPr>
    </w:p>
    <w:p w:rsidR="00DF1E6C" w:rsidRPr="004D3680" w:rsidRDefault="00DF1E6C" w:rsidP="00DF1E6C">
      <w:pPr>
        <w:pStyle w:val="Listaszerbekezds"/>
        <w:numPr>
          <w:ilvl w:val="0"/>
          <w:numId w:val="31"/>
        </w:numPr>
        <w:jc w:val="both"/>
        <w:rPr>
          <w:color w:val="FF0000"/>
          <w:u w:val="single"/>
        </w:rPr>
      </w:pPr>
      <w:r w:rsidRPr="004D3680">
        <w:rPr>
          <w:color w:val="FF0000"/>
          <w:u w:val="single"/>
        </w:rPr>
        <w:t>A kültéri sportpark gondnoki feladatai különösen:</w:t>
      </w:r>
    </w:p>
    <w:p w:rsidR="00DF1E6C" w:rsidRPr="004B133C" w:rsidRDefault="00DF1E6C" w:rsidP="00DF1E6C">
      <w:pPr>
        <w:pStyle w:val="Listaszerbekezds"/>
        <w:numPr>
          <w:ilvl w:val="0"/>
          <w:numId w:val="58"/>
        </w:numPr>
        <w:jc w:val="both"/>
        <w:rPr>
          <w:color w:val="FF0000"/>
          <w:u w:val="single"/>
        </w:rPr>
      </w:pPr>
      <w:r w:rsidRPr="004B133C">
        <w:rPr>
          <w:color w:val="FF0000"/>
        </w:rPr>
        <w:t>Felügyeli a sportpark házirendjében foglaltak betartását.</w:t>
      </w:r>
    </w:p>
    <w:p w:rsidR="00DF1E6C" w:rsidRPr="004B133C" w:rsidRDefault="00DF1E6C" w:rsidP="00DF1E6C">
      <w:pPr>
        <w:pStyle w:val="Listaszerbekezds"/>
        <w:numPr>
          <w:ilvl w:val="0"/>
          <w:numId w:val="32"/>
        </w:numPr>
        <w:jc w:val="both"/>
        <w:rPr>
          <w:color w:val="FF0000"/>
        </w:rPr>
      </w:pPr>
      <w:r w:rsidRPr="004B133C">
        <w:rPr>
          <w:color w:val="FF0000"/>
        </w:rPr>
        <w:t>Rendszeresen ellenőrzi a sporteszközök műszaki állapotát, tisztántartja az eszközöket és az aljzatot, elvégzi a kisebb javításokat. Nagyobb javítási munka esetén azonnal tájékoztatja a szakreferenst.</w:t>
      </w:r>
    </w:p>
    <w:p w:rsidR="00DF1E6C" w:rsidRPr="004B133C" w:rsidRDefault="00DF1E6C" w:rsidP="00DF1E6C">
      <w:pPr>
        <w:pStyle w:val="Listaszerbekezds"/>
        <w:numPr>
          <w:ilvl w:val="0"/>
          <w:numId w:val="32"/>
        </w:numPr>
        <w:jc w:val="both"/>
        <w:rPr>
          <w:color w:val="FF0000"/>
        </w:rPr>
      </w:pPr>
      <w:r w:rsidRPr="004B133C">
        <w:rPr>
          <w:color w:val="FF0000"/>
        </w:rPr>
        <w:t>Tisztán- és karbantartja a sportpark környezetét, a zöldterületet és elvégzi az egyéb állagmegóvási feladatokat.</w:t>
      </w:r>
    </w:p>
    <w:p w:rsidR="00DF1E6C" w:rsidRPr="004B133C" w:rsidRDefault="00DF1E6C" w:rsidP="00DF1E6C">
      <w:pPr>
        <w:pStyle w:val="Listaszerbekezds"/>
        <w:numPr>
          <w:ilvl w:val="0"/>
          <w:numId w:val="32"/>
        </w:numPr>
        <w:jc w:val="both"/>
        <w:rPr>
          <w:color w:val="FF0000"/>
        </w:rPr>
      </w:pPr>
      <w:r w:rsidRPr="004B133C">
        <w:rPr>
          <w:color w:val="FF0000"/>
        </w:rPr>
        <w:t>A zöldkarbantartásról folyamatosan tájékoztatja a közterületi csoportvezetőt és a szakreferens.</w:t>
      </w:r>
    </w:p>
    <w:p w:rsidR="00DF1E6C" w:rsidRDefault="00DF1E6C" w:rsidP="00F83C04">
      <w:pPr>
        <w:pStyle w:val="Listaszerbekezds"/>
        <w:ind w:left="1068"/>
        <w:jc w:val="both"/>
        <w:rPr>
          <w:color w:val="FF0000"/>
        </w:rPr>
      </w:pPr>
    </w:p>
    <w:p w:rsidR="00DF1E6C" w:rsidRPr="004D3680" w:rsidRDefault="00DF1E6C" w:rsidP="00DF1E6C">
      <w:pPr>
        <w:pStyle w:val="Listaszerbekezds"/>
        <w:numPr>
          <w:ilvl w:val="0"/>
          <w:numId w:val="31"/>
        </w:numPr>
        <w:jc w:val="both"/>
        <w:rPr>
          <w:color w:val="FF0000"/>
          <w:u w:val="single"/>
        </w:rPr>
      </w:pPr>
      <w:r w:rsidRPr="004D3680">
        <w:rPr>
          <w:color w:val="FF0000"/>
          <w:u w:val="single"/>
        </w:rPr>
        <w:t>Egyéb tevékenységek különösen:</w:t>
      </w:r>
    </w:p>
    <w:p w:rsidR="00DF1E6C" w:rsidRPr="004B133C" w:rsidRDefault="00DF1E6C" w:rsidP="00DF1E6C">
      <w:pPr>
        <w:pStyle w:val="Listaszerbekezds"/>
        <w:numPr>
          <w:ilvl w:val="0"/>
          <w:numId w:val="59"/>
        </w:numPr>
        <w:jc w:val="both"/>
        <w:rPr>
          <w:color w:val="FF0000"/>
        </w:rPr>
      </w:pPr>
      <w:r w:rsidRPr="004B133C">
        <w:rPr>
          <w:color w:val="FF0000"/>
        </w:rPr>
        <w:t xml:space="preserve">A NATÜ irodahelyiségeinek, valamint az önkormányzati ingatlanok (Családsegítő Központ, Körzeti </w:t>
      </w:r>
      <w:r>
        <w:rPr>
          <w:color w:val="FF0000"/>
        </w:rPr>
        <w:t>M</w:t>
      </w:r>
      <w:r w:rsidRPr="004B133C">
        <w:rPr>
          <w:color w:val="FF0000"/>
        </w:rPr>
        <w:t>egbízotti iroda, Községi Temető helyiségeinek, valamint a füves sportpálya öltözőkonténereinek) takarítása.</w:t>
      </w:r>
    </w:p>
    <w:p w:rsidR="00DF1E6C" w:rsidRPr="000C5800" w:rsidRDefault="00DF1E6C" w:rsidP="00DF1E6C">
      <w:pPr>
        <w:jc w:val="both"/>
        <w:rPr>
          <w:color w:val="FF0000"/>
          <w:sz w:val="24"/>
        </w:rPr>
      </w:pPr>
      <w:r w:rsidRPr="000C5800">
        <w:rPr>
          <w:color w:val="FF0000"/>
          <w:sz w:val="24"/>
        </w:rPr>
        <w:t>Részt vesz az intézményvezető által beindított NATÜ-projektek végrehajtásában, az Intézmény külső megrendelők felé történő vállalkozási szolgáltatásainak végrehajtásában, valamint a községgazdálkodási szolgáltatásoknál, rendezvényeken történő munkavégzésnél, segítségnyújtásnál.</w:t>
      </w:r>
    </w:p>
    <w:p w:rsidR="00DF1E6C" w:rsidRPr="000C5800" w:rsidRDefault="00DF1E6C" w:rsidP="00DF1E6C">
      <w:pPr>
        <w:jc w:val="both"/>
        <w:rPr>
          <w:b/>
          <w:color w:val="FF0000"/>
          <w:sz w:val="24"/>
        </w:rPr>
      </w:pPr>
      <w:r w:rsidRPr="000C5800">
        <w:rPr>
          <w:b/>
          <w:color w:val="FF0000"/>
          <w:sz w:val="24"/>
        </w:rPr>
        <w:t>A feladatvégzés rendje:</w:t>
      </w:r>
    </w:p>
    <w:p w:rsidR="00DF1E6C" w:rsidRDefault="00DF1E6C" w:rsidP="00DF1E6C">
      <w:pPr>
        <w:jc w:val="both"/>
        <w:rPr>
          <w:color w:val="FF0000"/>
          <w:sz w:val="24"/>
        </w:rPr>
      </w:pPr>
      <w:r w:rsidRPr="000C5800">
        <w:rPr>
          <w:color w:val="FF0000"/>
          <w:sz w:val="24"/>
        </w:rPr>
        <w:t>Munkaköri leírása és a szakreferens szóbeli utasításai alapján végzi a munkáját.</w:t>
      </w:r>
    </w:p>
    <w:p w:rsidR="00D743B6" w:rsidRPr="000C5800" w:rsidRDefault="00D743B6" w:rsidP="00DF1E6C">
      <w:pPr>
        <w:jc w:val="both"/>
        <w:rPr>
          <w:color w:val="FF0000"/>
          <w:sz w:val="24"/>
        </w:rPr>
      </w:pPr>
    </w:p>
    <w:p w:rsidR="00D743B6" w:rsidRPr="003946E1" w:rsidRDefault="00D743B6" w:rsidP="003946E1">
      <w:pPr>
        <w:pStyle w:val="Cmsor2"/>
        <w:numPr>
          <w:ilvl w:val="2"/>
          <w:numId w:val="17"/>
        </w:numPr>
        <w:spacing w:after="240" w:line="276" w:lineRule="auto"/>
        <w:rPr>
          <w:b/>
          <w:sz w:val="24"/>
        </w:rPr>
      </w:pPr>
      <w:bookmarkStart w:id="63" w:name="_Toc488331529"/>
      <w:bookmarkStart w:id="64" w:name="_Toc511638304"/>
      <w:r w:rsidRPr="003946E1">
        <w:rPr>
          <w:b/>
          <w:sz w:val="24"/>
        </w:rPr>
        <w:t>Temetőgondnok felelőssége, feladatai</w:t>
      </w:r>
      <w:bookmarkEnd w:id="63"/>
      <w:bookmarkEnd w:id="64"/>
    </w:p>
    <w:p w:rsidR="00D743B6" w:rsidRPr="00D743B6" w:rsidRDefault="00D743B6" w:rsidP="00D743B6">
      <w:pPr>
        <w:jc w:val="both"/>
        <w:rPr>
          <w:sz w:val="24"/>
        </w:rPr>
      </w:pPr>
      <w:r w:rsidRPr="00D743B6">
        <w:rPr>
          <w:sz w:val="24"/>
        </w:rPr>
        <w:t xml:space="preserve">Az intézmény a temetkezési feladatok elvégzésére és a temetőüzemeltetési tevékenység ellátására a községi temetőben temetőgondnokot alkalmaz. </w:t>
      </w:r>
    </w:p>
    <w:p w:rsidR="00D743B6" w:rsidRPr="00D743B6" w:rsidRDefault="00D743B6" w:rsidP="00D743B6">
      <w:pPr>
        <w:jc w:val="both"/>
        <w:rPr>
          <w:b/>
          <w:sz w:val="24"/>
        </w:rPr>
      </w:pPr>
      <w:r w:rsidRPr="00D743B6">
        <w:rPr>
          <w:b/>
          <w:sz w:val="24"/>
        </w:rPr>
        <w:t>A temetőgondnok felelős:</w:t>
      </w:r>
    </w:p>
    <w:p w:rsidR="00D743B6" w:rsidRPr="00D743B6" w:rsidRDefault="00D743B6" w:rsidP="00D743B6">
      <w:pPr>
        <w:numPr>
          <w:ilvl w:val="0"/>
          <w:numId w:val="61"/>
        </w:numPr>
        <w:contextualSpacing/>
        <w:jc w:val="both"/>
        <w:rPr>
          <w:sz w:val="24"/>
        </w:rPr>
      </w:pPr>
      <w:r w:rsidRPr="00D743B6">
        <w:rPr>
          <w:sz w:val="24"/>
        </w:rPr>
        <w:t xml:space="preserve">a köztemetők rendjének, a kegyeleti szabályoknak a betartásáért, betartatásáért, a temetkezési tevékenység helyi viszonyoknak megfelelő biztosításáért. </w:t>
      </w:r>
    </w:p>
    <w:p w:rsidR="00D743B6" w:rsidRPr="00D743B6" w:rsidRDefault="00D743B6" w:rsidP="00D743B6">
      <w:pPr>
        <w:numPr>
          <w:ilvl w:val="0"/>
          <w:numId w:val="61"/>
        </w:numPr>
        <w:contextualSpacing/>
        <w:jc w:val="both"/>
        <w:rPr>
          <w:sz w:val="24"/>
        </w:rPr>
      </w:pPr>
      <w:r w:rsidRPr="00D743B6">
        <w:rPr>
          <w:sz w:val="24"/>
        </w:rPr>
        <w:t>az eltemetés feltételeinek biztosításáért; a ravatalozó átadásáért és kitakarított állapotban a visszavételéért,</w:t>
      </w:r>
    </w:p>
    <w:p w:rsidR="00D743B6" w:rsidRPr="00D743B6" w:rsidRDefault="00D743B6" w:rsidP="00D743B6">
      <w:pPr>
        <w:numPr>
          <w:ilvl w:val="0"/>
          <w:numId w:val="61"/>
        </w:numPr>
        <w:contextualSpacing/>
        <w:jc w:val="both"/>
        <w:rPr>
          <w:sz w:val="24"/>
        </w:rPr>
      </w:pPr>
      <w:r w:rsidRPr="00D743B6">
        <w:rPr>
          <w:sz w:val="24"/>
        </w:rPr>
        <w:t>a ravatalozó helyiségeinek tisztántartásáért, a higiénés szabályok betartásáért,</w:t>
      </w:r>
    </w:p>
    <w:p w:rsidR="00D743B6" w:rsidRPr="00D743B6" w:rsidRDefault="00D743B6" w:rsidP="00D743B6">
      <w:pPr>
        <w:numPr>
          <w:ilvl w:val="0"/>
          <w:numId w:val="61"/>
        </w:numPr>
        <w:contextualSpacing/>
        <w:jc w:val="both"/>
        <w:rPr>
          <w:sz w:val="24"/>
        </w:rPr>
      </w:pPr>
      <w:r w:rsidRPr="00D743B6">
        <w:rPr>
          <w:sz w:val="24"/>
        </w:rPr>
        <w:t>a mindenkori tűzvédelmi, munkavédelmi, közegészségügyi előírások betartásáért,</w:t>
      </w:r>
    </w:p>
    <w:p w:rsidR="00D743B6" w:rsidRPr="00D743B6" w:rsidRDefault="00D743B6" w:rsidP="00D743B6">
      <w:pPr>
        <w:numPr>
          <w:ilvl w:val="0"/>
          <w:numId w:val="61"/>
        </w:numPr>
        <w:contextualSpacing/>
        <w:jc w:val="both"/>
        <w:rPr>
          <w:sz w:val="24"/>
        </w:rPr>
      </w:pPr>
      <w:r w:rsidRPr="00D743B6">
        <w:rPr>
          <w:sz w:val="24"/>
        </w:rPr>
        <w:t xml:space="preserve">az önkormányzat vagyonát „gondos gazda módján” történő kezeléséért, </w:t>
      </w:r>
    </w:p>
    <w:p w:rsidR="00D743B6" w:rsidRPr="00D743B6" w:rsidRDefault="00D743B6" w:rsidP="00D743B6">
      <w:pPr>
        <w:numPr>
          <w:ilvl w:val="0"/>
          <w:numId w:val="61"/>
        </w:numPr>
        <w:contextualSpacing/>
        <w:jc w:val="both"/>
        <w:rPr>
          <w:sz w:val="24"/>
        </w:rPr>
      </w:pPr>
      <w:r w:rsidRPr="00D743B6">
        <w:rPr>
          <w:sz w:val="24"/>
        </w:rPr>
        <w:t>a meghatározott rendszereinek – víz- és csatorna, fűtés, használati melegvíz, nyílászárók – és közterek berendezéseinek megfelelő működésért, meghibásodás esetén az azonnali intézkedés kezdeményezésért,</w:t>
      </w:r>
    </w:p>
    <w:p w:rsidR="00D743B6" w:rsidRPr="00D743B6" w:rsidRDefault="00D743B6" w:rsidP="00D743B6">
      <w:pPr>
        <w:numPr>
          <w:ilvl w:val="0"/>
          <w:numId w:val="61"/>
        </w:numPr>
        <w:contextualSpacing/>
        <w:jc w:val="both"/>
        <w:rPr>
          <w:sz w:val="24"/>
        </w:rPr>
      </w:pPr>
      <w:r w:rsidRPr="00D743B6">
        <w:rPr>
          <w:sz w:val="24"/>
        </w:rPr>
        <w:t>a NATÜ szolgáltató szemléletű viselkedésének elsajátításáért és a munkavégzés során történő alkalmazásáért, valamint a minőségi munkavégzésért.</w:t>
      </w:r>
    </w:p>
    <w:p w:rsidR="00D743B6" w:rsidRPr="00D743B6" w:rsidRDefault="00D743B6" w:rsidP="00D743B6">
      <w:pPr>
        <w:jc w:val="both"/>
        <w:rPr>
          <w:b/>
          <w:sz w:val="24"/>
        </w:rPr>
      </w:pPr>
      <w:r w:rsidRPr="00D743B6">
        <w:rPr>
          <w:b/>
          <w:sz w:val="24"/>
        </w:rPr>
        <w:t>A temetőgondnok feladatai:</w:t>
      </w:r>
    </w:p>
    <w:p w:rsidR="00D743B6" w:rsidRPr="00D743B6" w:rsidRDefault="00D743B6" w:rsidP="00D743B6">
      <w:pPr>
        <w:jc w:val="both"/>
        <w:rPr>
          <w:sz w:val="24"/>
          <w:u w:val="single"/>
        </w:rPr>
      </w:pPr>
      <w:r w:rsidRPr="00D743B6">
        <w:rPr>
          <w:sz w:val="24"/>
          <w:u w:val="single"/>
        </w:rPr>
        <w:t>Alapvető feladata az eltemetés feltételeinek biztosítása, különösen:</w:t>
      </w:r>
    </w:p>
    <w:p w:rsidR="00D743B6" w:rsidRPr="00D743B6" w:rsidRDefault="00D743B6" w:rsidP="00D743B6">
      <w:pPr>
        <w:numPr>
          <w:ilvl w:val="0"/>
          <w:numId w:val="62"/>
        </w:numPr>
        <w:contextualSpacing/>
        <w:jc w:val="both"/>
        <w:rPr>
          <w:sz w:val="24"/>
        </w:rPr>
      </w:pPr>
      <w:r w:rsidRPr="00D743B6">
        <w:rPr>
          <w:sz w:val="24"/>
        </w:rPr>
        <w:lastRenderedPageBreak/>
        <w:t xml:space="preserve">a temetőben kiszállított elhunytak átvétele, </w:t>
      </w:r>
    </w:p>
    <w:p w:rsidR="00D743B6" w:rsidRPr="00D743B6" w:rsidRDefault="00D743B6" w:rsidP="00D743B6">
      <w:pPr>
        <w:numPr>
          <w:ilvl w:val="0"/>
          <w:numId w:val="62"/>
        </w:numPr>
        <w:contextualSpacing/>
        <w:jc w:val="both"/>
        <w:rPr>
          <w:sz w:val="24"/>
        </w:rPr>
      </w:pPr>
      <w:r w:rsidRPr="00D743B6">
        <w:rPr>
          <w:sz w:val="24"/>
        </w:rPr>
        <w:t>a ravatalozó nyitása, zárása,</w:t>
      </w:r>
    </w:p>
    <w:p w:rsidR="00D743B6" w:rsidRPr="00D743B6" w:rsidRDefault="00D743B6" w:rsidP="00D743B6">
      <w:pPr>
        <w:numPr>
          <w:ilvl w:val="0"/>
          <w:numId w:val="62"/>
        </w:numPr>
        <w:contextualSpacing/>
        <w:jc w:val="both"/>
        <w:rPr>
          <w:sz w:val="24"/>
        </w:rPr>
      </w:pPr>
      <w:r w:rsidRPr="00D743B6">
        <w:rPr>
          <w:sz w:val="24"/>
        </w:rPr>
        <w:t>a temető-nyilvántartó könyv és a sírbolt-könyv vezetése</w:t>
      </w:r>
    </w:p>
    <w:p w:rsidR="00D743B6" w:rsidRPr="00D743B6" w:rsidRDefault="00D743B6" w:rsidP="00D743B6">
      <w:pPr>
        <w:numPr>
          <w:ilvl w:val="0"/>
          <w:numId w:val="62"/>
        </w:numPr>
        <w:contextualSpacing/>
        <w:jc w:val="both"/>
        <w:rPr>
          <w:sz w:val="24"/>
        </w:rPr>
      </w:pPr>
      <w:r w:rsidRPr="00D743B6">
        <w:rPr>
          <w:sz w:val="24"/>
        </w:rPr>
        <w:t xml:space="preserve">a temetőlátogatók tájékoztatása, </w:t>
      </w:r>
    </w:p>
    <w:p w:rsidR="00D743B6" w:rsidRPr="00D743B6" w:rsidRDefault="00D743B6" w:rsidP="00D743B6">
      <w:pPr>
        <w:numPr>
          <w:ilvl w:val="0"/>
          <w:numId w:val="62"/>
        </w:numPr>
        <w:contextualSpacing/>
        <w:jc w:val="both"/>
        <w:rPr>
          <w:sz w:val="24"/>
        </w:rPr>
      </w:pPr>
      <w:r w:rsidRPr="00D743B6">
        <w:rPr>
          <w:sz w:val="24"/>
        </w:rPr>
        <w:t>a temetési helyek (sírhelyek) kijelölése, sírásás felügyelete, a sírokból kikerülő földek elhelyezésének kijelölése,</w:t>
      </w:r>
    </w:p>
    <w:p w:rsidR="00D743B6" w:rsidRPr="00D743B6" w:rsidRDefault="00D743B6" w:rsidP="00D743B6">
      <w:pPr>
        <w:numPr>
          <w:ilvl w:val="0"/>
          <w:numId w:val="62"/>
        </w:numPr>
        <w:contextualSpacing/>
        <w:jc w:val="both"/>
        <w:rPr>
          <w:sz w:val="24"/>
        </w:rPr>
      </w:pPr>
      <w:r w:rsidRPr="00D743B6">
        <w:rPr>
          <w:sz w:val="24"/>
        </w:rPr>
        <w:t>a hirdetőtábla kezelése,</w:t>
      </w:r>
    </w:p>
    <w:p w:rsidR="00D743B6" w:rsidRPr="00D743B6" w:rsidRDefault="00D743B6" w:rsidP="00D743B6">
      <w:pPr>
        <w:numPr>
          <w:ilvl w:val="0"/>
          <w:numId w:val="62"/>
        </w:numPr>
        <w:contextualSpacing/>
        <w:jc w:val="both"/>
        <w:rPr>
          <w:sz w:val="24"/>
        </w:rPr>
      </w:pPr>
      <w:r w:rsidRPr="00D743B6">
        <w:rPr>
          <w:sz w:val="24"/>
        </w:rPr>
        <w:t>a temetések összehangolása, szervezési intézkedésekkel a temetés zökkenőmentes lefolytatásának elősegítése, együttműködés a temetkezési szolgáltatókkal, a megfelelő hangosítás és egyéb feltételek szervezése és biztosítása,</w:t>
      </w:r>
    </w:p>
    <w:p w:rsidR="00D743B6" w:rsidRPr="00D743B6" w:rsidRDefault="00D743B6" w:rsidP="00D743B6">
      <w:pPr>
        <w:numPr>
          <w:ilvl w:val="0"/>
          <w:numId w:val="62"/>
        </w:numPr>
        <w:contextualSpacing/>
        <w:jc w:val="both"/>
        <w:rPr>
          <w:sz w:val="24"/>
        </w:rPr>
      </w:pPr>
      <w:r w:rsidRPr="00D743B6">
        <w:rPr>
          <w:sz w:val="24"/>
        </w:rPr>
        <w:t>a telefonos elérhetőség és a temetőben az irodai személyes ügyfélszolgálat biztosítása.</w:t>
      </w:r>
    </w:p>
    <w:p w:rsidR="00D743B6" w:rsidRPr="00D743B6" w:rsidRDefault="00D743B6" w:rsidP="00D743B6">
      <w:pPr>
        <w:jc w:val="both"/>
        <w:rPr>
          <w:sz w:val="24"/>
          <w:u w:val="single"/>
        </w:rPr>
      </w:pPr>
      <w:r w:rsidRPr="00D743B6">
        <w:rPr>
          <w:sz w:val="24"/>
          <w:u w:val="single"/>
        </w:rPr>
        <w:t>Temető-üzemeltetési, karbantartási tevékenységek, különösen:</w:t>
      </w:r>
    </w:p>
    <w:p w:rsidR="00D743B6" w:rsidRPr="00D743B6" w:rsidRDefault="00D743B6" w:rsidP="00D743B6">
      <w:pPr>
        <w:numPr>
          <w:ilvl w:val="0"/>
          <w:numId w:val="63"/>
        </w:numPr>
        <w:contextualSpacing/>
        <w:jc w:val="both"/>
        <w:rPr>
          <w:sz w:val="24"/>
        </w:rPr>
      </w:pPr>
      <w:r w:rsidRPr="00D743B6">
        <w:rPr>
          <w:sz w:val="24"/>
        </w:rPr>
        <w:t>elvégzi a temető és létesítményeinek tisztán tartását, az utak és zöldterületek karbantartását, kaszálását, gyommentesítését, síkosságmentesítését és a hóeltakarítást; összegyűjti a hulladékot;</w:t>
      </w:r>
    </w:p>
    <w:p w:rsidR="00D743B6" w:rsidRPr="00D743B6" w:rsidRDefault="00D743B6" w:rsidP="00D743B6">
      <w:pPr>
        <w:numPr>
          <w:ilvl w:val="0"/>
          <w:numId w:val="63"/>
        </w:numPr>
        <w:contextualSpacing/>
        <w:jc w:val="both"/>
        <w:rPr>
          <w:sz w:val="24"/>
        </w:rPr>
      </w:pPr>
      <w:r w:rsidRPr="00D743B6">
        <w:rPr>
          <w:sz w:val="24"/>
        </w:rPr>
        <w:t xml:space="preserve">a temető rendjének betartása és betartatása, </w:t>
      </w:r>
    </w:p>
    <w:p w:rsidR="00D743B6" w:rsidRPr="00D743B6" w:rsidRDefault="00D743B6" w:rsidP="00D743B6">
      <w:pPr>
        <w:numPr>
          <w:ilvl w:val="0"/>
          <w:numId w:val="63"/>
        </w:numPr>
        <w:contextualSpacing/>
        <w:jc w:val="both"/>
        <w:rPr>
          <w:sz w:val="24"/>
        </w:rPr>
      </w:pPr>
      <w:r w:rsidRPr="00D743B6">
        <w:rPr>
          <w:sz w:val="24"/>
        </w:rPr>
        <w:t>az ügyfélfogadásról való gondoskodás,</w:t>
      </w:r>
    </w:p>
    <w:p w:rsidR="00D743B6" w:rsidRPr="00D743B6" w:rsidRDefault="00D743B6" w:rsidP="00D743B6">
      <w:pPr>
        <w:numPr>
          <w:ilvl w:val="0"/>
          <w:numId w:val="63"/>
        </w:numPr>
        <w:contextualSpacing/>
        <w:jc w:val="both"/>
        <w:rPr>
          <w:sz w:val="24"/>
        </w:rPr>
      </w:pPr>
      <w:r w:rsidRPr="00D743B6">
        <w:rPr>
          <w:sz w:val="24"/>
        </w:rPr>
        <w:t>a temetőkapu szükség szerinti nyitása, zárása,</w:t>
      </w:r>
    </w:p>
    <w:p w:rsidR="00D743B6" w:rsidRPr="00D743B6" w:rsidRDefault="00D743B6" w:rsidP="00D743B6">
      <w:pPr>
        <w:numPr>
          <w:ilvl w:val="0"/>
          <w:numId w:val="63"/>
        </w:numPr>
        <w:contextualSpacing/>
        <w:jc w:val="both"/>
        <w:rPr>
          <w:sz w:val="24"/>
        </w:rPr>
      </w:pPr>
      <w:r w:rsidRPr="00D743B6">
        <w:rPr>
          <w:sz w:val="24"/>
        </w:rPr>
        <w:t xml:space="preserve">a temetőben </w:t>
      </w:r>
      <w:proofErr w:type="spellStart"/>
      <w:r w:rsidRPr="00D743B6">
        <w:rPr>
          <w:sz w:val="24"/>
        </w:rPr>
        <w:t>vállalkozásszerűen</w:t>
      </w:r>
      <w:proofErr w:type="spellEnd"/>
      <w:r w:rsidRPr="00D743B6">
        <w:rPr>
          <w:sz w:val="24"/>
        </w:rPr>
        <w:t xml:space="preserve"> vagy egyéb munkát végzők tevékenységének ellenőrzése, a szakreferens felé jelzés, ha engedély nélkül vagy az engedélytől elérő munka folyik.</w:t>
      </w:r>
    </w:p>
    <w:p w:rsidR="00D743B6" w:rsidRPr="00D743B6" w:rsidRDefault="00D743B6" w:rsidP="00D743B6">
      <w:pPr>
        <w:jc w:val="both"/>
        <w:rPr>
          <w:b/>
          <w:sz w:val="24"/>
        </w:rPr>
      </w:pPr>
      <w:r w:rsidRPr="00D743B6">
        <w:rPr>
          <w:b/>
          <w:sz w:val="24"/>
        </w:rPr>
        <w:t>A feladatvégzés rendje:</w:t>
      </w:r>
    </w:p>
    <w:p w:rsidR="00D743B6" w:rsidRPr="00D743B6" w:rsidRDefault="00D743B6" w:rsidP="00D743B6">
      <w:pPr>
        <w:jc w:val="both"/>
        <w:rPr>
          <w:sz w:val="24"/>
        </w:rPr>
      </w:pPr>
      <w:r w:rsidRPr="00D743B6">
        <w:rPr>
          <w:sz w:val="24"/>
        </w:rPr>
        <w:t>Munkaköri leírása, valamint a szakreferens szóbeli utasításai alapján végzi a munkáját.</w:t>
      </w:r>
    </w:p>
    <w:p w:rsidR="00F83C04" w:rsidRPr="0006621C" w:rsidRDefault="00F83C04" w:rsidP="0006621C">
      <w:pPr>
        <w:jc w:val="both"/>
        <w:rPr>
          <w:color w:val="FF0000"/>
          <w:u w:val="single"/>
        </w:rPr>
      </w:pPr>
    </w:p>
    <w:p w:rsidR="00512F68" w:rsidRPr="00FB5EED" w:rsidRDefault="00512F68" w:rsidP="002F498C">
      <w:pPr>
        <w:pStyle w:val="Cmsor1"/>
        <w:numPr>
          <w:ilvl w:val="0"/>
          <w:numId w:val="1"/>
        </w:numPr>
        <w:spacing w:after="240" w:line="276" w:lineRule="auto"/>
        <w:jc w:val="both"/>
        <w:rPr>
          <w:b/>
          <w:sz w:val="28"/>
        </w:rPr>
      </w:pPr>
      <w:bookmarkStart w:id="65" w:name="_Toc511638305"/>
      <w:bookmarkEnd w:id="52"/>
      <w:bookmarkEnd w:id="53"/>
      <w:bookmarkEnd w:id="54"/>
      <w:r w:rsidRPr="00FB5EED">
        <w:rPr>
          <w:b/>
          <w:sz w:val="28"/>
        </w:rPr>
        <w:t>AZ INTÉZMÉNY MŰKÖDÉSÉNEK RENDJE</w:t>
      </w:r>
      <w:bookmarkEnd w:id="65"/>
    </w:p>
    <w:p w:rsidR="00FB5EED" w:rsidRDefault="00512F68" w:rsidP="002F498C">
      <w:pPr>
        <w:pStyle w:val="Cmsor2"/>
        <w:numPr>
          <w:ilvl w:val="1"/>
          <w:numId w:val="1"/>
        </w:numPr>
        <w:spacing w:after="240" w:line="276" w:lineRule="auto"/>
        <w:rPr>
          <w:b/>
          <w:sz w:val="24"/>
        </w:rPr>
      </w:pPr>
      <w:bookmarkStart w:id="66" w:name="_Toc511638306"/>
      <w:r w:rsidRPr="00FB5EED">
        <w:rPr>
          <w:b/>
          <w:sz w:val="24"/>
        </w:rPr>
        <w:t xml:space="preserve">Az </w:t>
      </w:r>
      <w:r w:rsidR="00FC3134">
        <w:rPr>
          <w:b/>
          <w:sz w:val="24"/>
        </w:rPr>
        <w:t>I</w:t>
      </w:r>
      <w:r w:rsidR="00FC3134" w:rsidRPr="00FB5EED">
        <w:rPr>
          <w:b/>
          <w:sz w:val="24"/>
        </w:rPr>
        <w:t xml:space="preserve">ntézmény </w:t>
      </w:r>
      <w:r w:rsidRPr="00FB5EED">
        <w:rPr>
          <w:b/>
          <w:sz w:val="24"/>
        </w:rPr>
        <w:t>munkavégzéssel kapcsolatos szabályai</w:t>
      </w:r>
      <w:bookmarkEnd w:id="66"/>
    </w:p>
    <w:p w:rsidR="00512F68" w:rsidRPr="00FB5EED" w:rsidRDefault="00FB5EED" w:rsidP="002F498C">
      <w:pPr>
        <w:pStyle w:val="Cmsor2"/>
        <w:numPr>
          <w:ilvl w:val="2"/>
          <w:numId w:val="1"/>
        </w:numPr>
        <w:spacing w:after="240" w:line="276" w:lineRule="auto"/>
        <w:rPr>
          <w:b/>
          <w:sz w:val="22"/>
        </w:rPr>
      </w:pPr>
      <w:bookmarkStart w:id="67" w:name="_Toc511638307"/>
      <w:r w:rsidRPr="00FB5EED">
        <w:rPr>
          <w:b/>
          <w:sz w:val="24"/>
        </w:rPr>
        <w:t xml:space="preserve">A munkaviszony, munkavégzésre irányuló </w:t>
      </w:r>
      <w:r w:rsidR="00512F68" w:rsidRPr="00FB5EED">
        <w:rPr>
          <w:b/>
          <w:sz w:val="24"/>
        </w:rPr>
        <w:t>egyéb jogviszony létrejötte</w:t>
      </w:r>
      <w:bookmarkEnd w:id="67"/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Az </w:t>
      </w:r>
      <w:r w:rsidR="00FC3134">
        <w:rPr>
          <w:sz w:val="24"/>
        </w:rPr>
        <w:t>I</w:t>
      </w:r>
      <w:r w:rsidR="00FC3134" w:rsidRPr="00512F68">
        <w:rPr>
          <w:sz w:val="24"/>
        </w:rPr>
        <w:t xml:space="preserve">ntézmény </w:t>
      </w:r>
      <w:r w:rsidRPr="00512F68">
        <w:rPr>
          <w:sz w:val="24"/>
        </w:rPr>
        <w:t>alkalmazotti közösségét a foglalkoztatott közalkalmazottak, valamint a munkaszerződéssel foglalkoztatott dolgozók alkotják.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Az </w:t>
      </w:r>
      <w:r w:rsidR="00FC3134">
        <w:rPr>
          <w:sz w:val="24"/>
        </w:rPr>
        <w:t>I</w:t>
      </w:r>
      <w:r w:rsidR="00FC3134" w:rsidRPr="00512F68">
        <w:rPr>
          <w:sz w:val="24"/>
        </w:rPr>
        <w:t xml:space="preserve">ntézményben </w:t>
      </w:r>
      <w:r w:rsidRPr="00512F68">
        <w:rPr>
          <w:sz w:val="24"/>
        </w:rPr>
        <w:t xml:space="preserve">a takarító, a közterületi </w:t>
      </w:r>
      <w:r w:rsidR="00260F02">
        <w:rPr>
          <w:sz w:val="24"/>
        </w:rPr>
        <w:t>csoport</w:t>
      </w:r>
      <w:r w:rsidRPr="00512F68">
        <w:rPr>
          <w:sz w:val="24"/>
        </w:rPr>
        <w:t xml:space="preserve"> dolgozói, a karbantartó, </w:t>
      </w:r>
      <w:r w:rsidR="00FC3134">
        <w:rPr>
          <w:sz w:val="24"/>
        </w:rPr>
        <w:t xml:space="preserve">a </w:t>
      </w:r>
      <w:r w:rsidRPr="00512F68">
        <w:rPr>
          <w:sz w:val="24"/>
        </w:rPr>
        <w:t xml:space="preserve">falugondnok, a temetőgondnok és a konyhai brigád dolgozói munkajogviszonyban kerülnek foglalkoztatásra. 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Az </w:t>
      </w:r>
      <w:r w:rsidR="00FC3134">
        <w:rPr>
          <w:sz w:val="24"/>
        </w:rPr>
        <w:t>I</w:t>
      </w:r>
      <w:r w:rsidR="00FC3134" w:rsidRPr="00512F68">
        <w:rPr>
          <w:sz w:val="24"/>
        </w:rPr>
        <w:t xml:space="preserve">ntézmény </w:t>
      </w:r>
      <w:r w:rsidRPr="00512F68">
        <w:rPr>
          <w:sz w:val="24"/>
        </w:rPr>
        <w:t xml:space="preserve">a közalkalmazottak esetében belépéskor határozatlan idejű kinevezéssel határozza meg, hogy az alkalmazottat milyen munkakörben, milyen feltételekkel és milyen mértékű alapbérrel foglalkoztatja. Kivételesen meghatározott feladatellátásra vagy </w:t>
      </w:r>
      <w:r w:rsidR="00FC3134">
        <w:rPr>
          <w:sz w:val="24"/>
        </w:rPr>
        <w:t xml:space="preserve">a </w:t>
      </w:r>
      <w:r w:rsidRPr="00512F68">
        <w:rPr>
          <w:sz w:val="24"/>
        </w:rPr>
        <w:t>helyettesítési feladatok ellátására határozott idejű közalkalmaz</w:t>
      </w:r>
      <w:r w:rsidR="00FB5EED">
        <w:rPr>
          <w:sz w:val="24"/>
        </w:rPr>
        <w:t>otti jogviszony is létesíthető.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Az </w:t>
      </w:r>
      <w:r w:rsidR="00FC3134">
        <w:rPr>
          <w:sz w:val="24"/>
        </w:rPr>
        <w:t>I</w:t>
      </w:r>
      <w:r w:rsidR="00FC3134" w:rsidRPr="00512F68">
        <w:rPr>
          <w:sz w:val="24"/>
        </w:rPr>
        <w:t xml:space="preserve">ntézmény </w:t>
      </w:r>
      <w:r w:rsidRPr="00512F68">
        <w:rPr>
          <w:sz w:val="24"/>
        </w:rPr>
        <w:t xml:space="preserve">feladatainak ellátására megbízásos jogviszony keretében is foglalkoztathat </w:t>
      </w:r>
      <w:proofErr w:type="spellStart"/>
      <w:r w:rsidRPr="00512F68">
        <w:rPr>
          <w:sz w:val="24"/>
        </w:rPr>
        <w:t>külsős</w:t>
      </w:r>
      <w:proofErr w:type="spellEnd"/>
      <w:r w:rsidRPr="00512F68">
        <w:rPr>
          <w:sz w:val="24"/>
        </w:rPr>
        <w:t xml:space="preserve"> személyeket. 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lastRenderedPageBreak/>
        <w:t xml:space="preserve">Az </w:t>
      </w:r>
      <w:r w:rsidR="00FC3134">
        <w:rPr>
          <w:sz w:val="24"/>
        </w:rPr>
        <w:t>I</w:t>
      </w:r>
      <w:r w:rsidR="00FC3134" w:rsidRPr="00512F68">
        <w:rPr>
          <w:sz w:val="24"/>
        </w:rPr>
        <w:t xml:space="preserve">ntézmény </w:t>
      </w:r>
      <w:r w:rsidRPr="00512F68">
        <w:rPr>
          <w:sz w:val="24"/>
        </w:rPr>
        <w:t>megbízási szerződést köthet saját dolgozójával munkakörén kívül eső feladatra, határoz</w:t>
      </w:r>
      <w:r w:rsidR="00FB5EED">
        <w:rPr>
          <w:sz w:val="24"/>
        </w:rPr>
        <w:t xml:space="preserve">ott időre, átmeneti időszakra. 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Az </w:t>
      </w:r>
      <w:r w:rsidR="00FC3134">
        <w:rPr>
          <w:sz w:val="24"/>
        </w:rPr>
        <w:t>I</w:t>
      </w:r>
      <w:r w:rsidR="00FC3134" w:rsidRPr="00512F68">
        <w:rPr>
          <w:sz w:val="24"/>
        </w:rPr>
        <w:t xml:space="preserve">ntézmény </w:t>
      </w:r>
      <w:r w:rsidRPr="00512F68">
        <w:rPr>
          <w:sz w:val="24"/>
        </w:rPr>
        <w:t>a közfoglalkoztatottakat közfoglalkoztatási jogviszony keretében munkaszerződés alapján alkalm</w:t>
      </w:r>
      <w:r w:rsidR="00FB5EED">
        <w:rPr>
          <w:sz w:val="24"/>
        </w:rPr>
        <w:t>azza.</w:t>
      </w:r>
    </w:p>
    <w:p w:rsidR="00512F68" w:rsidRPr="00FB5EED" w:rsidRDefault="00512F68" w:rsidP="002F498C">
      <w:pPr>
        <w:pStyle w:val="Cmsor2"/>
        <w:numPr>
          <w:ilvl w:val="2"/>
          <w:numId w:val="1"/>
        </w:numPr>
        <w:spacing w:after="240" w:line="276" w:lineRule="auto"/>
        <w:rPr>
          <w:b/>
          <w:sz w:val="24"/>
        </w:rPr>
      </w:pPr>
      <w:bookmarkStart w:id="68" w:name="_Toc511638308"/>
      <w:r w:rsidRPr="00FB5EED">
        <w:rPr>
          <w:b/>
          <w:sz w:val="24"/>
        </w:rPr>
        <w:t xml:space="preserve">Az </w:t>
      </w:r>
      <w:r w:rsidR="00FC3134">
        <w:rPr>
          <w:b/>
          <w:sz w:val="24"/>
        </w:rPr>
        <w:t>I</w:t>
      </w:r>
      <w:r w:rsidR="00FC3134" w:rsidRPr="00FB5EED">
        <w:rPr>
          <w:b/>
          <w:sz w:val="24"/>
        </w:rPr>
        <w:t xml:space="preserve">ntézménnyel </w:t>
      </w:r>
      <w:r w:rsidRPr="00FB5EED">
        <w:rPr>
          <w:b/>
          <w:sz w:val="24"/>
        </w:rPr>
        <w:t>jogviszonyban álló dolgozók díjazása</w:t>
      </w:r>
      <w:bookmarkEnd w:id="68"/>
    </w:p>
    <w:p w:rsidR="00512F68" w:rsidRPr="00512F68" w:rsidRDefault="00697D66" w:rsidP="00512F68">
      <w:pPr>
        <w:jc w:val="both"/>
        <w:rPr>
          <w:sz w:val="24"/>
        </w:rPr>
      </w:pPr>
      <w:r>
        <w:rPr>
          <w:sz w:val="24"/>
        </w:rPr>
        <w:t>A munka díjazására</w:t>
      </w:r>
      <w:r w:rsidR="007D5E83">
        <w:rPr>
          <w:sz w:val="24"/>
        </w:rPr>
        <w:t xml:space="preserve"> vonatkozó megállapodásokat kinevezési okiratban</w:t>
      </w:r>
      <w:r w:rsidR="00260F02">
        <w:rPr>
          <w:sz w:val="24"/>
        </w:rPr>
        <w:t xml:space="preserve"> vagy munkaszerződésben</w:t>
      </w:r>
      <w:r w:rsidR="007D5E83">
        <w:rPr>
          <w:sz w:val="24"/>
        </w:rPr>
        <w:t xml:space="preserve"> kell </w:t>
      </w:r>
      <w:r w:rsidR="00512F68" w:rsidRPr="00512F68">
        <w:rPr>
          <w:sz w:val="24"/>
        </w:rPr>
        <w:t xml:space="preserve">rögzíteni. Az </w:t>
      </w:r>
      <w:r w:rsidR="00FC3134">
        <w:rPr>
          <w:sz w:val="24"/>
        </w:rPr>
        <w:t>I</w:t>
      </w:r>
      <w:r w:rsidR="00FC3134" w:rsidRPr="00512F68">
        <w:rPr>
          <w:sz w:val="24"/>
        </w:rPr>
        <w:t xml:space="preserve">ntézménnyel </w:t>
      </w:r>
      <w:r w:rsidR="00512F68" w:rsidRPr="00512F68">
        <w:rPr>
          <w:sz w:val="24"/>
        </w:rPr>
        <w:t>közalkalmazotti jogviszonyban álló közalkalmazottaknak a munkáltatótól illetmény jár, a Kjt. vonatkozó rendelkezései szerint. A munkaszerződéssel foglalkoztatott dolgozók bérezése megállapodás szerinti.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A minőségi vagy mennyiségi többletmunkát végző dolgozók – az éves költségvetés személyi jut</w:t>
      </w:r>
      <w:r w:rsidR="008D3624">
        <w:rPr>
          <w:sz w:val="24"/>
        </w:rPr>
        <w:t xml:space="preserve">tatás </w:t>
      </w:r>
      <w:r w:rsidR="00E51FA8">
        <w:rPr>
          <w:sz w:val="24"/>
        </w:rPr>
        <w:t>fedezetéből –</w:t>
      </w:r>
      <w:r w:rsidR="008D3624">
        <w:rPr>
          <w:sz w:val="24"/>
        </w:rPr>
        <w:t xml:space="preserve"> jutalomban</w:t>
      </w:r>
      <w:r w:rsidR="00E51FA8">
        <w:rPr>
          <w:sz w:val="24"/>
        </w:rPr>
        <w:t>, külön elismerésben</w:t>
      </w:r>
      <w:r w:rsidR="0006621C">
        <w:rPr>
          <w:sz w:val="24"/>
        </w:rPr>
        <w:t xml:space="preserve"> </w:t>
      </w:r>
      <w:r w:rsidRPr="00512F68">
        <w:rPr>
          <w:sz w:val="24"/>
        </w:rPr>
        <w:t>részesíthetők. A közfoglalkoztatottak díjazására vonatkozó jogszabály előírásai az irányadók.</w:t>
      </w:r>
    </w:p>
    <w:p w:rsidR="00512F68" w:rsidRPr="00FB5EED" w:rsidRDefault="00512F68" w:rsidP="002F498C">
      <w:pPr>
        <w:pStyle w:val="Cmsor2"/>
        <w:numPr>
          <w:ilvl w:val="2"/>
          <w:numId w:val="1"/>
        </w:numPr>
        <w:spacing w:after="240" w:line="276" w:lineRule="auto"/>
        <w:rPr>
          <w:b/>
          <w:sz w:val="24"/>
        </w:rPr>
      </w:pPr>
      <w:bookmarkStart w:id="69" w:name="_Toc511638309"/>
      <w:r w:rsidRPr="00FB5EED">
        <w:rPr>
          <w:b/>
          <w:sz w:val="24"/>
        </w:rPr>
        <w:t xml:space="preserve">A munkavégzés teljesítése, munkaköri kötelezettségek, </w:t>
      </w:r>
      <w:r w:rsidR="00340380">
        <w:rPr>
          <w:b/>
          <w:sz w:val="24"/>
        </w:rPr>
        <w:t>I</w:t>
      </w:r>
      <w:r w:rsidR="00340380" w:rsidRPr="00FB5EED">
        <w:rPr>
          <w:b/>
          <w:sz w:val="24"/>
        </w:rPr>
        <w:t xml:space="preserve">ntézményi </w:t>
      </w:r>
      <w:r w:rsidRPr="00FB5EED">
        <w:rPr>
          <w:b/>
          <w:sz w:val="24"/>
        </w:rPr>
        <w:t>titkok megőrzése</w:t>
      </w:r>
      <w:bookmarkEnd w:id="69"/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 munkavégzés teljesítése az intézményvezető által kijelölt munkahelyen, az ott érvényben lévő szabályok és a munkaszerződésben vagy a kinevezési okmányban leírtak szerint történik. A dolgozó köteles a munkakörébe tartozó munkát képességei kifejtésével, az elvárható szakértelemmel és pontossággal </w:t>
      </w:r>
      <w:r w:rsidR="00340380">
        <w:rPr>
          <w:sz w:val="24"/>
        </w:rPr>
        <w:t>el</w:t>
      </w:r>
      <w:r w:rsidRPr="00512F68">
        <w:rPr>
          <w:sz w:val="24"/>
        </w:rPr>
        <w:t>végezni, a hivatali titkot megtartani.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Ezen túlmenően nem közölhet illetéktelen személlyel olyan adatot, amely a munkaköre betöltésével összefüggésben jutott tudomására és a</w:t>
      </w:r>
      <w:r w:rsidR="009213E5">
        <w:rPr>
          <w:sz w:val="24"/>
        </w:rPr>
        <w:t>melynek közlése a munkáltatóra</w:t>
      </w:r>
      <w:r w:rsidR="005E08DC">
        <w:rPr>
          <w:sz w:val="24"/>
        </w:rPr>
        <w:t xml:space="preserve"> vagy </w:t>
      </w:r>
      <w:r w:rsidRPr="00512F68">
        <w:rPr>
          <w:sz w:val="24"/>
        </w:rPr>
        <w:t>más személyre hátrányos következményekkel járhat. A dolgozó munkáját az arra vonatkozó szabályoknak és előírásoknak, a munkahelyi vezetője utasításainak, valamint a s</w:t>
      </w:r>
      <w:r w:rsidR="00FB5EED">
        <w:rPr>
          <w:sz w:val="24"/>
        </w:rPr>
        <w:t>zakmai elvárásoknak megfelelően</w:t>
      </w:r>
      <w:r w:rsidRPr="00512F68">
        <w:rPr>
          <w:sz w:val="24"/>
        </w:rPr>
        <w:t xml:space="preserve"> köteles végezni.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Amennyiben adott esetben jogszabályban előírt adatszolgáltatási kötelezettség nem áll fenn, nem adható felvilágosítás azokban a kérdésekben, amelyek intézményi titoknak minősülnek, és amelyek nyilvánosságra kerülése az intézmény és az</w:t>
      </w:r>
      <w:r w:rsidR="00FB5EED">
        <w:rPr>
          <w:sz w:val="24"/>
        </w:rPr>
        <w:t xml:space="preserve"> Önkormányzat érdekeit sértené.</w:t>
      </w:r>
    </w:p>
    <w:p w:rsidR="00512F68" w:rsidRPr="00FB5EED" w:rsidRDefault="00FB5EED" w:rsidP="00512F68">
      <w:pPr>
        <w:jc w:val="both"/>
        <w:rPr>
          <w:sz w:val="24"/>
          <w:u w:val="single"/>
        </w:rPr>
      </w:pPr>
      <w:r w:rsidRPr="00FB5EED">
        <w:rPr>
          <w:sz w:val="24"/>
          <w:u w:val="single"/>
        </w:rPr>
        <w:t>Intézményi titoknak</w:t>
      </w:r>
      <w:r w:rsidR="00512F68" w:rsidRPr="00FB5EED">
        <w:rPr>
          <w:sz w:val="24"/>
          <w:u w:val="single"/>
        </w:rPr>
        <w:t xml:space="preserve"> minősülnek a következők:</w:t>
      </w:r>
    </w:p>
    <w:p w:rsidR="00512F68" w:rsidRPr="00FB5EED" w:rsidRDefault="00512F68" w:rsidP="00495F18">
      <w:pPr>
        <w:pStyle w:val="Listaszerbekezds"/>
        <w:numPr>
          <w:ilvl w:val="0"/>
          <w:numId w:val="36"/>
        </w:numPr>
        <w:jc w:val="both"/>
        <w:rPr>
          <w:sz w:val="24"/>
        </w:rPr>
      </w:pPr>
      <w:r w:rsidRPr="00FB5EED">
        <w:rPr>
          <w:sz w:val="24"/>
        </w:rPr>
        <w:t>a dolgozók személyes adatvédelmével, bérezésével kapcsolatos adatok,</w:t>
      </w:r>
    </w:p>
    <w:p w:rsidR="00512F68" w:rsidRPr="00FB5EED" w:rsidRDefault="00512F68" w:rsidP="00495F18">
      <w:pPr>
        <w:pStyle w:val="Listaszerbekezds"/>
        <w:numPr>
          <w:ilvl w:val="0"/>
          <w:numId w:val="36"/>
        </w:numPr>
        <w:jc w:val="both"/>
        <w:rPr>
          <w:sz w:val="24"/>
        </w:rPr>
      </w:pPr>
      <w:r w:rsidRPr="00FB5EED">
        <w:rPr>
          <w:sz w:val="24"/>
        </w:rPr>
        <w:t>temetkezés során használt személyes adatok,</w:t>
      </w:r>
    </w:p>
    <w:p w:rsidR="00512F68" w:rsidRPr="00FB5EED" w:rsidRDefault="00512F68" w:rsidP="00495F18">
      <w:pPr>
        <w:pStyle w:val="Listaszerbekezds"/>
        <w:numPr>
          <w:ilvl w:val="0"/>
          <w:numId w:val="36"/>
        </w:numPr>
        <w:jc w:val="both"/>
        <w:rPr>
          <w:sz w:val="24"/>
        </w:rPr>
      </w:pPr>
      <w:r w:rsidRPr="00FB5EED">
        <w:rPr>
          <w:sz w:val="24"/>
        </w:rPr>
        <w:t>az étkeztetés során a szülői és orvosi nyilatkozatokban feltüntetett gyermekekre és szüleikre vonatkozó személyes adatok.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Az intézmény valamennyi dolgozója köteles a tudomására jutott titkot mindaddig megőrizni, amíg annak közlés</w:t>
      </w:r>
      <w:r w:rsidR="00FB5EED">
        <w:rPr>
          <w:sz w:val="24"/>
        </w:rPr>
        <w:t>ére az illetékes felettesétől engedélyt nem kap.</w:t>
      </w:r>
    </w:p>
    <w:p w:rsidR="00512F68" w:rsidRPr="00FB5EED" w:rsidRDefault="00512F68" w:rsidP="002F498C">
      <w:pPr>
        <w:pStyle w:val="Cmsor2"/>
        <w:numPr>
          <w:ilvl w:val="2"/>
          <w:numId w:val="1"/>
        </w:numPr>
        <w:spacing w:after="240" w:line="276" w:lineRule="auto"/>
        <w:rPr>
          <w:b/>
          <w:sz w:val="24"/>
        </w:rPr>
      </w:pPr>
      <w:bookmarkStart w:id="70" w:name="_Toc511638310"/>
      <w:r w:rsidRPr="00FB5EED">
        <w:rPr>
          <w:b/>
          <w:sz w:val="24"/>
        </w:rPr>
        <w:t>A munkaidő beosztása</w:t>
      </w:r>
      <w:bookmarkEnd w:id="70"/>
    </w:p>
    <w:p w:rsid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A munkarendet az irányító szerv engedélyével</w:t>
      </w:r>
      <w:r w:rsidR="00340380">
        <w:rPr>
          <w:sz w:val="24"/>
        </w:rPr>
        <w:t>,</w:t>
      </w:r>
      <w:r w:rsidRPr="00512F68">
        <w:rPr>
          <w:sz w:val="24"/>
        </w:rPr>
        <w:t xml:space="preserve"> a munkáltató állapítja meg. A munkaviszonyra vonatkozó belső szabályok kialakításánál a </w:t>
      </w:r>
      <w:r w:rsidR="00340380">
        <w:rPr>
          <w:sz w:val="24"/>
        </w:rPr>
        <w:t>M</w:t>
      </w:r>
      <w:r w:rsidR="00340380" w:rsidRPr="00512F68">
        <w:rPr>
          <w:sz w:val="24"/>
        </w:rPr>
        <w:t xml:space="preserve">unka </w:t>
      </w:r>
      <w:r w:rsidR="00340380">
        <w:rPr>
          <w:sz w:val="24"/>
        </w:rPr>
        <w:t>T</w:t>
      </w:r>
      <w:r w:rsidR="00340380" w:rsidRPr="00512F68">
        <w:rPr>
          <w:sz w:val="24"/>
        </w:rPr>
        <w:t xml:space="preserve">örvénykönyvéről </w:t>
      </w:r>
      <w:r w:rsidRPr="00512F68">
        <w:rPr>
          <w:sz w:val="24"/>
        </w:rPr>
        <w:t xml:space="preserve">szóló, a </w:t>
      </w:r>
      <w:r w:rsidRPr="00512F68">
        <w:rPr>
          <w:sz w:val="24"/>
        </w:rPr>
        <w:lastRenderedPageBreak/>
        <w:t>közalkalmazottakról és a közfoglalkoztatási jogviszonyról szóló jogsz</w:t>
      </w:r>
      <w:r w:rsidR="00FB5EED">
        <w:rPr>
          <w:sz w:val="24"/>
        </w:rPr>
        <w:t xml:space="preserve">abályi előírások az irányadók. </w:t>
      </w:r>
    </w:p>
    <w:p w:rsidR="009213E5" w:rsidRPr="00512F68" w:rsidRDefault="009213E5" w:rsidP="00512F68">
      <w:pPr>
        <w:jc w:val="both"/>
        <w:rPr>
          <w:sz w:val="24"/>
        </w:rPr>
      </w:pPr>
    </w:p>
    <w:p w:rsidR="00512F68" w:rsidRPr="00512F68" w:rsidRDefault="00512F68" w:rsidP="00512F68">
      <w:pPr>
        <w:jc w:val="both"/>
        <w:rPr>
          <w:sz w:val="24"/>
        </w:rPr>
      </w:pPr>
      <w:r w:rsidRPr="008D3624">
        <w:rPr>
          <w:sz w:val="24"/>
          <w:u w:val="single"/>
        </w:rPr>
        <w:t xml:space="preserve">Az </w:t>
      </w:r>
      <w:r w:rsidR="00340380">
        <w:rPr>
          <w:sz w:val="24"/>
          <w:u w:val="single"/>
        </w:rPr>
        <w:t>I</w:t>
      </w:r>
      <w:r w:rsidR="00340380" w:rsidRPr="008D3624">
        <w:rPr>
          <w:sz w:val="24"/>
          <w:u w:val="single"/>
        </w:rPr>
        <w:t xml:space="preserve">ntézmény </w:t>
      </w:r>
      <w:r w:rsidRPr="008D3624">
        <w:rPr>
          <w:sz w:val="24"/>
          <w:u w:val="single"/>
        </w:rPr>
        <w:t>munkarendje, mely a munkaidőt és a pihenőidőt (ebédidő) tartalmazza a következő</w:t>
      </w:r>
      <w:r w:rsidRPr="00512F68">
        <w:rPr>
          <w:sz w:val="24"/>
        </w:rPr>
        <w:t>:</w:t>
      </w:r>
    </w:p>
    <w:p w:rsidR="00FB5EED" w:rsidRPr="006A278A" w:rsidRDefault="00FB5EED" w:rsidP="00872F7C">
      <w:r w:rsidRPr="006A278A">
        <w:t>-</w:t>
      </w:r>
      <w:r w:rsidR="00612457">
        <w:t>hétfő</w:t>
      </w:r>
      <w:r w:rsidR="00D50BE6">
        <w:t>-péntek</w:t>
      </w:r>
      <w:r w:rsidR="00612457">
        <w:tab/>
      </w:r>
      <w:r w:rsidR="00612457">
        <w:tab/>
      </w:r>
      <w:r w:rsidR="00612457">
        <w:tab/>
      </w:r>
      <w:r w:rsidR="00612457">
        <w:tab/>
      </w:r>
      <w:r w:rsidR="002F23BC">
        <w:t xml:space="preserve">8: </w:t>
      </w:r>
      <w:proofErr w:type="gramStart"/>
      <w:r w:rsidR="002F23BC">
        <w:t>0</w:t>
      </w:r>
      <w:r w:rsidR="000F3F71">
        <w:t>0  órától</w:t>
      </w:r>
      <w:proofErr w:type="gramEnd"/>
      <w:r w:rsidR="000F3F71">
        <w:t xml:space="preserve">    -     </w:t>
      </w:r>
      <w:r w:rsidR="002F23BC">
        <w:t>1</w:t>
      </w:r>
      <w:r w:rsidR="00D50BE6">
        <w:t>6</w:t>
      </w:r>
      <w:r w:rsidR="002F23BC">
        <w:t>: 0</w:t>
      </w:r>
      <w:r w:rsidRPr="006A278A">
        <w:t>0 óráig</w:t>
      </w:r>
    </w:p>
    <w:p w:rsidR="00512F68" w:rsidRPr="00512F68" w:rsidRDefault="00FB5EED" w:rsidP="00512F68">
      <w:pPr>
        <w:jc w:val="both"/>
        <w:rPr>
          <w:sz w:val="24"/>
        </w:rPr>
      </w:pPr>
      <w:r w:rsidRPr="008D3624">
        <w:rPr>
          <w:sz w:val="24"/>
          <w:u w:val="single"/>
        </w:rPr>
        <w:t>A hivatalos munkarendtől</w:t>
      </w:r>
      <w:r w:rsidR="00512F68" w:rsidRPr="008D3624">
        <w:rPr>
          <w:sz w:val="24"/>
          <w:u w:val="single"/>
        </w:rPr>
        <w:t xml:space="preserve"> eltérő munkarend</w:t>
      </w:r>
      <w:r w:rsidR="00512F68" w:rsidRPr="00512F68">
        <w:rPr>
          <w:sz w:val="24"/>
        </w:rPr>
        <w:t>: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A feladatellátás jellegéhez igazodóan (ilyenek különösen: konyhai dolgozók, közterületi dolgozók, sportpályagondnok) az egyes munkaköröknél ettől a munkarendtől a heti 40 órás munkaidő figyelembevételével el lehet térni.</w:t>
      </w:r>
    </w:p>
    <w:p w:rsidR="00512F68" w:rsidRPr="00FB5EED" w:rsidRDefault="00512F68" w:rsidP="002F498C">
      <w:pPr>
        <w:pStyle w:val="Cmsor2"/>
        <w:numPr>
          <w:ilvl w:val="2"/>
          <w:numId w:val="1"/>
        </w:numPr>
        <w:spacing w:after="240" w:line="276" w:lineRule="auto"/>
        <w:rPr>
          <w:b/>
          <w:sz w:val="24"/>
        </w:rPr>
      </w:pPr>
      <w:bookmarkStart w:id="71" w:name="_Toc511638311"/>
      <w:r w:rsidRPr="00FB5EED">
        <w:rPr>
          <w:b/>
          <w:sz w:val="24"/>
        </w:rPr>
        <w:t>Szabadság</w:t>
      </w:r>
      <w:bookmarkEnd w:id="71"/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A dolgozók éves rendes szabadságának mértékét a közalkalmazottak jogállásáról szóló, valamint a Munka Törvénykönyvében foglalt előírások szerint kell megállapítani. A dolgozókat megillető és kivett szabadságról nyilvántartást kell vezetni.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Az intézményben a </w:t>
      </w:r>
      <w:r w:rsidR="00340380">
        <w:rPr>
          <w:sz w:val="24"/>
        </w:rPr>
        <w:t>szabadság-</w:t>
      </w:r>
      <w:r w:rsidRPr="00512F68">
        <w:rPr>
          <w:sz w:val="24"/>
        </w:rPr>
        <w:t>nyilvántartás vezetéséért a gazdasági referens a felelős.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Az éves rendes és rendkívüli szabadság kivételéhez előzetesen a munkahelyi vezetőkkel egyeztetett tervet kell készíteni. A rendkívüli és fizetés nélküli szabadság engedélyezésére minden esetben csak a munkálta</w:t>
      </w:r>
      <w:r w:rsidR="00FB5EED">
        <w:rPr>
          <w:sz w:val="24"/>
        </w:rPr>
        <w:t>tói jogkör gyakorlója jogosult.</w:t>
      </w:r>
    </w:p>
    <w:p w:rsidR="00512F68" w:rsidRPr="00FB5EED" w:rsidRDefault="00512F68" w:rsidP="002F498C">
      <w:pPr>
        <w:pStyle w:val="Cmsor2"/>
        <w:numPr>
          <w:ilvl w:val="2"/>
          <w:numId w:val="1"/>
        </w:numPr>
        <w:spacing w:after="240" w:line="276" w:lineRule="auto"/>
        <w:rPr>
          <w:b/>
          <w:sz w:val="24"/>
        </w:rPr>
      </w:pPr>
      <w:bookmarkStart w:id="72" w:name="_Toc511638312"/>
      <w:r w:rsidRPr="00FB5EED">
        <w:rPr>
          <w:b/>
          <w:sz w:val="24"/>
        </w:rPr>
        <w:t>A helyettesítés rendje</w:t>
      </w:r>
      <w:bookmarkEnd w:id="72"/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Az </w:t>
      </w:r>
      <w:r w:rsidR="00340380">
        <w:rPr>
          <w:sz w:val="24"/>
        </w:rPr>
        <w:t>I</w:t>
      </w:r>
      <w:r w:rsidR="00340380" w:rsidRPr="00512F68">
        <w:rPr>
          <w:sz w:val="24"/>
        </w:rPr>
        <w:t xml:space="preserve">ntézményben </w:t>
      </w:r>
      <w:r w:rsidRPr="00512F68">
        <w:rPr>
          <w:sz w:val="24"/>
        </w:rPr>
        <w:t>folyó munkát a dolgozók időleges vagy tartós távolléte nem akadályozhatja. A dolgozók távolléte esetére a helyettesítés rendszerének kidolgozása az intézményvezető feladata.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A helyettesítéssel kapcsolatos, egyes dolgozókat érintő konkrét feladatokat az SZMSZ tartalmazza, amit a munkakör</w:t>
      </w:r>
      <w:r w:rsidR="008D3624">
        <w:rPr>
          <w:sz w:val="24"/>
        </w:rPr>
        <w:t xml:space="preserve">i leírásokban </w:t>
      </w:r>
      <w:r w:rsidR="00FB5EED">
        <w:rPr>
          <w:sz w:val="24"/>
        </w:rPr>
        <w:t>rögzíteni kell.</w:t>
      </w:r>
    </w:p>
    <w:p w:rsidR="00512F68" w:rsidRPr="00FB5EED" w:rsidRDefault="00512F68" w:rsidP="002F498C">
      <w:pPr>
        <w:pStyle w:val="Cmsor2"/>
        <w:numPr>
          <w:ilvl w:val="2"/>
          <w:numId w:val="1"/>
        </w:numPr>
        <w:spacing w:after="240" w:line="276" w:lineRule="auto"/>
        <w:rPr>
          <w:b/>
          <w:sz w:val="24"/>
        </w:rPr>
      </w:pPr>
      <w:bookmarkStart w:id="73" w:name="_Toc511638313"/>
      <w:r w:rsidRPr="00FB5EED">
        <w:rPr>
          <w:b/>
          <w:sz w:val="24"/>
        </w:rPr>
        <w:t>Munkakörökh</w:t>
      </w:r>
      <w:r w:rsidR="00FB5EED">
        <w:rPr>
          <w:b/>
          <w:sz w:val="24"/>
        </w:rPr>
        <w:t>öz tartozó feladat</w:t>
      </w:r>
      <w:r w:rsidR="00340380">
        <w:rPr>
          <w:b/>
          <w:sz w:val="24"/>
        </w:rPr>
        <w:t>-</w:t>
      </w:r>
      <w:r w:rsidR="00FB5EED">
        <w:rPr>
          <w:b/>
          <w:sz w:val="24"/>
        </w:rPr>
        <w:t xml:space="preserve"> és hatáskörök</w:t>
      </w:r>
      <w:bookmarkEnd w:id="73"/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A költségvetési szervnél foglalkoztatott dolgozók feladatait a munkaköri leírások tartalmazzák.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 munkaköri leírások névre szólóan tartalmazzák a foglalkoztatott jogállását, a szervezetben elfoglalt munkakörben </w:t>
      </w:r>
      <w:r w:rsidR="00821E8A">
        <w:rPr>
          <w:sz w:val="24"/>
        </w:rPr>
        <w:t xml:space="preserve">végzendő </w:t>
      </w:r>
      <w:r w:rsidRPr="00512F68">
        <w:rPr>
          <w:sz w:val="24"/>
        </w:rPr>
        <w:t>feladatait, jogait, kötelezettségeit.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A munkaköri leírások elkészítéséért, aktualizálásáért a költségv</w:t>
      </w:r>
      <w:r w:rsidR="00FB5EED">
        <w:rPr>
          <w:sz w:val="24"/>
        </w:rPr>
        <w:t>etési szerv vezetője a felelős.</w:t>
      </w:r>
    </w:p>
    <w:p w:rsidR="00512F68" w:rsidRPr="00FB5EED" w:rsidRDefault="00512F68" w:rsidP="002F498C">
      <w:pPr>
        <w:pStyle w:val="Cmsor2"/>
        <w:numPr>
          <w:ilvl w:val="2"/>
          <w:numId w:val="1"/>
        </w:numPr>
        <w:spacing w:after="240" w:line="276" w:lineRule="auto"/>
        <w:rPr>
          <w:b/>
          <w:sz w:val="24"/>
        </w:rPr>
      </w:pPr>
      <w:bookmarkStart w:id="74" w:name="_Toc511638314"/>
      <w:r w:rsidRPr="00FB5EED">
        <w:rPr>
          <w:b/>
          <w:sz w:val="24"/>
        </w:rPr>
        <w:t>Munkaköri leírások</w:t>
      </w:r>
      <w:bookmarkEnd w:id="74"/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 munkaköri leírások mintáját </w:t>
      </w:r>
      <w:r w:rsidR="005E036E">
        <w:rPr>
          <w:sz w:val="24"/>
        </w:rPr>
        <w:t>a 2</w:t>
      </w:r>
      <w:r w:rsidR="00FB5EED">
        <w:rPr>
          <w:sz w:val="24"/>
        </w:rPr>
        <w:t>. sz. melléklet tartalmazza.</w:t>
      </w:r>
    </w:p>
    <w:p w:rsidR="00512F68" w:rsidRPr="00FB5EED" w:rsidRDefault="00512F68" w:rsidP="002F498C">
      <w:pPr>
        <w:pStyle w:val="Cmsor2"/>
        <w:numPr>
          <w:ilvl w:val="2"/>
          <w:numId w:val="1"/>
        </w:numPr>
        <w:spacing w:after="240" w:line="276" w:lineRule="auto"/>
        <w:rPr>
          <w:b/>
          <w:sz w:val="24"/>
        </w:rPr>
      </w:pPr>
      <w:bookmarkStart w:id="75" w:name="_Toc511638315"/>
      <w:r w:rsidRPr="00FB5EED">
        <w:rPr>
          <w:b/>
          <w:sz w:val="24"/>
        </w:rPr>
        <w:lastRenderedPageBreak/>
        <w:t>Munkakörök átadása</w:t>
      </w:r>
      <w:bookmarkEnd w:id="75"/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Az intézményi dolgozók munkakörének á</w:t>
      </w:r>
      <w:r w:rsidR="008D3624">
        <w:rPr>
          <w:sz w:val="24"/>
        </w:rPr>
        <w:t xml:space="preserve">tadásáról, illetve átvételéről személyi </w:t>
      </w:r>
      <w:r w:rsidRPr="00512F68">
        <w:rPr>
          <w:sz w:val="24"/>
        </w:rPr>
        <w:t>változás</w:t>
      </w:r>
      <w:r w:rsidR="008D3624">
        <w:rPr>
          <w:sz w:val="24"/>
        </w:rPr>
        <w:t xml:space="preserve"> esetén jegyzőkönyvet </w:t>
      </w:r>
      <w:r w:rsidRPr="00512F68">
        <w:rPr>
          <w:sz w:val="24"/>
        </w:rPr>
        <w:t>kell felvenni.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Az átadásról és átvételről készült jegyzőkönyvben fel kell tüntetni: </w:t>
      </w:r>
    </w:p>
    <w:p w:rsidR="00512F68" w:rsidRPr="00FB5EED" w:rsidRDefault="00512F68" w:rsidP="00495F18">
      <w:pPr>
        <w:pStyle w:val="Listaszerbekezds"/>
        <w:numPr>
          <w:ilvl w:val="0"/>
          <w:numId w:val="37"/>
        </w:numPr>
        <w:jc w:val="both"/>
        <w:rPr>
          <w:sz w:val="24"/>
        </w:rPr>
      </w:pPr>
      <w:r w:rsidRPr="00FB5EED">
        <w:rPr>
          <w:sz w:val="24"/>
        </w:rPr>
        <w:t>az átadás-átvétel időpontját,</w:t>
      </w:r>
    </w:p>
    <w:p w:rsidR="00FB5EED" w:rsidRPr="00FB5EED" w:rsidRDefault="00560FC3" w:rsidP="00495F18">
      <w:pPr>
        <w:pStyle w:val="Listaszerbekezds"/>
        <w:numPr>
          <w:ilvl w:val="0"/>
          <w:numId w:val="37"/>
        </w:numPr>
        <w:jc w:val="both"/>
        <w:rPr>
          <w:sz w:val="24"/>
        </w:rPr>
      </w:pPr>
      <w:r>
        <w:rPr>
          <w:sz w:val="24"/>
        </w:rPr>
        <w:t xml:space="preserve">a </w:t>
      </w:r>
      <w:r w:rsidR="00512F68" w:rsidRPr="00FB5EED">
        <w:rPr>
          <w:sz w:val="24"/>
        </w:rPr>
        <w:t>munkakörrel kapcsolatos táj</w:t>
      </w:r>
      <w:r w:rsidR="00FB5EED" w:rsidRPr="00FB5EED">
        <w:rPr>
          <w:sz w:val="24"/>
        </w:rPr>
        <w:t>ékoztatást, fontosabb adatokat,</w:t>
      </w:r>
    </w:p>
    <w:p w:rsidR="00512F68" w:rsidRPr="00FB5EED" w:rsidRDefault="00512F68" w:rsidP="00495F18">
      <w:pPr>
        <w:pStyle w:val="Listaszerbekezds"/>
        <w:numPr>
          <w:ilvl w:val="0"/>
          <w:numId w:val="37"/>
        </w:numPr>
        <w:jc w:val="both"/>
        <w:rPr>
          <w:sz w:val="24"/>
        </w:rPr>
      </w:pPr>
      <w:r w:rsidRPr="00FB5EED">
        <w:rPr>
          <w:sz w:val="24"/>
        </w:rPr>
        <w:t xml:space="preserve">a folyamatban lévő konkrét ügyeket, </w:t>
      </w:r>
    </w:p>
    <w:p w:rsidR="00512F68" w:rsidRPr="00FB5EED" w:rsidRDefault="00512F68" w:rsidP="00495F18">
      <w:pPr>
        <w:pStyle w:val="Listaszerbekezds"/>
        <w:numPr>
          <w:ilvl w:val="0"/>
          <w:numId w:val="37"/>
        </w:numPr>
        <w:jc w:val="both"/>
        <w:rPr>
          <w:sz w:val="24"/>
        </w:rPr>
      </w:pPr>
      <w:r w:rsidRPr="00FB5EED">
        <w:rPr>
          <w:sz w:val="24"/>
        </w:rPr>
        <w:t>az átadásra kerülő eszközöket, az átadó és átvevő észrevételeit, a jelenlévők aláírását.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Az átadás-átvételi eljárást a munkakörváltozást követően legké</w:t>
      </w:r>
      <w:r w:rsidR="00FB5EED">
        <w:rPr>
          <w:sz w:val="24"/>
        </w:rPr>
        <w:t xml:space="preserve">sőbb 15 napon belül be kell fejezni. </w:t>
      </w:r>
      <w:r w:rsidRPr="00512F68">
        <w:rPr>
          <w:sz w:val="24"/>
        </w:rPr>
        <w:t>A munkakör átadás-átvételével kapcsolatos eljárás lefolytatás</w:t>
      </w:r>
      <w:r w:rsidR="00FB5EED">
        <w:rPr>
          <w:sz w:val="24"/>
        </w:rPr>
        <w:t>áról az intézményvezető gondos</w:t>
      </w:r>
      <w:r w:rsidR="000F3F71">
        <w:rPr>
          <w:sz w:val="24"/>
        </w:rPr>
        <w:t>kodik.</w:t>
      </w:r>
    </w:p>
    <w:p w:rsidR="00512F68" w:rsidRPr="00FB5EED" w:rsidRDefault="008D3624" w:rsidP="002F498C">
      <w:pPr>
        <w:pStyle w:val="Cmsor2"/>
        <w:numPr>
          <w:ilvl w:val="2"/>
          <w:numId w:val="1"/>
        </w:numPr>
        <w:spacing w:after="240" w:line="276" w:lineRule="auto"/>
        <w:rPr>
          <w:b/>
          <w:sz w:val="24"/>
        </w:rPr>
      </w:pPr>
      <w:bookmarkStart w:id="76" w:name="_Toc511638316"/>
      <w:r>
        <w:rPr>
          <w:b/>
          <w:sz w:val="24"/>
        </w:rPr>
        <w:t>A munkába járás, a munkavégzés</w:t>
      </w:r>
      <w:r w:rsidR="00512F68" w:rsidRPr="00FB5EED">
        <w:rPr>
          <w:b/>
          <w:sz w:val="24"/>
        </w:rPr>
        <w:t xml:space="preserve"> költségeinek megtérítése</w:t>
      </w:r>
      <w:bookmarkEnd w:id="76"/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 munkáltató köteles a munkába járás költségeit, annak meghatározott százalékát </w:t>
      </w:r>
      <w:r w:rsidR="00821E8A">
        <w:rPr>
          <w:sz w:val="24"/>
        </w:rPr>
        <w:t xml:space="preserve">– </w:t>
      </w:r>
      <w:r w:rsidRPr="00512F68">
        <w:rPr>
          <w:sz w:val="24"/>
        </w:rPr>
        <w:t>a vonatkoz</w:t>
      </w:r>
      <w:r w:rsidR="00FB5EED">
        <w:rPr>
          <w:sz w:val="24"/>
        </w:rPr>
        <w:t xml:space="preserve">ó rendelkezések </w:t>
      </w:r>
      <w:r w:rsidRPr="00512F68">
        <w:rPr>
          <w:sz w:val="24"/>
        </w:rPr>
        <w:t xml:space="preserve">értelmében </w:t>
      </w:r>
      <w:r w:rsidR="00821E8A">
        <w:rPr>
          <w:sz w:val="24"/>
        </w:rPr>
        <w:t xml:space="preserve">– </w:t>
      </w:r>
      <w:r w:rsidRPr="00512F68">
        <w:rPr>
          <w:sz w:val="24"/>
        </w:rPr>
        <w:t>megtéríteni.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Ha a dolgozónak alkalmazása után a munkába járás körülményeiben változás állt be, azt az intézményvezető részére azonnal be kell jelenteni. A jogosultságot</w:t>
      </w:r>
      <w:r w:rsidR="00FB5EED">
        <w:rPr>
          <w:sz w:val="24"/>
        </w:rPr>
        <w:t xml:space="preserve"> évenként felül kell vizsgálni.</w:t>
      </w:r>
    </w:p>
    <w:p w:rsidR="00512F68" w:rsidRPr="00FB5EED" w:rsidRDefault="00512F68" w:rsidP="002F498C">
      <w:pPr>
        <w:pStyle w:val="Cmsor2"/>
        <w:numPr>
          <w:ilvl w:val="1"/>
          <w:numId w:val="1"/>
        </w:numPr>
        <w:spacing w:after="240" w:line="276" w:lineRule="auto"/>
        <w:rPr>
          <w:b/>
          <w:sz w:val="24"/>
        </w:rPr>
      </w:pPr>
      <w:bookmarkStart w:id="77" w:name="_Toc511638317"/>
      <w:r w:rsidRPr="00FB5EED">
        <w:rPr>
          <w:b/>
          <w:sz w:val="24"/>
        </w:rPr>
        <w:t>Kártérítési kötelezettség</w:t>
      </w:r>
      <w:bookmarkEnd w:id="77"/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A munkavállaló, közalkalmazott a munkaviszonyából</w:t>
      </w:r>
      <w:r w:rsidR="00260F02">
        <w:rPr>
          <w:sz w:val="24"/>
        </w:rPr>
        <w:t xml:space="preserve"> vagy közalkalmazotti jogviszonyból</w:t>
      </w:r>
      <w:r w:rsidRPr="00512F68">
        <w:rPr>
          <w:sz w:val="24"/>
        </w:rPr>
        <w:t xml:space="preserve"> eredő kötelezettségének vétkes megszegésével okozott kárért kártérítési felelősséggel tartozik. Szándékos károkozás es</w:t>
      </w:r>
      <w:r w:rsidR="00FB5EED">
        <w:rPr>
          <w:sz w:val="24"/>
        </w:rPr>
        <w:t xml:space="preserve">etén a munkavállaló a teljes </w:t>
      </w:r>
      <w:r w:rsidRPr="00512F68">
        <w:rPr>
          <w:sz w:val="24"/>
        </w:rPr>
        <w:t>kárt köteles megtéríteni.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A munkavállaló/közalkalmazott vétkességére tekintet nélkül</w:t>
      </w:r>
      <w:r w:rsidR="001512C7">
        <w:rPr>
          <w:sz w:val="24"/>
        </w:rPr>
        <w:t>,</w:t>
      </w:r>
      <w:r w:rsidRPr="00512F68">
        <w:rPr>
          <w:sz w:val="24"/>
        </w:rPr>
        <w:t xml:space="preserve"> a teljes kárt köteles megtéríteni a visszaszolgáltatási vagy elszámolási kötelezettséggel átvett olyan dolgokban bekövetkezett hiány esetén, amelyeket állandóan őrizetben tart, kizárólagosan használ vagy kezel és a</w:t>
      </w:r>
      <w:r w:rsidR="00FB5EED">
        <w:rPr>
          <w:sz w:val="24"/>
        </w:rPr>
        <w:t xml:space="preserve">zokat jegyzék vagy elismervény </w:t>
      </w:r>
      <w:r w:rsidRPr="00512F68">
        <w:rPr>
          <w:sz w:val="24"/>
        </w:rPr>
        <w:t>alapján vette át.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A pénztárost e nélkül is terheli felelősség az általa kezelt pénz, értékpapír és</w:t>
      </w:r>
      <w:r w:rsidR="00FB5EED">
        <w:rPr>
          <w:sz w:val="24"/>
        </w:rPr>
        <w:t xml:space="preserve"> egyéb értéktárgy tekintetében.</w:t>
      </w:r>
    </w:p>
    <w:p w:rsidR="00512F68" w:rsidRPr="00FB5EED" w:rsidRDefault="00512F68" w:rsidP="002F498C">
      <w:pPr>
        <w:pStyle w:val="Cmsor2"/>
        <w:numPr>
          <w:ilvl w:val="1"/>
          <w:numId w:val="1"/>
        </w:numPr>
        <w:spacing w:after="240" w:line="276" w:lineRule="auto"/>
        <w:rPr>
          <w:b/>
          <w:sz w:val="24"/>
        </w:rPr>
      </w:pPr>
      <w:bookmarkStart w:id="78" w:name="_Toc511638318"/>
      <w:r w:rsidRPr="00FB5EED">
        <w:rPr>
          <w:b/>
          <w:sz w:val="24"/>
        </w:rPr>
        <w:t>Anyagi felelősség</w:t>
      </w:r>
      <w:bookmarkEnd w:id="78"/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Az </w:t>
      </w:r>
      <w:r w:rsidR="001512C7">
        <w:rPr>
          <w:sz w:val="24"/>
        </w:rPr>
        <w:t>I</w:t>
      </w:r>
      <w:r w:rsidR="001512C7" w:rsidRPr="00512F68">
        <w:rPr>
          <w:sz w:val="24"/>
        </w:rPr>
        <w:t xml:space="preserve">ntézmény </w:t>
      </w:r>
      <w:r w:rsidRPr="00512F68">
        <w:rPr>
          <w:sz w:val="24"/>
        </w:rPr>
        <w:t>a dolgozó ruházatában, használati tárgyaiban a munkavégzés folyamán bekövetkezett kárért vétkességre tekintet nélkül felel, ha a kár a dolgozó munkahelyén</w:t>
      </w:r>
      <w:r w:rsidR="00FB5EED">
        <w:rPr>
          <w:sz w:val="24"/>
        </w:rPr>
        <w:t xml:space="preserve"> vagy más megőrzésre szolgáló helyen elhelyezett </w:t>
      </w:r>
      <w:r w:rsidRPr="00512F68">
        <w:rPr>
          <w:sz w:val="24"/>
        </w:rPr>
        <w:t>dolgokban keletkezett.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 dolgozó a szokásos személyi használati tárgyakat meghaladó mértékű és értékű használati értékeket </w:t>
      </w:r>
      <w:r w:rsidR="00FB5EED">
        <w:rPr>
          <w:sz w:val="24"/>
        </w:rPr>
        <w:t>csak a munkáltató engedélyével hozhat be munkahelyére, illetve vihet ki</w:t>
      </w:r>
      <w:r w:rsidRPr="00512F68">
        <w:rPr>
          <w:sz w:val="24"/>
        </w:rPr>
        <w:t xml:space="preserve"> onnan.</w:t>
      </w:r>
    </w:p>
    <w:p w:rsid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Az </w:t>
      </w:r>
      <w:r w:rsidR="001512C7">
        <w:rPr>
          <w:sz w:val="24"/>
        </w:rPr>
        <w:t>I</w:t>
      </w:r>
      <w:r w:rsidR="001512C7" w:rsidRPr="00512F68">
        <w:rPr>
          <w:sz w:val="24"/>
        </w:rPr>
        <w:t xml:space="preserve">ntézmény </w:t>
      </w:r>
      <w:r w:rsidRPr="00512F68">
        <w:rPr>
          <w:sz w:val="24"/>
        </w:rPr>
        <w:t>valamennyi dolgozója felelős a berendezési, felszerelési tárgyak rendeltetésszerű használatáért, a gép</w:t>
      </w:r>
      <w:r w:rsidR="008D3624">
        <w:rPr>
          <w:sz w:val="24"/>
        </w:rPr>
        <w:t xml:space="preserve">ek, </w:t>
      </w:r>
      <w:proofErr w:type="gramStart"/>
      <w:r w:rsidR="008D3624">
        <w:rPr>
          <w:sz w:val="24"/>
        </w:rPr>
        <w:t>eszközök,</w:t>
      </w:r>
      <w:proofErr w:type="gramEnd"/>
      <w:r w:rsidR="008D3624">
        <w:rPr>
          <w:sz w:val="24"/>
        </w:rPr>
        <w:t xml:space="preserve"> stb. megóvásáért.</w:t>
      </w:r>
    </w:p>
    <w:p w:rsidR="009213E5" w:rsidRDefault="009213E5" w:rsidP="00512F68">
      <w:pPr>
        <w:jc w:val="both"/>
        <w:rPr>
          <w:sz w:val="24"/>
        </w:rPr>
      </w:pPr>
    </w:p>
    <w:p w:rsidR="009213E5" w:rsidRPr="00512F68" w:rsidRDefault="009213E5" w:rsidP="00512F68">
      <w:pPr>
        <w:jc w:val="both"/>
        <w:rPr>
          <w:sz w:val="24"/>
        </w:rPr>
      </w:pPr>
    </w:p>
    <w:p w:rsidR="00512F68" w:rsidRPr="00FB5EED" w:rsidRDefault="00512F68" w:rsidP="002F498C">
      <w:pPr>
        <w:pStyle w:val="Cmsor2"/>
        <w:numPr>
          <w:ilvl w:val="1"/>
          <w:numId w:val="1"/>
        </w:numPr>
        <w:spacing w:after="240" w:line="276" w:lineRule="auto"/>
        <w:rPr>
          <w:b/>
          <w:sz w:val="24"/>
        </w:rPr>
      </w:pPr>
      <w:bookmarkStart w:id="79" w:name="_Toc511638319"/>
      <w:r w:rsidRPr="00FB5EED">
        <w:rPr>
          <w:b/>
          <w:sz w:val="24"/>
        </w:rPr>
        <w:t xml:space="preserve">Az </w:t>
      </w:r>
      <w:r w:rsidR="009D29EA">
        <w:rPr>
          <w:b/>
          <w:sz w:val="24"/>
        </w:rPr>
        <w:t>I</w:t>
      </w:r>
      <w:r w:rsidR="009D29EA" w:rsidRPr="00FB5EED">
        <w:rPr>
          <w:b/>
          <w:sz w:val="24"/>
        </w:rPr>
        <w:t xml:space="preserve">ntézmény </w:t>
      </w:r>
      <w:r w:rsidRPr="00FB5EED">
        <w:rPr>
          <w:b/>
          <w:sz w:val="24"/>
        </w:rPr>
        <w:t>ügyfélfogadása</w:t>
      </w:r>
      <w:bookmarkEnd w:id="79"/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Az </w:t>
      </w:r>
      <w:r w:rsidR="009D29EA">
        <w:rPr>
          <w:sz w:val="24"/>
        </w:rPr>
        <w:t>I</w:t>
      </w:r>
      <w:r w:rsidR="009D29EA" w:rsidRPr="00512F68">
        <w:rPr>
          <w:sz w:val="24"/>
        </w:rPr>
        <w:t xml:space="preserve">ntézmény </w:t>
      </w:r>
      <w:r w:rsidRPr="00512F68">
        <w:rPr>
          <w:sz w:val="24"/>
        </w:rPr>
        <w:t xml:space="preserve">ügyfélfogadást tart. Annak rendjét </w:t>
      </w:r>
      <w:r w:rsidR="00D50BE6">
        <w:rPr>
          <w:sz w:val="24"/>
        </w:rPr>
        <w:t>az Intézmény</w:t>
      </w:r>
      <w:r w:rsidRPr="00512F68">
        <w:rPr>
          <w:sz w:val="24"/>
        </w:rPr>
        <w:t xml:space="preserve"> honlapján közzé kell tenni. Az ügyfélfogadást tartó dolgozók kijelölése</w:t>
      </w:r>
      <w:r w:rsidR="009D29EA">
        <w:rPr>
          <w:sz w:val="24"/>
        </w:rPr>
        <w:t>,</w:t>
      </w:r>
      <w:r w:rsidRPr="00512F68">
        <w:rPr>
          <w:sz w:val="24"/>
        </w:rPr>
        <w:t xml:space="preserve"> a fogadás rendjének szabályozása az intézményvezető feladata. Az </w:t>
      </w:r>
      <w:r w:rsidR="009D29EA">
        <w:rPr>
          <w:sz w:val="24"/>
        </w:rPr>
        <w:t>I</w:t>
      </w:r>
      <w:r w:rsidR="009D29EA" w:rsidRPr="00512F68">
        <w:rPr>
          <w:sz w:val="24"/>
        </w:rPr>
        <w:t xml:space="preserve">ntézmény </w:t>
      </w:r>
      <w:r w:rsidRPr="00512F68">
        <w:rPr>
          <w:sz w:val="24"/>
        </w:rPr>
        <w:t xml:space="preserve">ügyfélfogadásának szabályai </w:t>
      </w:r>
      <w:r w:rsidR="00FB5EED">
        <w:rPr>
          <w:sz w:val="24"/>
        </w:rPr>
        <w:t>nyilvánosak. Ennek megfelelően</w:t>
      </w:r>
      <w:r w:rsidR="00167167">
        <w:rPr>
          <w:sz w:val="24"/>
        </w:rPr>
        <w:t xml:space="preserve"> az Irodában (Pók u. 58.</w:t>
      </w:r>
      <w:r w:rsidR="000D2CD3">
        <w:rPr>
          <w:sz w:val="24"/>
        </w:rPr>
        <w:t>szám alatt</w:t>
      </w:r>
      <w:r w:rsidR="00167167">
        <w:rPr>
          <w:sz w:val="24"/>
        </w:rPr>
        <w:t>)</w:t>
      </w:r>
      <w:r w:rsidR="00FB5EED">
        <w:rPr>
          <w:sz w:val="24"/>
        </w:rPr>
        <w:t>: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               Hétfő                                       13:00 órától   -  18:00 óráig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               Szerda                                       8:00 </w:t>
      </w:r>
      <w:proofErr w:type="gramStart"/>
      <w:r w:rsidRPr="00512F68">
        <w:rPr>
          <w:sz w:val="24"/>
        </w:rPr>
        <w:t>órától  -</w:t>
      </w:r>
      <w:proofErr w:type="gramEnd"/>
      <w:r w:rsidRPr="00512F68">
        <w:rPr>
          <w:sz w:val="24"/>
        </w:rPr>
        <w:t xml:space="preserve"> 12:00 óráig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               Péntek                                       8:00 órától   - 11:00 óráig</w:t>
      </w:r>
    </w:p>
    <w:p w:rsidR="00512F68" w:rsidRPr="00512F68" w:rsidRDefault="00512F68" w:rsidP="00512F68">
      <w:pPr>
        <w:jc w:val="both"/>
        <w:rPr>
          <w:sz w:val="24"/>
        </w:rPr>
      </w:pPr>
    </w:p>
    <w:p w:rsidR="00512F68" w:rsidRPr="00FB5EED" w:rsidRDefault="00697D66" w:rsidP="002F498C">
      <w:pPr>
        <w:pStyle w:val="Cmsor2"/>
        <w:numPr>
          <w:ilvl w:val="1"/>
          <w:numId w:val="1"/>
        </w:numPr>
        <w:spacing w:after="240" w:line="276" w:lineRule="auto"/>
        <w:rPr>
          <w:b/>
          <w:sz w:val="24"/>
        </w:rPr>
      </w:pPr>
      <w:bookmarkStart w:id="80" w:name="_Toc511638320"/>
      <w:r>
        <w:rPr>
          <w:b/>
          <w:sz w:val="24"/>
        </w:rPr>
        <w:t>Az Intézmény ü</w:t>
      </w:r>
      <w:r w:rsidR="00512F68" w:rsidRPr="00FB5EED">
        <w:rPr>
          <w:b/>
          <w:sz w:val="24"/>
        </w:rPr>
        <w:t>gyiratkezelése</w:t>
      </w:r>
      <w:bookmarkEnd w:id="80"/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Az </w:t>
      </w:r>
      <w:r w:rsidR="009D29EA">
        <w:rPr>
          <w:sz w:val="24"/>
        </w:rPr>
        <w:t>I</w:t>
      </w:r>
      <w:r w:rsidR="009D29EA" w:rsidRPr="00512F68">
        <w:rPr>
          <w:sz w:val="24"/>
        </w:rPr>
        <w:t xml:space="preserve">ntézményben </w:t>
      </w:r>
      <w:r w:rsidRPr="00512F68">
        <w:rPr>
          <w:sz w:val="24"/>
        </w:rPr>
        <w:t>az ügyiratok kezelése központosított rendszerben történik. Az ügyiratkezelés irányításáért és ellenőrzéséért az intézményvezető felelős. Az ügyiratkezelést az Iratkezelési s</w:t>
      </w:r>
      <w:r w:rsidR="00FB5EED">
        <w:rPr>
          <w:sz w:val="24"/>
        </w:rPr>
        <w:t>zabályzatban foglalt előírások alapján kell végezni.</w:t>
      </w:r>
    </w:p>
    <w:p w:rsidR="00512F68" w:rsidRPr="00FB5EED" w:rsidRDefault="00697D66" w:rsidP="002F498C">
      <w:pPr>
        <w:pStyle w:val="Cmsor2"/>
        <w:numPr>
          <w:ilvl w:val="1"/>
          <w:numId w:val="1"/>
        </w:numPr>
        <w:spacing w:after="240" w:line="276" w:lineRule="auto"/>
        <w:rPr>
          <w:b/>
          <w:sz w:val="24"/>
        </w:rPr>
      </w:pPr>
      <w:bookmarkStart w:id="81" w:name="_Toc511638321"/>
      <w:r>
        <w:rPr>
          <w:b/>
          <w:sz w:val="24"/>
        </w:rPr>
        <w:t>Intézmény bélyegző használata, k</w:t>
      </w:r>
      <w:r w:rsidR="00512F68" w:rsidRPr="00FB5EED">
        <w:rPr>
          <w:b/>
          <w:sz w:val="24"/>
        </w:rPr>
        <w:t>ezelése</w:t>
      </w:r>
      <w:bookmarkEnd w:id="81"/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Valamennyi cégszerű aláírásnál hivatalos bélyegzőt kell használni. A bélyegzőkkel ellátott, cégszerűen aláírt iratok tartalma érvényes kötelezettségvállalást, jogszerzést</w:t>
      </w:r>
      <w:r w:rsidR="00FB5EED">
        <w:rPr>
          <w:sz w:val="24"/>
        </w:rPr>
        <w:t>, jogról való lemondást jelent.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Az </w:t>
      </w:r>
      <w:r w:rsidR="009D29EA">
        <w:rPr>
          <w:sz w:val="24"/>
        </w:rPr>
        <w:t>I</w:t>
      </w:r>
      <w:r w:rsidR="009D29EA" w:rsidRPr="00512F68">
        <w:rPr>
          <w:sz w:val="24"/>
        </w:rPr>
        <w:t xml:space="preserve">ntézményben </w:t>
      </w:r>
      <w:r w:rsidRPr="00512F68">
        <w:rPr>
          <w:sz w:val="24"/>
        </w:rPr>
        <w:t xml:space="preserve">cégbélyegző használatára </w:t>
      </w:r>
      <w:r w:rsidR="00FB5EED">
        <w:rPr>
          <w:sz w:val="24"/>
        </w:rPr>
        <w:t xml:space="preserve">jogosult: </w:t>
      </w:r>
      <w:r w:rsidR="009D29EA">
        <w:rPr>
          <w:sz w:val="24"/>
        </w:rPr>
        <w:t xml:space="preserve">az </w:t>
      </w:r>
      <w:r w:rsidR="00FB5EED">
        <w:rPr>
          <w:sz w:val="24"/>
        </w:rPr>
        <w:t>intézményvezető</w:t>
      </w:r>
      <w:r w:rsidR="009D29EA">
        <w:rPr>
          <w:sz w:val="24"/>
        </w:rPr>
        <w:t>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Az </w:t>
      </w:r>
      <w:r w:rsidR="009D29EA">
        <w:rPr>
          <w:sz w:val="24"/>
        </w:rPr>
        <w:t>I</w:t>
      </w:r>
      <w:r w:rsidR="009D29EA" w:rsidRPr="00512F68">
        <w:rPr>
          <w:sz w:val="24"/>
        </w:rPr>
        <w:t xml:space="preserve">ntézményben </w:t>
      </w:r>
      <w:r w:rsidRPr="00512F68">
        <w:rPr>
          <w:sz w:val="24"/>
        </w:rPr>
        <w:t>használatos valamennyi bélyegzőről, annak lenyomatáról nyilvántartást kell vezetni.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A nyilvántartásnak tartalmaznia kell, hogy a bélyegzőt ki és mikor vette</w:t>
      </w:r>
      <w:r w:rsidR="00697D66">
        <w:rPr>
          <w:sz w:val="24"/>
        </w:rPr>
        <w:t xml:space="preserve"> használatba, melyet az átvevő </w:t>
      </w:r>
      <w:r w:rsidR="00F12C3E">
        <w:rPr>
          <w:sz w:val="24"/>
        </w:rPr>
        <w:t>személy</w:t>
      </w:r>
      <w:r w:rsidRPr="00512F68">
        <w:rPr>
          <w:sz w:val="24"/>
        </w:rPr>
        <w:t xml:space="preserve"> a nyilvántartásban aláírásával igazol.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A nyilvántartás vezetéséért: intézményvezető felelős.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Az átvevők személyesen felelősek a bélyegzők megőrzéséért. A bélyegzők beszerzéséről, ki­ adásáról, nyilvántartásáról, cseréjéről és évenkénti</w:t>
      </w:r>
      <w:r w:rsidR="00205123">
        <w:rPr>
          <w:sz w:val="24"/>
        </w:rPr>
        <w:t>,</w:t>
      </w:r>
      <w:r w:rsidRPr="00512F68">
        <w:rPr>
          <w:sz w:val="24"/>
        </w:rPr>
        <w:t xml:space="preserve"> egyszeri leltározásáról </w:t>
      </w:r>
      <w:r w:rsidR="00205123">
        <w:rPr>
          <w:sz w:val="24"/>
        </w:rPr>
        <w:t xml:space="preserve">az </w:t>
      </w:r>
      <w:r w:rsidRPr="00512F68">
        <w:rPr>
          <w:sz w:val="24"/>
        </w:rPr>
        <w:t xml:space="preserve">intézményvezető gondoskodik, illetve a bélyegző elvesztése esetén az előírások szerint jár el. </w:t>
      </w:r>
    </w:p>
    <w:p w:rsidR="00512F68" w:rsidRPr="00FB5EED" w:rsidRDefault="00697D66" w:rsidP="002F498C">
      <w:pPr>
        <w:pStyle w:val="Cmsor2"/>
        <w:numPr>
          <w:ilvl w:val="1"/>
          <w:numId w:val="1"/>
        </w:numPr>
        <w:spacing w:after="240" w:line="276" w:lineRule="auto"/>
        <w:rPr>
          <w:b/>
          <w:sz w:val="24"/>
        </w:rPr>
      </w:pPr>
      <w:bookmarkStart w:id="82" w:name="_Toc511638322"/>
      <w:r>
        <w:rPr>
          <w:b/>
          <w:sz w:val="24"/>
        </w:rPr>
        <w:t>Az Intézmény ellenőrzési r</w:t>
      </w:r>
      <w:r w:rsidR="00512F68" w:rsidRPr="00FB5EED">
        <w:rPr>
          <w:b/>
          <w:sz w:val="24"/>
        </w:rPr>
        <w:t>endje</w:t>
      </w:r>
      <w:bookmarkEnd w:id="82"/>
    </w:p>
    <w:p w:rsidR="009213E5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A feladattervek teljesítésének, a minőségi és hatékony munkavégzésnek, a vezetői utasítások érvényesülésének egyik közvetlen biztosítéka a folyamatos ellenőrz</w:t>
      </w:r>
      <w:r w:rsidR="00FB5EED">
        <w:rPr>
          <w:sz w:val="24"/>
        </w:rPr>
        <w:t>és, melynek rendje a következő:</w:t>
      </w:r>
    </w:p>
    <w:p w:rsidR="00512F68" w:rsidRPr="00FB5EED" w:rsidRDefault="00512F68" w:rsidP="00512F68">
      <w:pPr>
        <w:jc w:val="both"/>
        <w:rPr>
          <w:sz w:val="24"/>
          <w:u w:val="single"/>
        </w:rPr>
      </w:pPr>
      <w:r w:rsidRPr="00FB5EED">
        <w:rPr>
          <w:sz w:val="24"/>
          <w:u w:val="single"/>
        </w:rPr>
        <w:t xml:space="preserve">Az intézményvezető 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lastRenderedPageBreak/>
        <w:t>Napi szinten ellenőrzi:</w:t>
      </w:r>
    </w:p>
    <w:p w:rsidR="002F23BC" w:rsidRPr="002F23BC" w:rsidRDefault="00512F68" w:rsidP="00495F18">
      <w:pPr>
        <w:pStyle w:val="Listaszerbekezds"/>
        <w:numPr>
          <w:ilvl w:val="0"/>
          <w:numId w:val="43"/>
        </w:numPr>
        <w:jc w:val="both"/>
        <w:rPr>
          <w:sz w:val="24"/>
        </w:rPr>
      </w:pPr>
      <w:r w:rsidRPr="00FB5EED">
        <w:rPr>
          <w:sz w:val="24"/>
        </w:rPr>
        <w:t>a közalkalmazottak</w:t>
      </w:r>
      <w:r w:rsidR="007D5E83">
        <w:rPr>
          <w:sz w:val="24"/>
        </w:rPr>
        <w:t xml:space="preserve"> és a fizikai dolgozók </w:t>
      </w:r>
      <w:r w:rsidRPr="00FB5EED">
        <w:rPr>
          <w:sz w:val="24"/>
        </w:rPr>
        <w:t>munkavégzését,</w:t>
      </w:r>
      <w:r w:rsidR="0006621C">
        <w:rPr>
          <w:sz w:val="24"/>
        </w:rPr>
        <w:t xml:space="preserve"> </w:t>
      </w:r>
      <w:r w:rsidR="002F23BC">
        <w:rPr>
          <w:sz w:val="24"/>
        </w:rPr>
        <w:t xml:space="preserve">az elvárható NATÜ szolgáltatói magatartás megvalósulását, </w:t>
      </w:r>
      <w:r w:rsidR="002F23BC" w:rsidRPr="002F23BC">
        <w:rPr>
          <w:sz w:val="24"/>
        </w:rPr>
        <w:t>a</w:t>
      </w:r>
      <w:r w:rsidR="002F23BC">
        <w:rPr>
          <w:sz w:val="24"/>
        </w:rPr>
        <w:t>z un.</w:t>
      </w:r>
      <w:r w:rsidR="002F23BC" w:rsidRPr="002F23BC">
        <w:rPr>
          <w:sz w:val="24"/>
        </w:rPr>
        <w:t xml:space="preserve"> „nyitott szemmel járás”</w:t>
      </w:r>
      <w:r w:rsidR="009A5DC0">
        <w:rPr>
          <w:sz w:val="24"/>
        </w:rPr>
        <w:t xml:space="preserve"> </w:t>
      </w:r>
      <w:bookmarkStart w:id="83" w:name="_GoBack"/>
      <w:bookmarkEnd w:id="83"/>
      <w:r w:rsidR="002F23BC">
        <w:rPr>
          <w:sz w:val="24"/>
        </w:rPr>
        <w:t>és feladatvégzés teljesülését,</w:t>
      </w:r>
    </w:p>
    <w:p w:rsidR="002F23BC" w:rsidRPr="00FB5EED" w:rsidRDefault="002F23BC" w:rsidP="00495F18">
      <w:pPr>
        <w:pStyle w:val="Listaszerbekezds"/>
        <w:numPr>
          <w:ilvl w:val="0"/>
          <w:numId w:val="38"/>
        </w:numPr>
        <w:jc w:val="both"/>
        <w:rPr>
          <w:sz w:val="24"/>
        </w:rPr>
      </w:pPr>
      <w:r>
        <w:rPr>
          <w:sz w:val="24"/>
        </w:rPr>
        <w:t>a munkaterv végrehajtásának folyamatos ellenőrzése,</w:t>
      </w:r>
    </w:p>
    <w:p w:rsidR="00512F68" w:rsidRPr="00FB5EED" w:rsidRDefault="00512F68" w:rsidP="00495F18">
      <w:pPr>
        <w:pStyle w:val="Listaszerbekezds"/>
        <w:numPr>
          <w:ilvl w:val="0"/>
          <w:numId w:val="38"/>
        </w:numPr>
        <w:jc w:val="both"/>
        <w:rPr>
          <w:sz w:val="24"/>
        </w:rPr>
      </w:pPr>
      <w:r w:rsidRPr="00FB5EED">
        <w:rPr>
          <w:sz w:val="24"/>
        </w:rPr>
        <w:t>a költségvetés telj</w:t>
      </w:r>
      <w:r w:rsidR="007D5E83">
        <w:rPr>
          <w:sz w:val="24"/>
        </w:rPr>
        <w:t>esítését</w:t>
      </w:r>
      <w:r w:rsidRPr="00FB5EED">
        <w:rPr>
          <w:sz w:val="24"/>
        </w:rPr>
        <w:t>,</w:t>
      </w:r>
    </w:p>
    <w:p w:rsidR="00512F68" w:rsidRPr="00FB5EED" w:rsidRDefault="00512F68" w:rsidP="00495F18">
      <w:pPr>
        <w:pStyle w:val="Listaszerbekezds"/>
        <w:numPr>
          <w:ilvl w:val="0"/>
          <w:numId w:val="38"/>
        </w:numPr>
        <w:jc w:val="both"/>
        <w:rPr>
          <w:sz w:val="24"/>
        </w:rPr>
      </w:pPr>
      <w:r w:rsidRPr="00FB5EED">
        <w:rPr>
          <w:sz w:val="24"/>
        </w:rPr>
        <w:t>az irodai dolgozók tevékenységét.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Heti szinten ellenőrzi:</w:t>
      </w:r>
    </w:p>
    <w:p w:rsidR="00512F68" w:rsidRPr="00FB5EED" w:rsidRDefault="00512F68" w:rsidP="00495F18">
      <w:pPr>
        <w:pStyle w:val="Listaszerbekezds"/>
        <w:numPr>
          <w:ilvl w:val="0"/>
          <w:numId w:val="39"/>
        </w:numPr>
        <w:jc w:val="both"/>
        <w:rPr>
          <w:sz w:val="24"/>
        </w:rPr>
      </w:pPr>
      <w:r w:rsidRPr="00FB5EED">
        <w:rPr>
          <w:sz w:val="24"/>
        </w:rPr>
        <w:t>a külső szolgáltatók feladatvégzését,</w:t>
      </w:r>
    </w:p>
    <w:p w:rsidR="00512F68" w:rsidRPr="00FB5EED" w:rsidRDefault="00512F68" w:rsidP="00495F18">
      <w:pPr>
        <w:pStyle w:val="Listaszerbekezds"/>
        <w:numPr>
          <w:ilvl w:val="0"/>
          <w:numId w:val="39"/>
        </w:numPr>
        <w:jc w:val="both"/>
        <w:rPr>
          <w:sz w:val="24"/>
        </w:rPr>
      </w:pPr>
      <w:r w:rsidRPr="00FB5EED">
        <w:rPr>
          <w:sz w:val="24"/>
        </w:rPr>
        <w:t>az elvégzett feladatok minőségét,</w:t>
      </w:r>
    </w:p>
    <w:p w:rsidR="00512F68" w:rsidRPr="00FB5EED" w:rsidRDefault="00512F68" w:rsidP="00495F18">
      <w:pPr>
        <w:pStyle w:val="Listaszerbekezds"/>
        <w:numPr>
          <w:ilvl w:val="0"/>
          <w:numId w:val="39"/>
        </w:numPr>
        <w:jc w:val="both"/>
        <w:rPr>
          <w:sz w:val="24"/>
        </w:rPr>
      </w:pPr>
      <w:r w:rsidRPr="00FB5EED">
        <w:rPr>
          <w:sz w:val="24"/>
        </w:rPr>
        <w:t>a munkavédelmi és biztonságvédelmi intézkedések betartását,</w:t>
      </w:r>
    </w:p>
    <w:p w:rsidR="00FB5EED" w:rsidRDefault="00512F68" w:rsidP="00495F18">
      <w:pPr>
        <w:pStyle w:val="Listaszerbekezds"/>
        <w:numPr>
          <w:ilvl w:val="0"/>
          <w:numId w:val="39"/>
        </w:numPr>
        <w:jc w:val="both"/>
        <w:rPr>
          <w:sz w:val="24"/>
        </w:rPr>
      </w:pPr>
      <w:r w:rsidRPr="00FB5EED">
        <w:rPr>
          <w:sz w:val="24"/>
        </w:rPr>
        <w:t>környezetvédelem helyzetét,</w:t>
      </w:r>
    </w:p>
    <w:p w:rsidR="00FB5EED" w:rsidRDefault="00512F68" w:rsidP="00495F18">
      <w:pPr>
        <w:pStyle w:val="Listaszerbekezds"/>
        <w:numPr>
          <w:ilvl w:val="0"/>
          <w:numId w:val="39"/>
        </w:numPr>
        <w:jc w:val="both"/>
        <w:rPr>
          <w:sz w:val="24"/>
        </w:rPr>
      </w:pPr>
      <w:r w:rsidRPr="00FB5EED">
        <w:rPr>
          <w:sz w:val="24"/>
        </w:rPr>
        <w:t>a géphasználat és karbantartás szabályainak betartását,</w:t>
      </w:r>
    </w:p>
    <w:p w:rsidR="00512F68" w:rsidRPr="007D5E83" w:rsidRDefault="00512F68" w:rsidP="00495F18">
      <w:pPr>
        <w:pStyle w:val="Listaszerbekezds"/>
        <w:numPr>
          <w:ilvl w:val="0"/>
          <w:numId w:val="39"/>
        </w:numPr>
        <w:jc w:val="both"/>
        <w:rPr>
          <w:sz w:val="24"/>
        </w:rPr>
      </w:pPr>
      <w:r w:rsidRPr="00FB5EED">
        <w:rPr>
          <w:sz w:val="24"/>
        </w:rPr>
        <w:t xml:space="preserve">a szelektív </w:t>
      </w:r>
      <w:r w:rsidR="00205123" w:rsidRPr="00FB5EED">
        <w:rPr>
          <w:sz w:val="24"/>
        </w:rPr>
        <w:t>hulladékgyűjtő</w:t>
      </w:r>
      <w:r w:rsidR="00205123">
        <w:rPr>
          <w:sz w:val="24"/>
        </w:rPr>
        <w:t>-</w:t>
      </w:r>
      <w:r w:rsidRPr="00FB5EED">
        <w:rPr>
          <w:sz w:val="24"/>
        </w:rPr>
        <w:t xml:space="preserve">pont és a </w:t>
      </w:r>
      <w:r w:rsidR="00205123" w:rsidRPr="00FB5EED">
        <w:rPr>
          <w:sz w:val="24"/>
        </w:rPr>
        <w:t>NATÜ</w:t>
      </w:r>
      <w:r w:rsidR="00205123">
        <w:rPr>
          <w:sz w:val="24"/>
        </w:rPr>
        <w:t>-</w:t>
      </w:r>
      <w:r w:rsidRPr="00FB5EED">
        <w:rPr>
          <w:sz w:val="24"/>
        </w:rPr>
        <w:t>udvar rendjét</w:t>
      </w:r>
      <w:r w:rsidR="002F23BC">
        <w:rPr>
          <w:sz w:val="24"/>
        </w:rPr>
        <w:t>.</w:t>
      </w:r>
    </w:p>
    <w:p w:rsidR="00697D66" w:rsidRDefault="00697D66" w:rsidP="00512F68">
      <w:pPr>
        <w:jc w:val="both"/>
        <w:rPr>
          <w:sz w:val="24"/>
          <w:u w:val="single"/>
        </w:rPr>
      </w:pPr>
      <w:r>
        <w:rPr>
          <w:sz w:val="24"/>
          <w:u w:val="single"/>
        </w:rPr>
        <w:t>A szakreferens</w:t>
      </w:r>
    </w:p>
    <w:p w:rsidR="005A317C" w:rsidRPr="0006621C" w:rsidRDefault="00512F68" w:rsidP="005724EF">
      <w:pPr>
        <w:jc w:val="both"/>
        <w:rPr>
          <w:sz w:val="24"/>
        </w:rPr>
      </w:pPr>
      <w:r w:rsidRPr="00512F68">
        <w:rPr>
          <w:sz w:val="24"/>
        </w:rPr>
        <w:t>Napi szinten ellenőrzi:</w:t>
      </w:r>
    </w:p>
    <w:p w:rsidR="00E35F9E" w:rsidRPr="00E35F9E" w:rsidRDefault="00E35F9E" w:rsidP="00495F18">
      <w:pPr>
        <w:pStyle w:val="Listaszerbekezds"/>
        <w:numPr>
          <w:ilvl w:val="0"/>
          <w:numId w:val="40"/>
        </w:numPr>
        <w:jc w:val="both"/>
        <w:rPr>
          <w:color w:val="FF0000"/>
          <w:sz w:val="24"/>
        </w:rPr>
      </w:pPr>
      <w:bookmarkStart w:id="84" w:name="_Hlk511490749"/>
      <w:r w:rsidRPr="00E35F9E">
        <w:rPr>
          <w:color w:val="FF0000"/>
          <w:sz w:val="24"/>
        </w:rPr>
        <w:t xml:space="preserve">a konyhai brigád, </w:t>
      </w:r>
      <w:r>
        <w:rPr>
          <w:color w:val="FF0000"/>
          <w:sz w:val="24"/>
        </w:rPr>
        <w:t xml:space="preserve">a települési </w:t>
      </w:r>
      <w:r w:rsidRPr="00E35F9E">
        <w:rPr>
          <w:color w:val="FF0000"/>
          <w:sz w:val="24"/>
        </w:rPr>
        <w:t>karbantartó, falugondnok</w:t>
      </w:r>
      <w:r>
        <w:rPr>
          <w:color w:val="FF0000"/>
          <w:sz w:val="24"/>
        </w:rPr>
        <w:t>, a füves sportpálya, műfüves focipálya</w:t>
      </w:r>
      <w:r w:rsidR="00D83407">
        <w:rPr>
          <w:color w:val="FF0000"/>
          <w:sz w:val="24"/>
        </w:rPr>
        <w:t xml:space="preserve">, </w:t>
      </w:r>
      <w:r>
        <w:rPr>
          <w:color w:val="FF0000"/>
          <w:sz w:val="24"/>
        </w:rPr>
        <w:t>a kültéri sportpark gondnok</w:t>
      </w:r>
      <w:r w:rsidR="005724EF">
        <w:rPr>
          <w:color w:val="FF0000"/>
          <w:sz w:val="24"/>
        </w:rPr>
        <w:t>,</w:t>
      </w:r>
      <w:r>
        <w:rPr>
          <w:color w:val="FF0000"/>
          <w:sz w:val="24"/>
        </w:rPr>
        <w:t xml:space="preserve"> valamint a</w:t>
      </w:r>
      <w:r w:rsidRPr="00E35F9E">
        <w:rPr>
          <w:color w:val="FF0000"/>
          <w:sz w:val="24"/>
        </w:rPr>
        <w:t xml:space="preserve"> temetőgondnok munkavégzését,</w:t>
      </w:r>
    </w:p>
    <w:bookmarkEnd w:id="84"/>
    <w:p w:rsidR="002F23BC" w:rsidRDefault="00512F68" w:rsidP="00495F18">
      <w:pPr>
        <w:pStyle w:val="Listaszerbekezds"/>
        <w:numPr>
          <w:ilvl w:val="0"/>
          <w:numId w:val="43"/>
        </w:numPr>
        <w:jc w:val="both"/>
        <w:rPr>
          <w:sz w:val="24"/>
        </w:rPr>
      </w:pPr>
      <w:r w:rsidRPr="00612457">
        <w:rPr>
          <w:sz w:val="24"/>
        </w:rPr>
        <w:t>az elvégzett feladatok minőségét, a kialakított és bevezetett munkatechnológiák használatát a munkavégzés során,</w:t>
      </w:r>
    </w:p>
    <w:p w:rsidR="002F23BC" w:rsidRPr="002F23BC" w:rsidRDefault="002F23BC" w:rsidP="00495F18">
      <w:pPr>
        <w:pStyle w:val="Listaszerbekezds"/>
        <w:numPr>
          <w:ilvl w:val="0"/>
          <w:numId w:val="43"/>
        </w:numPr>
        <w:jc w:val="both"/>
        <w:rPr>
          <w:sz w:val="24"/>
        </w:rPr>
      </w:pPr>
      <w:r>
        <w:rPr>
          <w:sz w:val="24"/>
        </w:rPr>
        <w:t xml:space="preserve">az elvárható NATÜ szolgáltatói magatartás megvalósulását és </w:t>
      </w:r>
      <w:r w:rsidRPr="002F23BC">
        <w:rPr>
          <w:sz w:val="24"/>
        </w:rPr>
        <w:t>a</w:t>
      </w:r>
      <w:r>
        <w:rPr>
          <w:sz w:val="24"/>
        </w:rPr>
        <w:t>z un.</w:t>
      </w:r>
      <w:r w:rsidRPr="002F23BC">
        <w:rPr>
          <w:sz w:val="24"/>
        </w:rPr>
        <w:t xml:space="preserve"> „nyitott szemmel járás”</w:t>
      </w:r>
      <w:r w:rsidR="0006621C">
        <w:rPr>
          <w:sz w:val="24"/>
        </w:rPr>
        <w:t xml:space="preserve"> </w:t>
      </w:r>
      <w:r>
        <w:rPr>
          <w:sz w:val="24"/>
        </w:rPr>
        <w:t>és feladatvégzés teljesülését,</w:t>
      </w:r>
    </w:p>
    <w:p w:rsidR="002F23BC" w:rsidRPr="002F23BC" w:rsidRDefault="002F23BC" w:rsidP="00495F18">
      <w:pPr>
        <w:pStyle w:val="Listaszerbekezds"/>
        <w:numPr>
          <w:ilvl w:val="0"/>
          <w:numId w:val="40"/>
        </w:numPr>
        <w:jc w:val="both"/>
        <w:rPr>
          <w:sz w:val="24"/>
        </w:rPr>
      </w:pPr>
      <w:r w:rsidRPr="00FB5EED">
        <w:rPr>
          <w:sz w:val="24"/>
        </w:rPr>
        <w:t>a külső szolgáltatók feladatvégzését</w:t>
      </w:r>
      <w:r>
        <w:rPr>
          <w:sz w:val="24"/>
        </w:rPr>
        <w:t>,</w:t>
      </w:r>
    </w:p>
    <w:p w:rsidR="00512F68" w:rsidRPr="00612457" w:rsidRDefault="007D5E83" w:rsidP="00495F18">
      <w:pPr>
        <w:pStyle w:val="Listaszerbekezds"/>
        <w:numPr>
          <w:ilvl w:val="0"/>
          <w:numId w:val="40"/>
        </w:numPr>
        <w:jc w:val="both"/>
        <w:rPr>
          <w:sz w:val="24"/>
        </w:rPr>
      </w:pPr>
      <w:r>
        <w:rPr>
          <w:sz w:val="24"/>
        </w:rPr>
        <w:t xml:space="preserve">csoporttagok, </w:t>
      </w:r>
      <w:r w:rsidR="00512F68" w:rsidRPr="00612457">
        <w:rPr>
          <w:sz w:val="24"/>
        </w:rPr>
        <w:t>brigádtagok munkára alkalmasságát,</w:t>
      </w:r>
    </w:p>
    <w:p w:rsidR="00512F68" w:rsidRPr="00612457" w:rsidRDefault="00512F68" w:rsidP="00495F18">
      <w:pPr>
        <w:pStyle w:val="Listaszerbekezds"/>
        <w:numPr>
          <w:ilvl w:val="0"/>
          <w:numId w:val="40"/>
        </w:numPr>
        <w:jc w:val="both"/>
        <w:rPr>
          <w:sz w:val="24"/>
        </w:rPr>
      </w:pPr>
      <w:r w:rsidRPr="00612457">
        <w:rPr>
          <w:sz w:val="24"/>
        </w:rPr>
        <w:t>a munkavédelmi és biztonságvédelmi intézkedések és a munkaidő betartását,</w:t>
      </w:r>
    </w:p>
    <w:p w:rsidR="00512F68" w:rsidRPr="00612457" w:rsidRDefault="00512F68" w:rsidP="00495F18">
      <w:pPr>
        <w:pStyle w:val="Listaszerbekezds"/>
        <w:numPr>
          <w:ilvl w:val="0"/>
          <w:numId w:val="40"/>
        </w:numPr>
        <w:jc w:val="both"/>
        <w:rPr>
          <w:sz w:val="24"/>
        </w:rPr>
      </w:pPr>
      <w:r w:rsidRPr="00612457">
        <w:rPr>
          <w:sz w:val="24"/>
        </w:rPr>
        <w:t xml:space="preserve">a szelektív </w:t>
      </w:r>
      <w:r w:rsidR="00871DB0" w:rsidRPr="00612457">
        <w:rPr>
          <w:sz w:val="24"/>
        </w:rPr>
        <w:t>hulladékgyűjtő</w:t>
      </w:r>
      <w:r w:rsidR="00871DB0">
        <w:rPr>
          <w:sz w:val="24"/>
        </w:rPr>
        <w:t>-</w:t>
      </w:r>
      <w:r w:rsidRPr="00612457">
        <w:rPr>
          <w:sz w:val="24"/>
        </w:rPr>
        <w:t xml:space="preserve">pont és a </w:t>
      </w:r>
      <w:r w:rsidR="00871DB0" w:rsidRPr="00612457">
        <w:rPr>
          <w:sz w:val="24"/>
        </w:rPr>
        <w:t>NATÜ</w:t>
      </w:r>
      <w:r w:rsidR="00871DB0">
        <w:rPr>
          <w:sz w:val="24"/>
        </w:rPr>
        <w:t>-</w:t>
      </w:r>
      <w:r w:rsidR="002F23BC">
        <w:rPr>
          <w:sz w:val="24"/>
        </w:rPr>
        <w:t>udvar rendjét.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Heti szinten ellenőrzi:</w:t>
      </w:r>
    </w:p>
    <w:p w:rsidR="002F23BC" w:rsidRDefault="002F23BC" w:rsidP="00495F18">
      <w:pPr>
        <w:pStyle w:val="Listaszerbekezds"/>
        <w:numPr>
          <w:ilvl w:val="0"/>
          <w:numId w:val="41"/>
        </w:numPr>
        <w:jc w:val="both"/>
        <w:rPr>
          <w:sz w:val="24"/>
        </w:rPr>
      </w:pPr>
      <w:r>
        <w:rPr>
          <w:sz w:val="24"/>
        </w:rPr>
        <w:t>a munkatervi feladatok végrehajtását,</w:t>
      </w:r>
    </w:p>
    <w:p w:rsidR="00512F68" w:rsidRPr="00612457" w:rsidRDefault="00512F68" w:rsidP="00495F18">
      <w:pPr>
        <w:pStyle w:val="Listaszerbekezds"/>
        <w:numPr>
          <w:ilvl w:val="0"/>
          <w:numId w:val="41"/>
        </w:numPr>
        <w:jc w:val="both"/>
        <w:rPr>
          <w:sz w:val="24"/>
        </w:rPr>
      </w:pPr>
      <w:r w:rsidRPr="00612457">
        <w:rPr>
          <w:sz w:val="24"/>
        </w:rPr>
        <w:t>karbantartások elvégzését,</w:t>
      </w:r>
    </w:p>
    <w:p w:rsidR="00512F68" w:rsidRPr="00612457" w:rsidRDefault="00512F68" w:rsidP="00495F18">
      <w:pPr>
        <w:pStyle w:val="Listaszerbekezds"/>
        <w:numPr>
          <w:ilvl w:val="0"/>
          <w:numId w:val="41"/>
        </w:numPr>
        <w:jc w:val="both"/>
        <w:rPr>
          <w:sz w:val="24"/>
        </w:rPr>
      </w:pPr>
      <w:r w:rsidRPr="00612457">
        <w:rPr>
          <w:sz w:val="24"/>
        </w:rPr>
        <w:t>környezetvédelem helyzetét,</w:t>
      </w:r>
    </w:p>
    <w:p w:rsidR="00512F68" w:rsidRPr="00612457" w:rsidRDefault="00512F68" w:rsidP="00495F18">
      <w:pPr>
        <w:pStyle w:val="Listaszerbekezds"/>
        <w:numPr>
          <w:ilvl w:val="0"/>
          <w:numId w:val="41"/>
        </w:numPr>
        <w:jc w:val="both"/>
        <w:rPr>
          <w:sz w:val="24"/>
        </w:rPr>
      </w:pPr>
      <w:r w:rsidRPr="00612457">
        <w:rPr>
          <w:sz w:val="24"/>
        </w:rPr>
        <w:t>vásárolt anyagok, eszközök minőségét, felhasználását,</w:t>
      </w:r>
    </w:p>
    <w:p w:rsidR="00512F68" w:rsidRPr="00612457" w:rsidRDefault="00512F68" w:rsidP="00495F18">
      <w:pPr>
        <w:pStyle w:val="Listaszerbekezds"/>
        <w:numPr>
          <w:ilvl w:val="0"/>
          <w:numId w:val="41"/>
        </w:numPr>
        <w:jc w:val="both"/>
        <w:rPr>
          <w:sz w:val="24"/>
        </w:rPr>
      </w:pPr>
      <w:r w:rsidRPr="00612457">
        <w:rPr>
          <w:sz w:val="24"/>
        </w:rPr>
        <w:t xml:space="preserve">a munkagépek, gépjárművek </w:t>
      </w:r>
      <w:r w:rsidR="00995314" w:rsidRPr="00612457">
        <w:rPr>
          <w:sz w:val="24"/>
        </w:rPr>
        <w:t>menetlevele</w:t>
      </w:r>
      <w:r w:rsidR="00995314">
        <w:rPr>
          <w:sz w:val="24"/>
        </w:rPr>
        <w:t>i</w:t>
      </w:r>
      <w:r w:rsidR="00995314" w:rsidRPr="00612457">
        <w:rPr>
          <w:sz w:val="24"/>
        </w:rPr>
        <w:t>t</w:t>
      </w:r>
      <w:r w:rsidRPr="00612457">
        <w:rPr>
          <w:sz w:val="24"/>
        </w:rPr>
        <w:t xml:space="preserve">, </w:t>
      </w:r>
      <w:r w:rsidR="00995314" w:rsidRPr="00612457">
        <w:rPr>
          <w:sz w:val="24"/>
        </w:rPr>
        <w:t>üzemanyag</w:t>
      </w:r>
      <w:r w:rsidR="00995314">
        <w:rPr>
          <w:sz w:val="24"/>
        </w:rPr>
        <w:t>-</w:t>
      </w:r>
      <w:r w:rsidRPr="00612457">
        <w:rPr>
          <w:sz w:val="24"/>
        </w:rPr>
        <w:t xml:space="preserve">felhasználást </w:t>
      </w:r>
    </w:p>
    <w:p w:rsidR="00512F68" w:rsidRPr="00612457" w:rsidRDefault="00512F68" w:rsidP="00495F18">
      <w:pPr>
        <w:pStyle w:val="Listaszerbekezds"/>
        <w:numPr>
          <w:ilvl w:val="0"/>
          <w:numId w:val="41"/>
        </w:numPr>
        <w:jc w:val="both"/>
        <w:rPr>
          <w:sz w:val="24"/>
        </w:rPr>
      </w:pPr>
      <w:r w:rsidRPr="00612457">
        <w:rPr>
          <w:sz w:val="24"/>
        </w:rPr>
        <w:t>a település üze</w:t>
      </w:r>
      <w:r w:rsidR="000E07BB">
        <w:rPr>
          <w:sz w:val="24"/>
        </w:rPr>
        <w:t xml:space="preserve">meltetési helyzetét, a </w:t>
      </w:r>
      <w:r w:rsidR="002F23BC">
        <w:rPr>
          <w:sz w:val="24"/>
        </w:rPr>
        <w:t>munkaterv feladatainak</w:t>
      </w:r>
      <w:r w:rsidRPr="00612457">
        <w:rPr>
          <w:sz w:val="24"/>
        </w:rPr>
        <w:t xml:space="preserve"> helyszíneit</w:t>
      </w:r>
      <w:r w:rsidR="000E07BB">
        <w:rPr>
          <w:sz w:val="24"/>
        </w:rPr>
        <w:t>,</w:t>
      </w:r>
    </w:p>
    <w:p w:rsidR="00512F68" w:rsidRPr="00612457" w:rsidRDefault="00512F68" w:rsidP="00495F18">
      <w:pPr>
        <w:pStyle w:val="Listaszerbekezds"/>
        <w:numPr>
          <w:ilvl w:val="0"/>
          <w:numId w:val="41"/>
        </w:numPr>
        <w:jc w:val="both"/>
        <w:rPr>
          <w:sz w:val="24"/>
        </w:rPr>
      </w:pPr>
      <w:r w:rsidRPr="00612457">
        <w:rPr>
          <w:sz w:val="24"/>
        </w:rPr>
        <w:t>a tálalókonyhában folyó tevékenységet és a higiénés szabályok betartását</w:t>
      </w:r>
      <w:r w:rsidR="000E07BB">
        <w:rPr>
          <w:sz w:val="24"/>
        </w:rPr>
        <w:t>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Szükség szerint ellenőrzi:</w:t>
      </w:r>
    </w:p>
    <w:p w:rsidR="00512F68" w:rsidRPr="00612457" w:rsidRDefault="00512F68" w:rsidP="00495F18">
      <w:pPr>
        <w:pStyle w:val="Listaszerbekezds"/>
        <w:numPr>
          <w:ilvl w:val="0"/>
          <w:numId w:val="42"/>
        </w:numPr>
        <w:jc w:val="both"/>
        <w:rPr>
          <w:sz w:val="24"/>
        </w:rPr>
      </w:pPr>
      <w:r w:rsidRPr="00612457">
        <w:rPr>
          <w:sz w:val="24"/>
        </w:rPr>
        <w:t xml:space="preserve">alkoholos </w:t>
      </w:r>
      <w:proofErr w:type="spellStart"/>
      <w:r w:rsidRPr="00612457">
        <w:rPr>
          <w:sz w:val="24"/>
        </w:rPr>
        <w:t>befolyásoltságot</w:t>
      </w:r>
      <w:proofErr w:type="spellEnd"/>
      <w:r w:rsidRPr="00612457">
        <w:rPr>
          <w:sz w:val="24"/>
        </w:rPr>
        <w:t>,</w:t>
      </w:r>
    </w:p>
    <w:p w:rsidR="00512F68" w:rsidRPr="00612457" w:rsidRDefault="00512F68" w:rsidP="00495F18">
      <w:pPr>
        <w:pStyle w:val="Listaszerbekezds"/>
        <w:numPr>
          <w:ilvl w:val="0"/>
          <w:numId w:val="42"/>
        </w:numPr>
        <w:jc w:val="both"/>
        <w:rPr>
          <w:sz w:val="24"/>
        </w:rPr>
      </w:pPr>
      <w:r w:rsidRPr="00612457">
        <w:rPr>
          <w:sz w:val="24"/>
        </w:rPr>
        <w:t>külső szolgáltatók feladatvégzését,</w:t>
      </w:r>
    </w:p>
    <w:p w:rsidR="00D83407" w:rsidRDefault="00D83407" w:rsidP="00512F68">
      <w:pPr>
        <w:jc w:val="both"/>
        <w:rPr>
          <w:sz w:val="24"/>
          <w:u w:val="single"/>
        </w:rPr>
      </w:pPr>
    </w:p>
    <w:p w:rsidR="0006621C" w:rsidRDefault="0006621C" w:rsidP="00512F68">
      <w:pPr>
        <w:jc w:val="both"/>
        <w:rPr>
          <w:sz w:val="24"/>
          <w:u w:val="single"/>
        </w:rPr>
      </w:pPr>
    </w:p>
    <w:p w:rsidR="00612457" w:rsidRPr="00612457" w:rsidRDefault="007D5E83" w:rsidP="00512F68">
      <w:pPr>
        <w:jc w:val="both"/>
        <w:rPr>
          <w:sz w:val="24"/>
          <w:u w:val="single"/>
        </w:rPr>
      </w:pPr>
      <w:r>
        <w:rPr>
          <w:sz w:val="24"/>
          <w:u w:val="single"/>
        </w:rPr>
        <w:t>Közterületi csop</w:t>
      </w:r>
      <w:r w:rsidR="00E86D13">
        <w:rPr>
          <w:sz w:val="24"/>
          <w:u w:val="single"/>
        </w:rPr>
        <w:t>o</w:t>
      </w:r>
      <w:r>
        <w:rPr>
          <w:sz w:val="24"/>
          <w:u w:val="single"/>
        </w:rPr>
        <w:t>rt</w:t>
      </w:r>
      <w:r w:rsidR="00612457" w:rsidRPr="00612457">
        <w:rPr>
          <w:sz w:val="24"/>
          <w:u w:val="single"/>
        </w:rPr>
        <w:t>vezető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Napi szinten ellenőrzi:</w:t>
      </w:r>
    </w:p>
    <w:p w:rsidR="00512F68" w:rsidRPr="00612457" w:rsidRDefault="007D5E83" w:rsidP="00495F18">
      <w:pPr>
        <w:pStyle w:val="Listaszerbekezds"/>
        <w:numPr>
          <w:ilvl w:val="0"/>
          <w:numId w:val="43"/>
        </w:numPr>
        <w:jc w:val="both"/>
        <w:rPr>
          <w:sz w:val="24"/>
        </w:rPr>
      </w:pPr>
      <w:r>
        <w:rPr>
          <w:sz w:val="24"/>
        </w:rPr>
        <w:t>a csoport</w:t>
      </w:r>
      <w:r w:rsidR="00512F68" w:rsidRPr="00612457">
        <w:rPr>
          <w:sz w:val="24"/>
        </w:rPr>
        <w:t>tagok munkavégzésre képes állapotát a műszak végéig,</w:t>
      </w:r>
    </w:p>
    <w:p w:rsidR="00512F68" w:rsidRPr="00612457" w:rsidRDefault="00512F68" w:rsidP="00495F18">
      <w:pPr>
        <w:pStyle w:val="Listaszerbekezds"/>
        <w:numPr>
          <w:ilvl w:val="0"/>
          <w:numId w:val="43"/>
        </w:numPr>
        <w:jc w:val="both"/>
        <w:rPr>
          <w:sz w:val="24"/>
        </w:rPr>
      </w:pPr>
      <w:r w:rsidRPr="00612457">
        <w:rPr>
          <w:sz w:val="24"/>
        </w:rPr>
        <w:t xml:space="preserve">az alkoholos </w:t>
      </w:r>
      <w:proofErr w:type="spellStart"/>
      <w:r w:rsidRPr="00612457">
        <w:rPr>
          <w:sz w:val="24"/>
        </w:rPr>
        <w:t>befolyásoltságot</w:t>
      </w:r>
      <w:proofErr w:type="spellEnd"/>
      <w:r w:rsidRPr="00612457">
        <w:rPr>
          <w:sz w:val="24"/>
        </w:rPr>
        <w:t>,</w:t>
      </w:r>
    </w:p>
    <w:p w:rsidR="00512F68" w:rsidRPr="00612457" w:rsidRDefault="00512F68" w:rsidP="00495F18">
      <w:pPr>
        <w:pStyle w:val="Listaszerbekezds"/>
        <w:numPr>
          <w:ilvl w:val="0"/>
          <w:numId w:val="43"/>
        </w:numPr>
        <w:jc w:val="both"/>
        <w:rPr>
          <w:sz w:val="24"/>
        </w:rPr>
      </w:pPr>
      <w:r w:rsidRPr="00612457">
        <w:rPr>
          <w:sz w:val="24"/>
        </w:rPr>
        <w:t>a kialakított és alkalmazott munkatechnológiák használatát a munkavégzés során,</w:t>
      </w:r>
    </w:p>
    <w:p w:rsidR="00512F68" w:rsidRDefault="00512F68" w:rsidP="00495F18">
      <w:pPr>
        <w:pStyle w:val="Listaszerbekezds"/>
        <w:numPr>
          <w:ilvl w:val="0"/>
          <w:numId w:val="43"/>
        </w:numPr>
        <w:jc w:val="both"/>
        <w:rPr>
          <w:sz w:val="24"/>
        </w:rPr>
      </w:pPr>
      <w:r w:rsidRPr="00612457">
        <w:rPr>
          <w:sz w:val="24"/>
        </w:rPr>
        <w:t>a területileg elkülönült munkavégzésű brigádtagok munkáját és a munkaidő betartását a kijelölt munkaterületen,</w:t>
      </w:r>
      <w:r w:rsidR="002F23BC">
        <w:rPr>
          <w:sz w:val="24"/>
        </w:rPr>
        <w:t xml:space="preserve"> az elvárható NATÜ szolgáltatói magatartás megvalósulását,</w:t>
      </w:r>
    </w:p>
    <w:p w:rsidR="002F23BC" w:rsidRPr="00612457" w:rsidRDefault="002F23BC" w:rsidP="002F23BC">
      <w:pPr>
        <w:pStyle w:val="Listaszerbekezds"/>
        <w:jc w:val="both"/>
        <w:rPr>
          <w:sz w:val="24"/>
        </w:rPr>
      </w:pPr>
      <w:r>
        <w:rPr>
          <w:sz w:val="24"/>
        </w:rPr>
        <w:t>a „nyitott szemmel járás”</w:t>
      </w:r>
      <w:r w:rsidR="0006621C">
        <w:rPr>
          <w:sz w:val="24"/>
        </w:rPr>
        <w:t xml:space="preserve"> </w:t>
      </w:r>
      <w:r>
        <w:rPr>
          <w:sz w:val="24"/>
        </w:rPr>
        <w:t>és feladatvégzés teljesülését.</w:t>
      </w:r>
    </w:p>
    <w:p w:rsidR="00512F68" w:rsidRPr="00612457" w:rsidRDefault="00697D66" w:rsidP="002F498C">
      <w:pPr>
        <w:pStyle w:val="Cmsor2"/>
        <w:numPr>
          <w:ilvl w:val="1"/>
          <w:numId w:val="1"/>
        </w:numPr>
        <w:spacing w:after="240" w:line="276" w:lineRule="auto"/>
        <w:rPr>
          <w:b/>
          <w:sz w:val="24"/>
        </w:rPr>
      </w:pPr>
      <w:bookmarkStart w:id="85" w:name="_Toc511638323"/>
      <w:r>
        <w:rPr>
          <w:b/>
          <w:sz w:val="24"/>
        </w:rPr>
        <w:t>Belső e</w:t>
      </w:r>
      <w:r w:rsidR="00512F68" w:rsidRPr="00612457">
        <w:rPr>
          <w:b/>
          <w:sz w:val="24"/>
        </w:rPr>
        <w:t>llenőrzés</w:t>
      </w:r>
      <w:bookmarkEnd w:id="85"/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Az </w:t>
      </w:r>
      <w:r w:rsidR="00995314">
        <w:rPr>
          <w:sz w:val="24"/>
        </w:rPr>
        <w:t>I</w:t>
      </w:r>
      <w:r w:rsidR="00995314" w:rsidRPr="00512F68">
        <w:rPr>
          <w:sz w:val="24"/>
        </w:rPr>
        <w:t xml:space="preserve">ntézmény </w:t>
      </w:r>
      <w:r w:rsidRPr="00512F68">
        <w:rPr>
          <w:sz w:val="24"/>
        </w:rPr>
        <w:t>belső ellenőrzésének megszervezéséért, rendszerének kialakításáért Nagykovácsi</w:t>
      </w:r>
      <w:r w:rsidR="00E86D13">
        <w:rPr>
          <w:sz w:val="24"/>
        </w:rPr>
        <w:t>Polgármesteri Hivatalának J</w:t>
      </w:r>
      <w:r w:rsidRPr="00512F68">
        <w:rPr>
          <w:sz w:val="24"/>
        </w:rPr>
        <w:t xml:space="preserve">egyzője a felelős.  A belső ellenőrzés feladatköre magában foglalja azintézményben folyó szakmai tevékenységgel összefüggő és gazdálkodási tevékenységgel kapcsolatosellenőrzési feladatokat. 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Az ellenőrzési tervet a Nagykovácsi Polgármesteri Hivatal megbízásában álló</w:t>
      </w:r>
      <w:r w:rsidR="00F81019">
        <w:rPr>
          <w:sz w:val="24"/>
        </w:rPr>
        <w:t>,</w:t>
      </w:r>
      <w:r w:rsidRPr="00512F68">
        <w:rPr>
          <w:sz w:val="24"/>
        </w:rPr>
        <w:t xml:space="preserve"> belső ellenőrzési vezető készíti el. Az ellenőrzési terv tartalmazza az ellenőrzés területét, módszerét és ütemezését. Az ellenőrzési tervet az intézményben nyilvánosságra kell hozni. A belső ellenőrzési tevékenységet a vonatkozó jogszab</w:t>
      </w:r>
      <w:r w:rsidR="00612457">
        <w:rPr>
          <w:sz w:val="24"/>
        </w:rPr>
        <w:t>ályok szerint kell lefolytatni.</w:t>
      </w:r>
    </w:p>
    <w:p w:rsidR="00512F68" w:rsidRPr="00612457" w:rsidRDefault="00697D66" w:rsidP="002F498C">
      <w:pPr>
        <w:pStyle w:val="Cmsor2"/>
        <w:numPr>
          <w:ilvl w:val="1"/>
          <w:numId w:val="1"/>
        </w:numPr>
        <w:spacing w:after="240" w:line="276" w:lineRule="auto"/>
        <w:rPr>
          <w:b/>
          <w:sz w:val="24"/>
        </w:rPr>
      </w:pPr>
      <w:bookmarkStart w:id="86" w:name="_Toc511638324"/>
      <w:r>
        <w:rPr>
          <w:b/>
          <w:sz w:val="24"/>
        </w:rPr>
        <w:t>Az Intézmény k</w:t>
      </w:r>
      <w:r w:rsidR="00512F68" w:rsidRPr="00612457">
        <w:rPr>
          <w:b/>
          <w:sz w:val="24"/>
        </w:rPr>
        <w:t>épviselete</w:t>
      </w:r>
      <w:bookmarkEnd w:id="86"/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Az </w:t>
      </w:r>
      <w:r w:rsidR="00F81019">
        <w:rPr>
          <w:sz w:val="24"/>
        </w:rPr>
        <w:t>I</w:t>
      </w:r>
      <w:r w:rsidR="00F81019" w:rsidRPr="00512F68">
        <w:rPr>
          <w:sz w:val="24"/>
        </w:rPr>
        <w:t xml:space="preserve">ntézményt </w:t>
      </w:r>
      <w:r w:rsidRPr="00512F68">
        <w:rPr>
          <w:sz w:val="24"/>
        </w:rPr>
        <w:t>a mindenkori intézményvezető, illetve tá</w:t>
      </w:r>
      <w:r w:rsidR="00612457">
        <w:rPr>
          <w:sz w:val="24"/>
        </w:rPr>
        <w:t xml:space="preserve">vollét, akadályoztatás esetén a </w:t>
      </w:r>
      <w:r w:rsidRPr="00512F68">
        <w:rPr>
          <w:sz w:val="24"/>
        </w:rPr>
        <w:t>vezető által megbízott intézményi dolgozó képviseli.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Az </w:t>
      </w:r>
      <w:r w:rsidR="00F81019">
        <w:rPr>
          <w:sz w:val="24"/>
        </w:rPr>
        <w:t>I</w:t>
      </w:r>
      <w:r w:rsidR="00F81019" w:rsidRPr="00512F68">
        <w:rPr>
          <w:sz w:val="24"/>
        </w:rPr>
        <w:t xml:space="preserve">ntézmény </w:t>
      </w:r>
      <w:r w:rsidRPr="00512F68">
        <w:rPr>
          <w:sz w:val="24"/>
        </w:rPr>
        <w:t>hagyomány</w:t>
      </w:r>
      <w:r w:rsidR="00F81019">
        <w:rPr>
          <w:sz w:val="24"/>
        </w:rPr>
        <w:t>a</w:t>
      </w:r>
      <w:r w:rsidRPr="00512F68">
        <w:rPr>
          <w:sz w:val="24"/>
        </w:rPr>
        <w:t xml:space="preserve">inak és jó hírének </w:t>
      </w:r>
      <w:r w:rsidR="00612457">
        <w:rPr>
          <w:sz w:val="24"/>
        </w:rPr>
        <w:t xml:space="preserve">óvása minden dolgozó feladata. </w:t>
      </w:r>
    </w:p>
    <w:p w:rsidR="00512F68" w:rsidRPr="00612457" w:rsidRDefault="00697D66" w:rsidP="002F498C">
      <w:pPr>
        <w:pStyle w:val="Cmsor2"/>
        <w:numPr>
          <w:ilvl w:val="1"/>
          <w:numId w:val="1"/>
        </w:numPr>
        <w:spacing w:after="240" w:line="276" w:lineRule="auto"/>
        <w:rPr>
          <w:b/>
          <w:sz w:val="24"/>
        </w:rPr>
      </w:pPr>
      <w:bookmarkStart w:id="87" w:name="_Toc511638325"/>
      <w:r>
        <w:rPr>
          <w:b/>
          <w:sz w:val="24"/>
        </w:rPr>
        <w:t>Nyilatkozat a tömegtájékoztató szervek r</w:t>
      </w:r>
      <w:r w:rsidR="00512F68" w:rsidRPr="00612457">
        <w:rPr>
          <w:b/>
          <w:sz w:val="24"/>
        </w:rPr>
        <w:t>észére</w:t>
      </w:r>
      <w:bookmarkEnd w:id="87"/>
    </w:p>
    <w:p w:rsidR="00512F68" w:rsidRPr="00512F68" w:rsidRDefault="00512F68" w:rsidP="00612457">
      <w:pPr>
        <w:spacing w:line="276" w:lineRule="auto"/>
        <w:jc w:val="both"/>
        <w:rPr>
          <w:sz w:val="24"/>
        </w:rPr>
      </w:pPr>
      <w:r w:rsidRPr="00512F68">
        <w:rPr>
          <w:sz w:val="24"/>
        </w:rPr>
        <w:t xml:space="preserve">A tömegtájékoztató eszközök munkatársainak tevékenységét az </w:t>
      </w:r>
      <w:r w:rsidR="00D95392">
        <w:rPr>
          <w:sz w:val="24"/>
        </w:rPr>
        <w:t>I</w:t>
      </w:r>
      <w:r w:rsidR="00D95392" w:rsidRPr="00512F68">
        <w:rPr>
          <w:sz w:val="24"/>
        </w:rPr>
        <w:t xml:space="preserve">ntézmény </w:t>
      </w:r>
      <w:r w:rsidRPr="00512F68">
        <w:rPr>
          <w:sz w:val="24"/>
        </w:rPr>
        <w:t>dolgozóinak azalábbi szabályok betart</w:t>
      </w:r>
      <w:r w:rsidR="00612457">
        <w:rPr>
          <w:sz w:val="24"/>
        </w:rPr>
        <w:t>ása mellett kell elősegíteniük:</w:t>
      </w:r>
    </w:p>
    <w:p w:rsidR="00612457" w:rsidRDefault="00512F68" w:rsidP="00612457">
      <w:pPr>
        <w:spacing w:line="276" w:lineRule="auto"/>
        <w:jc w:val="both"/>
        <w:rPr>
          <w:sz w:val="24"/>
        </w:rPr>
      </w:pPr>
      <w:r w:rsidRPr="00512F68">
        <w:rPr>
          <w:sz w:val="24"/>
        </w:rPr>
        <w:t>A televízió, a rádió és az írott</w:t>
      </w:r>
      <w:r w:rsidR="00D95392">
        <w:rPr>
          <w:sz w:val="24"/>
        </w:rPr>
        <w:t>, valamint az internetes</w:t>
      </w:r>
      <w:r w:rsidRPr="00512F68">
        <w:rPr>
          <w:sz w:val="24"/>
        </w:rPr>
        <w:t xml:space="preserve"> sajtó képviselőinek a</w:t>
      </w:r>
      <w:r w:rsidR="00612457">
        <w:rPr>
          <w:sz w:val="24"/>
        </w:rPr>
        <w:t xml:space="preserve">dott mindennemű felvilágosítás nyilatkozatnak minősül. </w:t>
      </w:r>
    </w:p>
    <w:p w:rsidR="00512F68" w:rsidRPr="00512F68" w:rsidRDefault="00612457" w:rsidP="00612457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Az </w:t>
      </w:r>
      <w:r w:rsidR="00C43722">
        <w:rPr>
          <w:sz w:val="24"/>
        </w:rPr>
        <w:t xml:space="preserve">Intézményt </w:t>
      </w:r>
      <w:r>
        <w:rPr>
          <w:sz w:val="24"/>
        </w:rPr>
        <w:t xml:space="preserve">érintő </w:t>
      </w:r>
      <w:r w:rsidR="00512F68" w:rsidRPr="00512F68">
        <w:rPr>
          <w:sz w:val="24"/>
        </w:rPr>
        <w:t>kérdésekben a tájékoztatásr</w:t>
      </w:r>
      <w:r>
        <w:rPr>
          <w:sz w:val="24"/>
        </w:rPr>
        <w:t xml:space="preserve">a, illetve nyilatkozatadásra az </w:t>
      </w:r>
      <w:r w:rsidR="00512F68" w:rsidRPr="00512F68">
        <w:rPr>
          <w:sz w:val="24"/>
        </w:rPr>
        <w:t xml:space="preserve">intézményvezető vagy az általa </w:t>
      </w:r>
      <w:proofErr w:type="spellStart"/>
      <w:r w:rsidR="00512F68" w:rsidRPr="00512F68">
        <w:rPr>
          <w:sz w:val="24"/>
        </w:rPr>
        <w:t>esetenként</w:t>
      </w:r>
      <w:proofErr w:type="spellEnd"/>
      <w:r w:rsidR="00512F68" w:rsidRPr="00512F68">
        <w:rPr>
          <w:sz w:val="24"/>
        </w:rPr>
        <w:t xml:space="preserve"> megbízott személy jogosult.</w:t>
      </w:r>
    </w:p>
    <w:p w:rsidR="00512F68" w:rsidRPr="00512F68" w:rsidRDefault="00512F68" w:rsidP="00612457">
      <w:pPr>
        <w:spacing w:line="276" w:lineRule="auto"/>
        <w:jc w:val="both"/>
        <w:rPr>
          <w:sz w:val="24"/>
        </w:rPr>
      </w:pPr>
      <w:r w:rsidRPr="00512F68">
        <w:rPr>
          <w:sz w:val="24"/>
        </w:rPr>
        <w:t>Elvárás, hogy a nyilatkozatot adó a tömegtájékoztató es</w:t>
      </w:r>
      <w:r w:rsidR="00612457">
        <w:rPr>
          <w:sz w:val="24"/>
        </w:rPr>
        <w:t xml:space="preserve">zközök munkatársainak udvarias, </w:t>
      </w:r>
      <w:r w:rsidRPr="00512F68">
        <w:rPr>
          <w:sz w:val="24"/>
        </w:rPr>
        <w:t>konkrét, szabatos válaszokat adjon. A közölt adatok szaks</w:t>
      </w:r>
      <w:r w:rsidR="00612457">
        <w:rPr>
          <w:sz w:val="24"/>
        </w:rPr>
        <w:t xml:space="preserve">zerűségéért és pontosságáért, a </w:t>
      </w:r>
      <w:r w:rsidRPr="00512F68">
        <w:rPr>
          <w:sz w:val="24"/>
        </w:rPr>
        <w:t>tények objektív ismertetéséért a nyilatkoz</w:t>
      </w:r>
      <w:r w:rsidR="00612457">
        <w:rPr>
          <w:sz w:val="24"/>
        </w:rPr>
        <w:t>ó felel.</w:t>
      </w:r>
    </w:p>
    <w:p w:rsidR="00512F68" w:rsidRPr="00512F68" w:rsidRDefault="00512F68" w:rsidP="00612457">
      <w:pPr>
        <w:spacing w:line="276" w:lineRule="auto"/>
        <w:jc w:val="both"/>
        <w:rPr>
          <w:sz w:val="24"/>
        </w:rPr>
      </w:pPr>
      <w:r w:rsidRPr="00512F68">
        <w:rPr>
          <w:sz w:val="24"/>
        </w:rPr>
        <w:t>A nyilatkozatok megtételekor minden esetben tekintettel kell</w:t>
      </w:r>
      <w:r w:rsidR="00612457">
        <w:rPr>
          <w:sz w:val="24"/>
        </w:rPr>
        <w:t xml:space="preserve"> lenni a hivatali titoktartásra </w:t>
      </w:r>
      <w:r w:rsidRPr="00512F68">
        <w:rPr>
          <w:sz w:val="24"/>
        </w:rPr>
        <w:t xml:space="preserve">vonatkozó rendelkezésekre, valamint az </w:t>
      </w:r>
      <w:r w:rsidR="007C35C5">
        <w:rPr>
          <w:sz w:val="24"/>
        </w:rPr>
        <w:t>I</w:t>
      </w:r>
      <w:r w:rsidR="007C35C5" w:rsidRPr="00512F68">
        <w:rPr>
          <w:sz w:val="24"/>
        </w:rPr>
        <w:t>ntéz</w:t>
      </w:r>
      <w:r w:rsidR="007C35C5">
        <w:rPr>
          <w:sz w:val="24"/>
        </w:rPr>
        <w:t xml:space="preserve">mény </w:t>
      </w:r>
      <w:r w:rsidR="00612457">
        <w:rPr>
          <w:sz w:val="24"/>
        </w:rPr>
        <w:t>jó hírnevére és érdekeire.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lastRenderedPageBreak/>
        <w:t>Nem adható nyilatkozat olyan üggyel, ténnyel és körülménn</w:t>
      </w:r>
      <w:r w:rsidR="00612457">
        <w:rPr>
          <w:sz w:val="24"/>
        </w:rPr>
        <w:t xml:space="preserve">yel kapcsolatban, amelynek idő </w:t>
      </w:r>
      <w:r w:rsidRPr="00512F68">
        <w:rPr>
          <w:sz w:val="24"/>
        </w:rPr>
        <w:t xml:space="preserve">előtti nyilvánosságra hozatala az </w:t>
      </w:r>
      <w:r w:rsidR="007C35C5">
        <w:rPr>
          <w:sz w:val="24"/>
        </w:rPr>
        <w:t>I</w:t>
      </w:r>
      <w:r w:rsidR="007C35C5" w:rsidRPr="00512F68">
        <w:rPr>
          <w:sz w:val="24"/>
        </w:rPr>
        <w:t xml:space="preserve">ntézmény </w:t>
      </w:r>
      <w:r w:rsidRPr="00512F68">
        <w:rPr>
          <w:sz w:val="24"/>
        </w:rPr>
        <w:t>tevékeny</w:t>
      </w:r>
      <w:r w:rsidR="00612457">
        <w:rPr>
          <w:sz w:val="24"/>
        </w:rPr>
        <w:t xml:space="preserve">ségében zavart, az </w:t>
      </w:r>
      <w:r w:rsidR="007C35C5">
        <w:rPr>
          <w:sz w:val="24"/>
        </w:rPr>
        <w:t xml:space="preserve">Intézménynek </w:t>
      </w:r>
      <w:r w:rsidRPr="00512F68">
        <w:rPr>
          <w:sz w:val="24"/>
        </w:rPr>
        <w:t>anyagi, vagy erkölcsi kárt okozna, továbbá olyan kérdésekről, amelyeknél a döntés n</w:t>
      </w:r>
      <w:r w:rsidR="00612457">
        <w:rPr>
          <w:sz w:val="24"/>
        </w:rPr>
        <w:t xml:space="preserve">em a </w:t>
      </w:r>
      <w:r w:rsidRPr="00512F68">
        <w:rPr>
          <w:sz w:val="24"/>
        </w:rPr>
        <w:t>nyilat</w:t>
      </w:r>
      <w:r w:rsidR="00612457">
        <w:rPr>
          <w:sz w:val="24"/>
        </w:rPr>
        <w:t>kozattevő hatáskörébe tartozik.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A nyilatkozattevőnek joga van arra, hogy a vele készített rip</w:t>
      </w:r>
      <w:r w:rsidR="00612457">
        <w:rPr>
          <w:sz w:val="24"/>
        </w:rPr>
        <w:t xml:space="preserve">ort kész anyagát a közlés előtt </w:t>
      </w:r>
      <w:r w:rsidRPr="00512F68">
        <w:rPr>
          <w:sz w:val="24"/>
        </w:rPr>
        <w:t>megismerje. Kérheti az újságírót, riportert, hogy az anyagnak a</w:t>
      </w:r>
      <w:r w:rsidR="00612457">
        <w:rPr>
          <w:sz w:val="24"/>
        </w:rPr>
        <w:t xml:space="preserve">zt a részét, amely az ő szavait </w:t>
      </w:r>
      <w:r w:rsidRPr="00512F68">
        <w:rPr>
          <w:sz w:val="24"/>
        </w:rPr>
        <w:t>tartalmazza, közlés előt</w:t>
      </w:r>
      <w:r w:rsidR="00612457">
        <w:rPr>
          <w:sz w:val="24"/>
        </w:rPr>
        <w:t>t vele egyeztesse.</w:t>
      </w:r>
    </w:p>
    <w:p w:rsidR="00512F68" w:rsidRPr="00612457" w:rsidRDefault="00512F68" w:rsidP="002F498C">
      <w:pPr>
        <w:pStyle w:val="Cmsor2"/>
        <w:numPr>
          <w:ilvl w:val="1"/>
          <w:numId w:val="1"/>
        </w:numPr>
        <w:spacing w:after="240" w:line="276" w:lineRule="auto"/>
        <w:rPr>
          <w:b/>
          <w:sz w:val="24"/>
        </w:rPr>
      </w:pPr>
      <w:bookmarkStart w:id="88" w:name="_Toc511638326"/>
      <w:r w:rsidRPr="00612457">
        <w:rPr>
          <w:b/>
          <w:sz w:val="24"/>
        </w:rPr>
        <w:t>Vészhelyzet Kezelése</w:t>
      </w:r>
      <w:bookmarkEnd w:id="88"/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Az </w:t>
      </w:r>
      <w:r w:rsidR="007C35C5">
        <w:rPr>
          <w:sz w:val="24"/>
        </w:rPr>
        <w:t>I</w:t>
      </w:r>
      <w:r w:rsidR="007C35C5" w:rsidRPr="00512F68">
        <w:rPr>
          <w:sz w:val="24"/>
        </w:rPr>
        <w:t xml:space="preserve">ntézmény </w:t>
      </w:r>
      <w:r w:rsidRPr="00512F68">
        <w:rPr>
          <w:sz w:val="24"/>
        </w:rPr>
        <w:t>minden dolgozója köteles az általa észlelt</w:t>
      </w:r>
      <w:r w:rsidR="00612457">
        <w:rPr>
          <w:sz w:val="24"/>
        </w:rPr>
        <w:t xml:space="preserve"> balesetveszélyt jelentő kárt,</w:t>
      </w:r>
      <w:r w:rsidR="0006621C">
        <w:rPr>
          <w:sz w:val="24"/>
        </w:rPr>
        <w:t xml:space="preserve"> </w:t>
      </w:r>
      <w:r w:rsidRPr="00512F68">
        <w:rPr>
          <w:sz w:val="24"/>
        </w:rPr>
        <w:t>rongálódást, balesetet, rendkívüli eseményt, közvetlen felettesének haladéktalanul jelenteni,</w:t>
      </w:r>
      <w:r w:rsidR="0006621C">
        <w:rPr>
          <w:sz w:val="24"/>
        </w:rPr>
        <w:t xml:space="preserve"> </w:t>
      </w:r>
      <w:r w:rsidRPr="00512F68">
        <w:rPr>
          <w:sz w:val="24"/>
        </w:rPr>
        <w:t>szükség esetén elhárítani.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A szükséges intézkedés megtételéről, valamint a fenntartó és illetékes szervek értesítéséről</w:t>
      </w:r>
      <w:r w:rsidR="00612457">
        <w:rPr>
          <w:sz w:val="24"/>
        </w:rPr>
        <w:t xml:space="preserve"> az intézményvezető </w:t>
      </w:r>
      <w:r w:rsidRPr="00512F68">
        <w:rPr>
          <w:sz w:val="24"/>
        </w:rPr>
        <w:t>dönt, akadályoztatása esetén a hely</w:t>
      </w:r>
      <w:r w:rsidR="00612457">
        <w:rPr>
          <w:sz w:val="24"/>
        </w:rPr>
        <w:t xml:space="preserve">ettesítési eljárásban megjelölt </w:t>
      </w:r>
      <w:r w:rsidRPr="00512F68">
        <w:rPr>
          <w:sz w:val="24"/>
        </w:rPr>
        <w:t>dolgozók.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Minden esetben a legfontosabb teendő az </w:t>
      </w:r>
      <w:r w:rsidR="00F4639A">
        <w:rPr>
          <w:sz w:val="24"/>
        </w:rPr>
        <w:t>I</w:t>
      </w:r>
      <w:r w:rsidR="00F4639A" w:rsidRPr="00512F68">
        <w:rPr>
          <w:sz w:val="24"/>
        </w:rPr>
        <w:t xml:space="preserve">ntézmény </w:t>
      </w:r>
      <w:r w:rsidRPr="00512F68">
        <w:rPr>
          <w:sz w:val="24"/>
        </w:rPr>
        <w:t>dolgozóinak menté</w:t>
      </w:r>
      <w:r w:rsidR="00612457">
        <w:rPr>
          <w:sz w:val="24"/>
        </w:rPr>
        <w:t xml:space="preserve">se, biztonságba helyezése. </w:t>
      </w:r>
      <w:r w:rsidRPr="00512F68">
        <w:rPr>
          <w:sz w:val="24"/>
        </w:rPr>
        <w:t xml:space="preserve">Az </w:t>
      </w:r>
      <w:r w:rsidR="00F4639A">
        <w:rPr>
          <w:sz w:val="24"/>
        </w:rPr>
        <w:t>I</w:t>
      </w:r>
      <w:r w:rsidR="00F4639A" w:rsidRPr="00512F68">
        <w:rPr>
          <w:sz w:val="24"/>
        </w:rPr>
        <w:t>ntézm</w:t>
      </w:r>
      <w:r w:rsidR="00F4639A">
        <w:rPr>
          <w:sz w:val="24"/>
        </w:rPr>
        <w:t xml:space="preserve">ény </w:t>
      </w:r>
      <w:r w:rsidR="00612457">
        <w:rPr>
          <w:sz w:val="24"/>
        </w:rPr>
        <w:t xml:space="preserve">dolgozói minden évben tűz‐ </w:t>
      </w:r>
      <w:r w:rsidRPr="00512F68">
        <w:rPr>
          <w:sz w:val="24"/>
        </w:rPr>
        <w:t>és balesetvéd</w:t>
      </w:r>
      <w:r w:rsidR="00612457">
        <w:rPr>
          <w:sz w:val="24"/>
        </w:rPr>
        <w:t xml:space="preserve">elmi oktatásban részesülnek. Az </w:t>
      </w:r>
      <w:r w:rsidR="00F4639A">
        <w:rPr>
          <w:sz w:val="24"/>
        </w:rPr>
        <w:t>I</w:t>
      </w:r>
      <w:r w:rsidR="00F4639A" w:rsidRPr="00512F68">
        <w:rPr>
          <w:sz w:val="24"/>
        </w:rPr>
        <w:t xml:space="preserve">ntézmény </w:t>
      </w:r>
      <w:r w:rsidRPr="00512F68">
        <w:rPr>
          <w:sz w:val="24"/>
        </w:rPr>
        <w:t>Tűz‐ és munkavédelmi szabályzat biztosítva van a dolgozók részére, akik aláírásukkal</w:t>
      </w:r>
      <w:r w:rsidR="00612457">
        <w:rPr>
          <w:sz w:val="24"/>
        </w:rPr>
        <w:t xml:space="preserve"> igazolják a tudomásul vételét.</w:t>
      </w:r>
    </w:p>
    <w:p w:rsidR="00512F68" w:rsidRPr="00612457" w:rsidRDefault="00612457" w:rsidP="002F498C">
      <w:pPr>
        <w:pStyle w:val="Cmsor1"/>
        <w:numPr>
          <w:ilvl w:val="0"/>
          <w:numId w:val="1"/>
        </w:numPr>
        <w:spacing w:after="240" w:line="276" w:lineRule="auto"/>
        <w:jc w:val="both"/>
        <w:rPr>
          <w:b/>
          <w:sz w:val="28"/>
        </w:rPr>
      </w:pPr>
      <w:bookmarkStart w:id="89" w:name="_Toc511638327"/>
      <w:r>
        <w:rPr>
          <w:b/>
          <w:sz w:val="28"/>
        </w:rPr>
        <w:t xml:space="preserve">AZ </w:t>
      </w:r>
      <w:r w:rsidR="00512F68" w:rsidRPr="00612457">
        <w:rPr>
          <w:b/>
          <w:sz w:val="28"/>
        </w:rPr>
        <w:t>INTÉZMÉ</w:t>
      </w:r>
      <w:r>
        <w:rPr>
          <w:b/>
          <w:sz w:val="28"/>
        </w:rPr>
        <w:t xml:space="preserve">NY </w:t>
      </w:r>
      <w:r w:rsidR="00512F68" w:rsidRPr="00612457">
        <w:rPr>
          <w:b/>
          <w:sz w:val="28"/>
        </w:rPr>
        <w:t>GAZDÁLKODÁSÁNAK RENDJE</w:t>
      </w:r>
      <w:bookmarkEnd w:id="89"/>
    </w:p>
    <w:p w:rsidR="00512F68" w:rsidRPr="00512F68" w:rsidRDefault="00612457" w:rsidP="00612457">
      <w:pPr>
        <w:spacing w:after="0"/>
        <w:jc w:val="both"/>
        <w:rPr>
          <w:sz w:val="24"/>
        </w:rPr>
      </w:pPr>
      <w:r>
        <w:rPr>
          <w:sz w:val="24"/>
        </w:rPr>
        <w:t xml:space="preserve">Az </w:t>
      </w:r>
      <w:r w:rsidR="00F4639A">
        <w:rPr>
          <w:sz w:val="24"/>
        </w:rPr>
        <w:t xml:space="preserve">Intézmény </w:t>
      </w:r>
      <w:r w:rsidR="00512F68" w:rsidRPr="00512F68">
        <w:rPr>
          <w:sz w:val="24"/>
        </w:rPr>
        <w:t xml:space="preserve">önállóan működő költségvetési szerv, személyi </w:t>
      </w:r>
      <w:r>
        <w:rPr>
          <w:sz w:val="24"/>
        </w:rPr>
        <w:t>juttatások feletti rendelkezési</w:t>
      </w:r>
      <w:r w:rsidR="00512F68" w:rsidRPr="00512F68">
        <w:rPr>
          <w:sz w:val="24"/>
        </w:rPr>
        <w:t xml:space="preserve"> jogosultsággal. Az </w:t>
      </w:r>
      <w:r w:rsidR="00F4639A">
        <w:rPr>
          <w:sz w:val="24"/>
        </w:rPr>
        <w:t>I</w:t>
      </w:r>
      <w:r w:rsidR="00F4639A" w:rsidRPr="00512F68">
        <w:rPr>
          <w:sz w:val="24"/>
        </w:rPr>
        <w:t xml:space="preserve">ntézmény </w:t>
      </w:r>
      <w:r w:rsidR="00512F68" w:rsidRPr="00512F68">
        <w:rPr>
          <w:sz w:val="24"/>
        </w:rPr>
        <w:t>fenntartási és működési költségei a fe</w:t>
      </w:r>
      <w:r>
        <w:rPr>
          <w:sz w:val="24"/>
        </w:rPr>
        <w:t xml:space="preserve">nntartót terheli. A jóváhagyott </w:t>
      </w:r>
      <w:r w:rsidR="00512F68" w:rsidRPr="00512F68">
        <w:rPr>
          <w:sz w:val="24"/>
        </w:rPr>
        <w:t>éves költségvetés irányozza elő az alapfeladatok ellátásához szükséges pénzeszközöket.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A költségvetési szerv a költségvetési elszámolási számlához kapcsolódó alszámlával rendelkezik.</w:t>
      </w:r>
    </w:p>
    <w:p w:rsidR="00612457" w:rsidRPr="00697D66" w:rsidRDefault="00512F68" w:rsidP="00512F68">
      <w:pPr>
        <w:jc w:val="both"/>
        <w:rPr>
          <w:color w:val="FF0000"/>
          <w:sz w:val="24"/>
        </w:rPr>
      </w:pPr>
      <w:r w:rsidRPr="00512F68">
        <w:rPr>
          <w:sz w:val="24"/>
        </w:rPr>
        <w:t xml:space="preserve">Bankszámlaszáma: </w:t>
      </w:r>
      <w:r w:rsidR="006E0357">
        <w:rPr>
          <w:sz w:val="24"/>
        </w:rPr>
        <w:t>1160006-00000000-79800639</w:t>
      </w:r>
    </w:p>
    <w:p w:rsidR="00512F68" w:rsidRPr="00612457" w:rsidRDefault="00612457" w:rsidP="002F498C">
      <w:pPr>
        <w:pStyle w:val="Cmsor2"/>
        <w:numPr>
          <w:ilvl w:val="1"/>
          <w:numId w:val="1"/>
        </w:numPr>
        <w:spacing w:after="240" w:line="276" w:lineRule="auto"/>
        <w:rPr>
          <w:b/>
          <w:sz w:val="24"/>
        </w:rPr>
      </w:pPr>
      <w:bookmarkStart w:id="90" w:name="_Toc511638328"/>
      <w:r>
        <w:rPr>
          <w:b/>
          <w:sz w:val="24"/>
        </w:rPr>
        <w:t>Bankszámlák feletti rendelkezés</w:t>
      </w:r>
      <w:bookmarkEnd w:id="90"/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Nagykovácsi Nagyközség Önkormányzatának vonatkozó szabályzatai szerint.</w:t>
      </w:r>
    </w:p>
    <w:p w:rsidR="00512F68" w:rsidRPr="00612457" w:rsidRDefault="00612457" w:rsidP="002F498C">
      <w:pPr>
        <w:pStyle w:val="Cmsor2"/>
        <w:numPr>
          <w:ilvl w:val="1"/>
          <w:numId w:val="1"/>
        </w:numPr>
        <w:spacing w:after="240" w:line="276" w:lineRule="auto"/>
        <w:rPr>
          <w:b/>
          <w:sz w:val="24"/>
        </w:rPr>
      </w:pPr>
      <w:bookmarkStart w:id="91" w:name="_Toc511638329"/>
      <w:proofErr w:type="spellStart"/>
      <w:r>
        <w:rPr>
          <w:b/>
          <w:sz w:val="24"/>
        </w:rPr>
        <w:t>Kiadmányozás</w:t>
      </w:r>
      <w:bookmarkEnd w:id="91"/>
      <w:proofErr w:type="spellEnd"/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Az </w:t>
      </w:r>
      <w:r w:rsidR="00261B8F">
        <w:rPr>
          <w:sz w:val="24"/>
        </w:rPr>
        <w:t>I</w:t>
      </w:r>
      <w:r w:rsidR="00261B8F" w:rsidRPr="00512F68">
        <w:rPr>
          <w:sz w:val="24"/>
        </w:rPr>
        <w:t xml:space="preserve">ntézmény </w:t>
      </w:r>
      <w:r w:rsidRPr="00512F68">
        <w:rPr>
          <w:sz w:val="24"/>
        </w:rPr>
        <w:t xml:space="preserve">feladatkörében a </w:t>
      </w:r>
      <w:proofErr w:type="spellStart"/>
      <w:r w:rsidRPr="00512F68">
        <w:rPr>
          <w:sz w:val="24"/>
        </w:rPr>
        <w:t>kiadmányozási</w:t>
      </w:r>
      <w:proofErr w:type="spellEnd"/>
      <w:r w:rsidRPr="00512F68">
        <w:rPr>
          <w:sz w:val="24"/>
        </w:rPr>
        <w:t xml:space="preserve"> jog jogosultja az int</w:t>
      </w:r>
      <w:r w:rsidR="00612457">
        <w:rPr>
          <w:sz w:val="24"/>
        </w:rPr>
        <w:t xml:space="preserve">ézményvezető.  A </w:t>
      </w:r>
      <w:proofErr w:type="spellStart"/>
      <w:r w:rsidR="00612457">
        <w:rPr>
          <w:sz w:val="24"/>
        </w:rPr>
        <w:t>kiadmányozási</w:t>
      </w:r>
      <w:proofErr w:type="spellEnd"/>
      <w:r w:rsidR="0006621C">
        <w:rPr>
          <w:sz w:val="24"/>
        </w:rPr>
        <w:t xml:space="preserve"> </w:t>
      </w:r>
      <w:r w:rsidRPr="00512F68">
        <w:rPr>
          <w:sz w:val="24"/>
        </w:rPr>
        <w:t>jog szabályozásáról külön intézmé</w:t>
      </w:r>
      <w:r w:rsidR="00612457">
        <w:rPr>
          <w:sz w:val="24"/>
        </w:rPr>
        <w:t>nyvezetői utasítás rendelkezik.</w:t>
      </w:r>
    </w:p>
    <w:p w:rsidR="00512F68" w:rsidRPr="00612457" w:rsidRDefault="00512F68" w:rsidP="002F498C">
      <w:pPr>
        <w:pStyle w:val="Cmsor2"/>
        <w:numPr>
          <w:ilvl w:val="1"/>
          <w:numId w:val="1"/>
        </w:numPr>
        <w:spacing w:after="240" w:line="276" w:lineRule="auto"/>
        <w:rPr>
          <w:b/>
          <w:sz w:val="24"/>
        </w:rPr>
      </w:pPr>
      <w:bookmarkStart w:id="92" w:name="_Toc511638330"/>
      <w:r w:rsidRPr="00612457">
        <w:rPr>
          <w:b/>
          <w:sz w:val="24"/>
        </w:rPr>
        <w:t>Kötelezetts</w:t>
      </w:r>
      <w:r w:rsidR="00612457">
        <w:rPr>
          <w:b/>
          <w:sz w:val="24"/>
        </w:rPr>
        <w:t>égvállalás</w:t>
      </w:r>
      <w:bookmarkEnd w:id="92"/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Az éves előirányzat erejéig személyi juttatások esetében az intézmény</w:t>
      </w:r>
      <w:r w:rsidR="00612457">
        <w:rPr>
          <w:sz w:val="24"/>
        </w:rPr>
        <w:t xml:space="preserve">vezető, vagy az általa kijelölt </w:t>
      </w:r>
      <w:r w:rsidRPr="00512F68">
        <w:rPr>
          <w:sz w:val="24"/>
        </w:rPr>
        <w:t>személy vállalhat kötelezettséget. Dologi kiadások tekintetében a</w:t>
      </w:r>
      <w:r w:rsidR="00612457">
        <w:rPr>
          <w:sz w:val="24"/>
        </w:rPr>
        <w:t>z intézményvezető nettó 100.000</w:t>
      </w:r>
      <w:r w:rsidR="00261B8F">
        <w:rPr>
          <w:sz w:val="24"/>
        </w:rPr>
        <w:t>,- azaz Egyszázezer</w:t>
      </w:r>
      <w:r w:rsidRPr="00512F68">
        <w:rPr>
          <w:sz w:val="24"/>
        </w:rPr>
        <w:t xml:space="preserve">forintig vállalhat kötelezettséget. Ezen az </w:t>
      </w:r>
      <w:r w:rsidR="00612457">
        <w:rPr>
          <w:sz w:val="24"/>
        </w:rPr>
        <w:t>alábbiak értendőek: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lastRenderedPageBreak/>
        <w:t>o</w:t>
      </w:r>
      <w:r w:rsidRPr="00512F68">
        <w:rPr>
          <w:sz w:val="24"/>
        </w:rPr>
        <w:tab/>
        <w:t>Készletbeszerzés;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o</w:t>
      </w:r>
      <w:r w:rsidRPr="00512F68">
        <w:rPr>
          <w:sz w:val="24"/>
        </w:rPr>
        <w:tab/>
        <w:t>Kommunikációs szolgáltatások;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o</w:t>
      </w:r>
      <w:r w:rsidRPr="00512F68">
        <w:rPr>
          <w:sz w:val="24"/>
        </w:rPr>
        <w:tab/>
      </w:r>
      <w:r w:rsidR="00261B8F" w:rsidRPr="00512F68">
        <w:rPr>
          <w:sz w:val="24"/>
        </w:rPr>
        <w:t>Szolgáltatás</w:t>
      </w:r>
      <w:r w:rsidR="00261B8F">
        <w:rPr>
          <w:sz w:val="24"/>
        </w:rPr>
        <w:t>-</w:t>
      </w:r>
      <w:r w:rsidRPr="00512F68">
        <w:rPr>
          <w:sz w:val="24"/>
        </w:rPr>
        <w:t>kiadások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o</w:t>
      </w:r>
      <w:r w:rsidRPr="00512F68">
        <w:rPr>
          <w:sz w:val="24"/>
        </w:rPr>
        <w:tab/>
        <w:t>Kiküldetések, reklám-, propagandakiadások;</w:t>
      </w:r>
    </w:p>
    <w:p w:rsidR="00612457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o</w:t>
      </w:r>
      <w:r w:rsidRPr="00512F68">
        <w:rPr>
          <w:sz w:val="24"/>
        </w:rPr>
        <w:tab/>
        <w:t>Különféle befizetések, egyéb dologi kiadások.</w:t>
      </w:r>
    </w:p>
    <w:p w:rsidR="00512F68" w:rsidRPr="00512F68" w:rsidRDefault="00612457" w:rsidP="00512F68">
      <w:pPr>
        <w:jc w:val="both"/>
        <w:rPr>
          <w:sz w:val="24"/>
        </w:rPr>
      </w:pPr>
      <w:r>
        <w:rPr>
          <w:sz w:val="24"/>
        </w:rPr>
        <w:t>Felhalmozási kiadások esetében</w:t>
      </w:r>
      <w:r w:rsidR="00512F68" w:rsidRPr="00512F68">
        <w:rPr>
          <w:sz w:val="24"/>
        </w:rPr>
        <w:t xml:space="preserve"> a Polgármester a kötelezettségvállaló</w:t>
      </w:r>
      <w:r w:rsidR="0006621C">
        <w:rPr>
          <w:sz w:val="24"/>
        </w:rPr>
        <w:t xml:space="preserve"> </w:t>
      </w:r>
      <w:r w:rsidR="00872F7C">
        <w:rPr>
          <w:sz w:val="24"/>
        </w:rPr>
        <w:t>a mindenkor hatályos pénzgazdálkodással kapcsolatos kötelezettségvállalásról, utalványozásról, érvényesítésről és ellenjegyzésről szóló szabályzatnak megfelelően.</w:t>
      </w:r>
    </w:p>
    <w:p w:rsidR="00512F68" w:rsidRPr="00612457" w:rsidRDefault="00512F68" w:rsidP="002F498C">
      <w:pPr>
        <w:pStyle w:val="Cmsor2"/>
        <w:numPr>
          <w:ilvl w:val="1"/>
          <w:numId w:val="1"/>
        </w:numPr>
        <w:spacing w:after="240" w:line="276" w:lineRule="auto"/>
        <w:rPr>
          <w:b/>
          <w:sz w:val="24"/>
        </w:rPr>
      </w:pPr>
      <w:bookmarkStart w:id="93" w:name="_Toc511638331"/>
      <w:r w:rsidRPr="00612457">
        <w:rPr>
          <w:b/>
          <w:sz w:val="24"/>
        </w:rPr>
        <w:t>Utalványozás</w:t>
      </w:r>
      <w:bookmarkEnd w:id="93"/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A Nagykovácsi Településüzemeltetési Intézmény nevében – a személyi juttatások kivételével – az utalványozó a polgármester, a polgármester általános helyettesítését ellátó alpolgármester, távollétük esetén a jegyző, vagy az aljegyző.</w:t>
      </w:r>
    </w:p>
    <w:p w:rsidR="00512F68" w:rsidRPr="00612457" w:rsidRDefault="00512F68" w:rsidP="002F498C">
      <w:pPr>
        <w:pStyle w:val="Cmsor2"/>
        <w:numPr>
          <w:ilvl w:val="1"/>
          <w:numId w:val="1"/>
        </w:numPr>
        <w:spacing w:after="240" w:line="276" w:lineRule="auto"/>
        <w:rPr>
          <w:b/>
          <w:sz w:val="24"/>
        </w:rPr>
      </w:pPr>
      <w:bookmarkStart w:id="94" w:name="_Toc511638332"/>
      <w:r w:rsidRPr="00612457">
        <w:rPr>
          <w:b/>
          <w:sz w:val="24"/>
        </w:rPr>
        <w:t>Ellenjegyzés:</w:t>
      </w:r>
      <w:bookmarkEnd w:id="94"/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Nagykovácsi Polgármesteri Hivatal Gazdasági vezetője, vagy a kijelölt pénzügyi ügyintéző.</w:t>
      </w:r>
    </w:p>
    <w:p w:rsidR="00512F68" w:rsidRPr="00612457" w:rsidRDefault="00512F68" w:rsidP="002F498C">
      <w:pPr>
        <w:pStyle w:val="Cmsor1"/>
        <w:numPr>
          <w:ilvl w:val="0"/>
          <w:numId w:val="1"/>
        </w:numPr>
        <w:spacing w:after="240" w:line="276" w:lineRule="auto"/>
        <w:jc w:val="both"/>
        <w:rPr>
          <w:b/>
          <w:sz w:val="28"/>
        </w:rPr>
      </w:pPr>
      <w:bookmarkStart w:id="95" w:name="_Toc511638333"/>
      <w:r w:rsidRPr="00612457">
        <w:rPr>
          <w:b/>
          <w:sz w:val="28"/>
        </w:rPr>
        <w:t>KAPCSOLATTARTÁSI REND</w:t>
      </w:r>
      <w:bookmarkEnd w:id="95"/>
    </w:p>
    <w:p w:rsidR="00612457" w:rsidRDefault="00612457" w:rsidP="002F498C">
      <w:pPr>
        <w:pStyle w:val="Cmsor2"/>
        <w:numPr>
          <w:ilvl w:val="1"/>
          <w:numId w:val="1"/>
        </w:numPr>
        <w:spacing w:after="240" w:line="276" w:lineRule="auto"/>
        <w:rPr>
          <w:b/>
          <w:sz w:val="24"/>
        </w:rPr>
      </w:pPr>
      <w:bookmarkStart w:id="96" w:name="_Toc511638334"/>
      <w:r>
        <w:rPr>
          <w:b/>
          <w:sz w:val="24"/>
        </w:rPr>
        <w:t xml:space="preserve">Az </w:t>
      </w:r>
      <w:r w:rsidR="00261B8F">
        <w:rPr>
          <w:b/>
          <w:sz w:val="24"/>
        </w:rPr>
        <w:t xml:space="preserve">Intézményen </w:t>
      </w:r>
      <w:r w:rsidR="00512F68" w:rsidRPr="00612457">
        <w:rPr>
          <w:b/>
          <w:sz w:val="24"/>
        </w:rPr>
        <w:t>belüli kapcsolattartás módja:</w:t>
      </w:r>
      <w:bookmarkEnd w:id="96"/>
    </w:p>
    <w:p w:rsidR="00512F68" w:rsidRPr="00612457" w:rsidRDefault="00512F68" w:rsidP="002F498C">
      <w:pPr>
        <w:pStyle w:val="Cmsor2"/>
        <w:numPr>
          <w:ilvl w:val="2"/>
          <w:numId w:val="1"/>
        </w:numPr>
        <w:spacing w:after="240" w:line="276" w:lineRule="auto"/>
        <w:rPr>
          <w:b/>
          <w:sz w:val="24"/>
        </w:rPr>
      </w:pPr>
      <w:bookmarkStart w:id="97" w:name="_Toc511638335"/>
      <w:r w:rsidRPr="00612457">
        <w:rPr>
          <w:b/>
          <w:sz w:val="24"/>
        </w:rPr>
        <w:t>Belső szervezeti egységekkel és a területileg elkülönült munkavégzésű dolgozókkal történő kapcsolattartás:</w:t>
      </w:r>
      <w:bookmarkEnd w:id="97"/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A szervezeti egységeknek és dolgozóknak a munkavégzésük során olyan munkakapcsolatot kell kialakítani</w:t>
      </w:r>
      <w:r w:rsidR="00261B8F">
        <w:rPr>
          <w:sz w:val="24"/>
        </w:rPr>
        <w:t>uk</w:t>
      </w:r>
      <w:r w:rsidRPr="00512F68">
        <w:rPr>
          <w:sz w:val="24"/>
        </w:rPr>
        <w:t>, amely segíti az egymásra épülő feladatok költségtakarékos</w:t>
      </w:r>
      <w:r w:rsidR="00612457">
        <w:rPr>
          <w:sz w:val="24"/>
        </w:rPr>
        <w:t xml:space="preserve">, magas színvonalú megoldását. </w:t>
      </w:r>
    </w:p>
    <w:p w:rsidR="00512F68" w:rsidRPr="00612457" w:rsidRDefault="00512F68" w:rsidP="002F498C">
      <w:pPr>
        <w:pStyle w:val="Cmsor2"/>
        <w:numPr>
          <w:ilvl w:val="2"/>
          <w:numId w:val="1"/>
        </w:numPr>
        <w:spacing w:after="240" w:line="276" w:lineRule="auto"/>
        <w:rPr>
          <w:b/>
          <w:sz w:val="24"/>
        </w:rPr>
      </w:pPr>
      <w:bookmarkStart w:id="98" w:name="_Toc511638336"/>
      <w:r w:rsidRPr="00612457">
        <w:rPr>
          <w:b/>
          <w:sz w:val="24"/>
        </w:rPr>
        <w:t>Intézményvezető és alkalmazottak közötti kapcsolattartás:</w:t>
      </w:r>
      <w:bookmarkEnd w:id="98"/>
    </w:p>
    <w:p w:rsidR="00512F68" w:rsidRPr="00612457" w:rsidRDefault="007D5E83" w:rsidP="00512F68">
      <w:pPr>
        <w:jc w:val="both"/>
        <w:rPr>
          <w:sz w:val="24"/>
        </w:rPr>
      </w:pPr>
      <w:r>
        <w:rPr>
          <w:sz w:val="24"/>
        </w:rPr>
        <w:t>Az intézményvezető, a közterületi csoportvezető és brigádvezető</w:t>
      </w:r>
      <w:r w:rsidR="00512F68" w:rsidRPr="00512F68">
        <w:rPr>
          <w:sz w:val="24"/>
        </w:rPr>
        <w:t xml:space="preserve">, az </w:t>
      </w:r>
      <w:r w:rsidR="00261B8F">
        <w:rPr>
          <w:sz w:val="24"/>
        </w:rPr>
        <w:t>I</w:t>
      </w:r>
      <w:r w:rsidR="00261B8F" w:rsidRPr="00512F68">
        <w:rPr>
          <w:sz w:val="24"/>
        </w:rPr>
        <w:t xml:space="preserve">ntézmény </w:t>
      </w:r>
      <w:r w:rsidR="00512F68" w:rsidRPr="00512F68">
        <w:rPr>
          <w:sz w:val="24"/>
        </w:rPr>
        <w:t xml:space="preserve">állományába tartozó, vagy egyéb módon foglalkoztatott dolgozók a </w:t>
      </w:r>
      <w:r w:rsidR="00261B8F">
        <w:rPr>
          <w:sz w:val="24"/>
        </w:rPr>
        <w:t xml:space="preserve">munkát, a feladatvégzést érintő, </w:t>
      </w:r>
      <w:r w:rsidR="00512F68" w:rsidRPr="00512F68">
        <w:rPr>
          <w:sz w:val="24"/>
        </w:rPr>
        <w:t>folyamatos kapcsolattartásért azonos felelősséggel tartoznak. A folyamatba épített előzetes, utólagos és vezetői ellenőrzés során a vezető napi kapcsolatban áll a dolgozóval, bármikor információt kérhet sze</w:t>
      </w:r>
      <w:r w:rsidR="00612457">
        <w:rPr>
          <w:sz w:val="24"/>
        </w:rPr>
        <w:t>mélyesen, telefonon, e-mailben.</w:t>
      </w:r>
    </w:p>
    <w:p w:rsidR="00512F68" w:rsidRPr="00612457" w:rsidRDefault="00512F68" w:rsidP="002F498C">
      <w:pPr>
        <w:pStyle w:val="Cmsor2"/>
        <w:numPr>
          <w:ilvl w:val="2"/>
          <w:numId w:val="1"/>
        </w:numPr>
        <w:spacing w:after="240" w:line="276" w:lineRule="auto"/>
        <w:rPr>
          <w:b/>
          <w:sz w:val="24"/>
        </w:rPr>
      </w:pPr>
      <w:bookmarkStart w:id="99" w:name="_Toc511638337"/>
      <w:r w:rsidRPr="00612457">
        <w:rPr>
          <w:b/>
          <w:sz w:val="24"/>
        </w:rPr>
        <w:t>Vezetői értekezlet</w:t>
      </w:r>
      <w:bookmarkEnd w:id="99"/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Az </w:t>
      </w:r>
      <w:r w:rsidR="00261B8F">
        <w:rPr>
          <w:sz w:val="24"/>
        </w:rPr>
        <w:t>I</w:t>
      </w:r>
      <w:r w:rsidR="00261B8F" w:rsidRPr="00512F68">
        <w:rPr>
          <w:sz w:val="24"/>
        </w:rPr>
        <w:t xml:space="preserve">ntézmény </w:t>
      </w:r>
      <w:r w:rsidRPr="00512F68">
        <w:rPr>
          <w:sz w:val="24"/>
        </w:rPr>
        <w:t>összehangolt működése érdekében a</w:t>
      </w:r>
      <w:r w:rsidR="008D3624">
        <w:rPr>
          <w:sz w:val="24"/>
        </w:rPr>
        <w:t>z intézményvezető az általa in</w:t>
      </w:r>
      <w:r w:rsidRPr="00512F68">
        <w:rPr>
          <w:sz w:val="24"/>
        </w:rPr>
        <w:t xml:space="preserve">dokoltnak tartott rendszerességgel, de legalább hetente értekezletet (egyeztetést) tart. Az értekezleten az irodai dolgozók </w:t>
      </w:r>
      <w:r w:rsidR="00261B8F">
        <w:rPr>
          <w:sz w:val="24"/>
        </w:rPr>
        <w:t xml:space="preserve">és </w:t>
      </w:r>
      <w:r w:rsidRPr="00512F68">
        <w:rPr>
          <w:sz w:val="24"/>
        </w:rPr>
        <w:t>– intézményvezetői döntés</w:t>
      </w:r>
      <w:r w:rsidR="00261B8F">
        <w:rPr>
          <w:sz w:val="24"/>
        </w:rPr>
        <w:t xml:space="preserve"> alapján</w:t>
      </w:r>
      <w:r w:rsidRPr="00512F68">
        <w:rPr>
          <w:sz w:val="24"/>
        </w:rPr>
        <w:t xml:space="preserve"> – </w:t>
      </w:r>
      <w:r w:rsidR="00261B8F">
        <w:rPr>
          <w:sz w:val="24"/>
        </w:rPr>
        <w:t xml:space="preserve">a </w:t>
      </w:r>
      <w:r w:rsidRPr="00512F68">
        <w:rPr>
          <w:sz w:val="24"/>
        </w:rPr>
        <w:t>brigádvezetők vesznek részt.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lastRenderedPageBreak/>
        <w:t>A vezetői értekezlet feladata, hogy tájékozódjon a belső szervezeti egységek, munkájáról, továbbá az aktuális és konkrét tennivalók</w:t>
      </w:r>
      <w:r w:rsidR="008D3624">
        <w:rPr>
          <w:sz w:val="24"/>
        </w:rPr>
        <w:t xml:space="preserve"> áttekintése, </w:t>
      </w:r>
      <w:r w:rsidR="00261B8F">
        <w:rPr>
          <w:sz w:val="24"/>
        </w:rPr>
        <w:t xml:space="preserve">a </w:t>
      </w:r>
      <w:r w:rsidR="008D3624">
        <w:rPr>
          <w:sz w:val="24"/>
        </w:rPr>
        <w:t>feladatok kiadása, végrehajtási határidők kijelölése.</w:t>
      </w:r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>Az intézményvezető – a feladatokra való tekintettel – meghívhatja a költségvetési szervvel megbízásban, vagy egyéb szakmai k</w:t>
      </w:r>
      <w:r w:rsidR="00612457">
        <w:rPr>
          <w:sz w:val="24"/>
        </w:rPr>
        <w:t xml:space="preserve">apcsolatban lévő szakértőt is. </w:t>
      </w:r>
    </w:p>
    <w:p w:rsidR="00512F68" w:rsidRPr="00612457" w:rsidRDefault="00512F68" w:rsidP="002F498C">
      <w:pPr>
        <w:pStyle w:val="Cmsor2"/>
        <w:numPr>
          <w:ilvl w:val="2"/>
          <w:numId w:val="1"/>
        </w:numPr>
        <w:spacing w:after="240" w:line="276" w:lineRule="auto"/>
        <w:rPr>
          <w:b/>
          <w:sz w:val="24"/>
        </w:rPr>
      </w:pPr>
      <w:bookmarkStart w:id="100" w:name="_Toc511638338"/>
      <w:r w:rsidRPr="00612457">
        <w:rPr>
          <w:b/>
          <w:sz w:val="24"/>
        </w:rPr>
        <w:t>Dolgozói értekezlet:</w:t>
      </w:r>
      <w:bookmarkEnd w:id="100"/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Az intézményvezető szükség szerint, de évente legalább két alkalommal </w:t>
      </w:r>
      <w:proofErr w:type="spellStart"/>
      <w:r w:rsidRPr="00512F68">
        <w:rPr>
          <w:sz w:val="24"/>
        </w:rPr>
        <w:t>összdolgozói</w:t>
      </w:r>
      <w:proofErr w:type="spellEnd"/>
      <w:r w:rsidRPr="00512F68">
        <w:rPr>
          <w:sz w:val="24"/>
        </w:rPr>
        <w:t xml:space="preserve"> munkaértekezletet tart. Az értekezletre meg kell hívni az </w:t>
      </w:r>
      <w:r w:rsidR="00261B8F">
        <w:rPr>
          <w:sz w:val="24"/>
        </w:rPr>
        <w:t>I</w:t>
      </w:r>
      <w:r w:rsidR="00261B8F" w:rsidRPr="00512F68">
        <w:rPr>
          <w:sz w:val="24"/>
        </w:rPr>
        <w:t xml:space="preserve">ntézmény </w:t>
      </w:r>
      <w:r w:rsidRPr="00512F68">
        <w:rPr>
          <w:sz w:val="24"/>
        </w:rPr>
        <w:t xml:space="preserve">valamennyi fő- és részfoglalkozású dolgozóját. Az intézményvezető az </w:t>
      </w:r>
      <w:proofErr w:type="spellStart"/>
      <w:r w:rsidRPr="00512F68">
        <w:rPr>
          <w:sz w:val="24"/>
        </w:rPr>
        <w:t>összdolgozói</w:t>
      </w:r>
      <w:proofErr w:type="spellEnd"/>
      <w:r w:rsidRPr="00512F68">
        <w:rPr>
          <w:sz w:val="24"/>
        </w:rPr>
        <w:t xml:space="preserve"> értekezleten beszámol az eltelt időszak alatt végzett munkáról, értékeli az </w:t>
      </w:r>
      <w:r w:rsidR="00261B8F">
        <w:rPr>
          <w:sz w:val="24"/>
        </w:rPr>
        <w:t>I</w:t>
      </w:r>
      <w:r w:rsidR="00261B8F" w:rsidRPr="00512F68">
        <w:rPr>
          <w:sz w:val="24"/>
        </w:rPr>
        <w:t xml:space="preserve">ntézmény </w:t>
      </w:r>
      <w:r w:rsidRPr="00512F68">
        <w:rPr>
          <w:sz w:val="24"/>
        </w:rPr>
        <w:t xml:space="preserve">programjának, munkatervének teljesítését, a dolgozók élet- és munkakörülményeinek alakulását, ismerteti a következő időszak feladatait. Az értekezlet napirendjét az intézményvezető állítja össze. Az értekezleten lehetőséget kell adni, hogy a dolgozók véleményüket, észrevételeiket kifejthessék, kérdéseket tegyenek </w:t>
      </w:r>
      <w:r w:rsidR="008D3624">
        <w:rPr>
          <w:sz w:val="24"/>
        </w:rPr>
        <w:t>fel és azokra választ kapjanak.</w:t>
      </w:r>
    </w:p>
    <w:p w:rsidR="00512F68" w:rsidRPr="00612457" w:rsidRDefault="00512F68" w:rsidP="002F498C">
      <w:pPr>
        <w:pStyle w:val="Cmsor2"/>
        <w:numPr>
          <w:ilvl w:val="1"/>
          <w:numId w:val="1"/>
        </w:numPr>
        <w:spacing w:after="240" w:line="276" w:lineRule="auto"/>
        <w:rPr>
          <w:b/>
          <w:sz w:val="24"/>
        </w:rPr>
      </w:pPr>
      <w:bookmarkStart w:id="101" w:name="_Toc511638339"/>
      <w:r w:rsidRPr="00612457">
        <w:rPr>
          <w:b/>
          <w:sz w:val="24"/>
        </w:rPr>
        <w:t xml:space="preserve">Az </w:t>
      </w:r>
      <w:r w:rsidR="00261B8F">
        <w:rPr>
          <w:b/>
          <w:sz w:val="24"/>
        </w:rPr>
        <w:t>I</w:t>
      </w:r>
      <w:r w:rsidR="00261B8F" w:rsidRPr="00612457">
        <w:rPr>
          <w:b/>
          <w:sz w:val="24"/>
        </w:rPr>
        <w:t xml:space="preserve">ntézményen </w:t>
      </w:r>
      <w:r w:rsidRPr="00612457">
        <w:rPr>
          <w:b/>
          <w:sz w:val="24"/>
        </w:rPr>
        <w:t>kívüli kapcsolattartás módja:</w:t>
      </w:r>
      <w:bookmarkEnd w:id="101"/>
    </w:p>
    <w:p w:rsidR="00512F68" w:rsidRP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Az intézményvezető képviseli az </w:t>
      </w:r>
      <w:r w:rsidR="0022458E">
        <w:rPr>
          <w:sz w:val="24"/>
        </w:rPr>
        <w:t>I</w:t>
      </w:r>
      <w:r w:rsidR="0022458E" w:rsidRPr="00512F68">
        <w:rPr>
          <w:sz w:val="24"/>
        </w:rPr>
        <w:t>ntézményt</w:t>
      </w:r>
      <w:r w:rsidRPr="00512F68">
        <w:rPr>
          <w:sz w:val="24"/>
        </w:rPr>
        <w:t xml:space="preserve">. Amennyiben akadályoztatva van, az általa megjelölt dolgozó </w:t>
      </w:r>
      <w:r w:rsidR="0022458E">
        <w:rPr>
          <w:sz w:val="24"/>
        </w:rPr>
        <w:t xml:space="preserve">– az előzetesen egyeztetett szempontok alapján – </w:t>
      </w:r>
      <w:r w:rsidRPr="00512F68">
        <w:rPr>
          <w:sz w:val="24"/>
        </w:rPr>
        <w:t xml:space="preserve">képviseli az intézményvezetőt, illetve az </w:t>
      </w:r>
      <w:r w:rsidR="0022458E">
        <w:rPr>
          <w:sz w:val="24"/>
        </w:rPr>
        <w:t>I</w:t>
      </w:r>
      <w:r w:rsidR="0022458E" w:rsidRPr="00512F68">
        <w:rPr>
          <w:sz w:val="24"/>
        </w:rPr>
        <w:t>ntézményt</w:t>
      </w:r>
      <w:r w:rsidRPr="00512F68">
        <w:rPr>
          <w:sz w:val="24"/>
        </w:rPr>
        <w:t>.</w:t>
      </w:r>
    </w:p>
    <w:p w:rsidR="00512F68" w:rsidRPr="00512F68" w:rsidRDefault="00512F68" w:rsidP="00612457">
      <w:pPr>
        <w:spacing w:after="0"/>
        <w:jc w:val="both"/>
        <w:rPr>
          <w:sz w:val="24"/>
        </w:rPr>
      </w:pPr>
      <w:r w:rsidRPr="00612457">
        <w:rPr>
          <w:sz w:val="24"/>
          <w:u w:val="single"/>
        </w:rPr>
        <w:t>Rendszeres kapcsolatot tart</w:t>
      </w:r>
      <w:r w:rsidRPr="00512F68">
        <w:rPr>
          <w:sz w:val="24"/>
        </w:rPr>
        <w:t>:</w:t>
      </w:r>
    </w:p>
    <w:p w:rsidR="00512F68" w:rsidRPr="00612457" w:rsidRDefault="00512F68" w:rsidP="00495F18">
      <w:pPr>
        <w:pStyle w:val="Listaszerbekezds"/>
        <w:numPr>
          <w:ilvl w:val="0"/>
          <w:numId w:val="44"/>
        </w:numPr>
        <w:spacing w:line="276" w:lineRule="auto"/>
        <w:jc w:val="both"/>
        <w:rPr>
          <w:sz w:val="24"/>
        </w:rPr>
      </w:pPr>
      <w:r w:rsidRPr="00612457">
        <w:rPr>
          <w:sz w:val="24"/>
        </w:rPr>
        <w:t>a fenntartóval</w:t>
      </w:r>
    </w:p>
    <w:p w:rsidR="00512F68" w:rsidRPr="00612457" w:rsidRDefault="00512F68" w:rsidP="00495F18">
      <w:pPr>
        <w:pStyle w:val="Listaszerbekezds"/>
        <w:numPr>
          <w:ilvl w:val="0"/>
          <w:numId w:val="44"/>
        </w:numPr>
        <w:spacing w:line="276" w:lineRule="auto"/>
        <w:jc w:val="both"/>
        <w:rPr>
          <w:sz w:val="24"/>
        </w:rPr>
      </w:pPr>
      <w:r w:rsidRPr="00612457">
        <w:rPr>
          <w:sz w:val="24"/>
        </w:rPr>
        <w:t>Nagykovácsi Polgármesteri Hivatal szakmai osztályaival</w:t>
      </w:r>
    </w:p>
    <w:p w:rsidR="00512F68" w:rsidRDefault="00512F68" w:rsidP="00495F18">
      <w:pPr>
        <w:pStyle w:val="Listaszerbekezds"/>
        <w:numPr>
          <w:ilvl w:val="0"/>
          <w:numId w:val="44"/>
        </w:numPr>
        <w:spacing w:line="276" w:lineRule="auto"/>
        <w:jc w:val="both"/>
        <w:rPr>
          <w:sz w:val="24"/>
        </w:rPr>
      </w:pPr>
      <w:r w:rsidRPr="00612457">
        <w:rPr>
          <w:sz w:val="24"/>
        </w:rPr>
        <w:t>Nagykovácsi intézményeivel</w:t>
      </w:r>
    </w:p>
    <w:p w:rsidR="00515D34" w:rsidRPr="00612457" w:rsidRDefault="00515D34" w:rsidP="00495F18">
      <w:pPr>
        <w:pStyle w:val="Listaszerbekezds"/>
        <w:numPr>
          <w:ilvl w:val="0"/>
          <w:numId w:val="44"/>
        </w:numPr>
        <w:spacing w:line="276" w:lineRule="auto"/>
        <w:jc w:val="both"/>
        <w:rPr>
          <w:sz w:val="24"/>
        </w:rPr>
      </w:pPr>
      <w:r>
        <w:rPr>
          <w:sz w:val="24"/>
        </w:rPr>
        <w:t>Budakeszi Önkormányzati Társulás Közterület-felügyeletével</w:t>
      </w:r>
    </w:p>
    <w:p w:rsidR="00512F68" w:rsidRPr="00612457" w:rsidRDefault="00512F68" w:rsidP="00495F18">
      <w:pPr>
        <w:pStyle w:val="Listaszerbekezds"/>
        <w:numPr>
          <w:ilvl w:val="0"/>
          <w:numId w:val="44"/>
        </w:numPr>
        <w:spacing w:line="276" w:lineRule="auto"/>
        <w:jc w:val="both"/>
        <w:rPr>
          <w:sz w:val="24"/>
        </w:rPr>
      </w:pPr>
      <w:r w:rsidRPr="00612457">
        <w:rPr>
          <w:sz w:val="24"/>
        </w:rPr>
        <w:t>szakmai társintézményeivel.</w:t>
      </w:r>
    </w:p>
    <w:p w:rsidR="00512F68" w:rsidRPr="00612457" w:rsidRDefault="00612457" w:rsidP="00512F68">
      <w:pPr>
        <w:jc w:val="both"/>
        <w:rPr>
          <w:sz w:val="24"/>
          <w:u w:val="single"/>
        </w:rPr>
      </w:pPr>
      <w:r>
        <w:rPr>
          <w:sz w:val="24"/>
          <w:u w:val="single"/>
        </w:rPr>
        <w:t>A</w:t>
      </w:r>
      <w:r w:rsidR="00512F68" w:rsidRPr="00612457">
        <w:rPr>
          <w:sz w:val="24"/>
          <w:u w:val="single"/>
        </w:rPr>
        <w:t>datszolgálta</w:t>
      </w:r>
      <w:r w:rsidR="008D3624">
        <w:rPr>
          <w:sz w:val="24"/>
          <w:u w:val="single"/>
        </w:rPr>
        <w:t xml:space="preserve">tás külső szervezetek </w:t>
      </w:r>
      <w:r>
        <w:rPr>
          <w:sz w:val="24"/>
          <w:u w:val="single"/>
        </w:rPr>
        <w:t>részére:</w:t>
      </w:r>
    </w:p>
    <w:p w:rsidR="00512F68" w:rsidRDefault="00512F68" w:rsidP="00512F68">
      <w:pPr>
        <w:jc w:val="both"/>
        <w:rPr>
          <w:sz w:val="24"/>
        </w:rPr>
      </w:pPr>
      <w:r w:rsidRPr="00512F68">
        <w:rPr>
          <w:sz w:val="24"/>
        </w:rPr>
        <w:t xml:space="preserve">Az </w:t>
      </w:r>
      <w:r w:rsidR="00BC39E8">
        <w:rPr>
          <w:sz w:val="24"/>
        </w:rPr>
        <w:t>I</w:t>
      </w:r>
      <w:r w:rsidR="00BC39E8" w:rsidRPr="00512F68">
        <w:rPr>
          <w:sz w:val="24"/>
        </w:rPr>
        <w:t xml:space="preserve">ntézmény </w:t>
      </w:r>
      <w:r w:rsidRPr="00512F68">
        <w:rPr>
          <w:sz w:val="24"/>
        </w:rPr>
        <w:t>belső szabályzataiban meghatározott módon és időben, az erre felhatalmazott dolgozó útján köteles a jogszabályok betartása mellett adatszolgáltatást teljesíteni. Amennyiben az adatszolgáltatás eseti jellegű, abban az esetben az intézményvezető jelöli ki az adatszolgáltató személyét, aki köteles ennek eleget tenni, illetve beszámolni a</w:t>
      </w:r>
      <w:r w:rsidR="008D3624">
        <w:rPr>
          <w:sz w:val="24"/>
        </w:rPr>
        <w:t>z adatszolgáltatás tartalmáról.</w:t>
      </w:r>
    </w:p>
    <w:p w:rsidR="0006621C" w:rsidRDefault="0006621C" w:rsidP="00512F68">
      <w:pPr>
        <w:jc w:val="both"/>
        <w:rPr>
          <w:sz w:val="24"/>
        </w:rPr>
      </w:pPr>
    </w:p>
    <w:p w:rsidR="0006621C" w:rsidRDefault="0006621C" w:rsidP="00512F68">
      <w:pPr>
        <w:jc w:val="both"/>
        <w:rPr>
          <w:sz w:val="24"/>
        </w:rPr>
      </w:pPr>
    </w:p>
    <w:p w:rsidR="0006621C" w:rsidRDefault="0006621C" w:rsidP="00512F68">
      <w:pPr>
        <w:jc w:val="both"/>
        <w:rPr>
          <w:sz w:val="24"/>
        </w:rPr>
      </w:pPr>
    </w:p>
    <w:p w:rsidR="0006621C" w:rsidRDefault="0006621C" w:rsidP="00512F68">
      <w:pPr>
        <w:jc w:val="both"/>
        <w:rPr>
          <w:sz w:val="24"/>
        </w:rPr>
      </w:pPr>
    </w:p>
    <w:p w:rsidR="0006621C" w:rsidRDefault="0006621C" w:rsidP="00512F68">
      <w:pPr>
        <w:jc w:val="both"/>
        <w:rPr>
          <w:sz w:val="24"/>
        </w:rPr>
      </w:pPr>
    </w:p>
    <w:p w:rsidR="0006621C" w:rsidRDefault="0006621C" w:rsidP="00512F68">
      <w:pPr>
        <w:jc w:val="both"/>
        <w:rPr>
          <w:sz w:val="24"/>
        </w:rPr>
      </w:pPr>
    </w:p>
    <w:p w:rsidR="0006621C" w:rsidRPr="00512F68" w:rsidRDefault="0006621C" w:rsidP="00512F68">
      <w:pPr>
        <w:jc w:val="both"/>
        <w:rPr>
          <w:sz w:val="24"/>
        </w:rPr>
      </w:pPr>
    </w:p>
    <w:p w:rsidR="00512F68" w:rsidRPr="00612457" w:rsidRDefault="00512F68" w:rsidP="002F498C">
      <w:pPr>
        <w:pStyle w:val="Cmsor1"/>
        <w:numPr>
          <w:ilvl w:val="0"/>
          <w:numId w:val="1"/>
        </w:numPr>
        <w:spacing w:after="240" w:line="276" w:lineRule="auto"/>
        <w:jc w:val="both"/>
        <w:rPr>
          <w:b/>
          <w:sz w:val="28"/>
        </w:rPr>
      </w:pPr>
      <w:bookmarkStart w:id="102" w:name="_Toc511638340"/>
      <w:r w:rsidRPr="00612457">
        <w:rPr>
          <w:b/>
          <w:sz w:val="28"/>
        </w:rPr>
        <w:t>ZÁRÓ RENDELKEZÉSEK</w:t>
      </w:r>
      <w:bookmarkEnd w:id="102"/>
    </w:p>
    <w:p w:rsidR="00B1215D" w:rsidRPr="00512F68" w:rsidRDefault="00B1215D" w:rsidP="00B1215D">
      <w:pPr>
        <w:spacing w:after="0" w:line="276" w:lineRule="auto"/>
        <w:jc w:val="both"/>
        <w:rPr>
          <w:sz w:val="24"/>
        </w:rPr>
      </w:pPr>
      <w:r w:rsidRPr="00512F68">
        <w:rPr>
          <w:sz w:val="24"/>
        </w:rPr>
        <w:t xml:space="preserve">Az </w:t>
      </w:r>
      <w:r>
        <w:rPr>
          <w:sz w:val="24"/>
        </w:rPr>
        <w:t>Intézmény Szervezeti és Működési S</w:t>
      </w:r>
      <w:r w:rsidRPr="00512F68">
        <w:rPr>
          <w:sz w:val="24"/>
        </w:rPr>
        <w:t xml:space="preserve">zabályzata </w:t>
      </w:r>
      <w:r w:rsidRPr="004D3680">
        <w:rPr>
          <w:color w:val="FF0000"/>
          <w:sz w:val="24"/>
        </w:rPr>
        <w:t>201</w:t>
      </w:r>
      <w:r w:rsidR="004D3680">
        <w:rPr>
          <w:color w:val="FF0000"/>
          <w:sz w:val="24"/>
        </w:rPr>
        <w:t>8. május 02.</w:t>
      </w:r>
      <w:r w:rsidRPr="004D3680">
        <w:rPr>
          <w:color w:val="FF0000"/>
          <w:sz w:val="24"/>
        </w:rPr>
        <w:t>napján lép hatályba</w:t>
      </w:r>
      <w:r w:rsidRPr="00512F68">
        <w:rPr>
          <w:sz w:val="24"/>
        </w:rPr>
        <w:t>.</w:t>
      </w:r>
    </w:p>
    <w:p w:rsidR="00B1215D" w:rsidRPr="00512F68" w:rsidRDefault="00B1215D" w:rsidP="00B1215D">
      <w:pPr>
        <w:spacing w:after="0" w:line="276" w:lineRule="auto"/>
        <w:jc w:val="both"/>
        <w:rPr>
          <w:sz w:val="24"/>
        </w:rPr>
      </w:pPr>
      <w:r w:rsidRPr="00512F68">
        <w:rPr>
          <w:sz w:val="24"/>
        </w:rPr>
        <w:t>Az intézményvezető köteles gondoskodni arról, hogy a szervezeti és működési szabályzatban foglalt előírásokat az érintett munkatársak megismerjék és annak tényét</w:t>
      </w:r>
      <w:r>
        <w:rPr>
          <w:sz w:val="24"/>
        </w:rPr>
        <w:t xml:space="preserve"> megismerési nyilatko</w:t>
      </w:r>
      <w:r w:rsidRPr="00512F68">
        <w:rPr>
          <w:sz w:val="24"/>
        </w:rPr>
        <w:t>zaton aláírásukkal igazolják.</w:t>
      </w:r>
    </w:p>
    <w:p w:rsidR="00B1215D" w:rsidRPr="00512F68" w:rsidRDefault="00B1215D" w:rsidP="00B1215D">
      <w:pPr>
        <w:spacing w:line="276" w:lineRule="auto"/>
        <w:jc w:val="both"/>
        <w:rPr>
          <w:sz w:val="24"/>
        </w:rPr>
      </w:pPr>
      <w:r w:rsidRPr="00512F68">
        <w:rPr>
          <w:sz w:val="24"/>
        </w:rPr>
        <w:t xml:space="preserve">Az </w:t>
      </w:r>
      <w:r>
        <w:rPr>
          <w:sz w:val="24"/>
        </w:rPr>
        <w:t>I</w:t>
      </w:r>
      <w:r w:rsidRPr="00512F68">
        <w:rPr>
          <w:sz w:val="24"/>
        </w:rPr>
        <w:t>ntézmény Szervezeti és Működési Szabályzata a fenntartó jóváhagyásával meghatározott időponttól válik érvényessé.</w:t>
      </w:r>
    </w:p>
    <w:p w:rsidR="00B1215D" w:rsidRPr="004D3680" w:rsidRDefault="00B1215D" w:rsidP="00B1215D">
      <w:pPr>
        <w:jc w:val="both"/>
        <w:rPr>
          <w:color w:val="FF0000"/>
          <w:sz w:val="24"/>
        </w:rPr>
      </w:pPr>
      <w:r>
        <w:rPr>
          <w:sz w:val="24"/>
        </w:rPr>
        <w:t xml:space="preserve"> </w:t>
      </w:r>
      <w:r w:rsidRPr="004D3680">
        <w:rPr>
          <w:color w:val="FF0000"/>
          <w:sz w:val="24"/>
        </w:rPr>
        <w:t>Nagykovácsi, 201</w:t>
      </w:r>
      <w:r w:rsidR="004D3680" w:rsidRPr="004D3680">
        <w:rPr>
          <w:color w:val="FF0000"/>
          <w:sz w:val="24"/>
        </w:rPr>
        <w:t>8</w:t>
      </w:r>
      <w:r w:rsidRPr="004D3680">
        <w:rPr>
          <w:color w:val="FF0000"/>
          <w:sz w:val="24"/>
        </w:rPr>
        <w:t xml:space="preserve">. </w:t>
      </w:r>
      <w:r w:rsidR="004D3680" w:rsidRPr="004D3680">
        <w:rPr>
          <w:color w:val="FF0000"/>
          <w:sz w:val="24"/>
        </w:rPr>
        <w:t>április</w:t>
      </w:r>
      <w:r w:rsidRPr="004D3680">
        <w:rPr>
          <w:color w:val="FF0000"/>
          <w:sz w:val="24"/>
        </w:rPr>
        <w:t xml:space="preserve"> hó </w:t>
      </w:r>
      <w:r w:rsidR="004D3680" w:rsidRPr="004D3680">
        <w:rPr>
          <w:color w:val="FF0000"/>
          <w:sz w:val="24"/>
        </w:rPr>
        <w:t>26</w:t>
      </w:r>
      <w:r w:rsidRPr="004D3680">
        <w:rPr>
          <w:color w:val="FF0000"/>
          <w:sz w:val="24"/>
        </w:rPr>
        <w:t>.nap</w:t>
      </w:r>
    </w:p>
    <w:p w:rsidR="00B1215D" w:rsidRPr="00512F68" w:rsidRDefault="00B1215D" w:rsidP="00B1215D">
      <w:pPr>
        <w:jc w:val="both"/>
        <w:rPr>
          <w:sz w:val="24"/>
        </w:rPr>
      </w:pPr>
      <w:r w:rsidRPr="00512F68">
        <w:rPr>
          <w:sz w:val="24"/>
        </w:rPr>
        <w:tab/>
      </w:r>
      <w:r w:rsidRPr="00512F68">
        <w:rPr>
          <w:sz w:val="24"/>
        </w:rPr>
        <w:tab/>
      </w:r>
      <w:r w:rsidRPr="00512F68">
        <w:rPr>
          <w:sz w:val="24"/>
        </w:rPr>
        <w:tab/>
      </w:r>
      <w:r w:rsidRPr="00512F68">
        <w:rPr>
          <w:sz w:val="24"/>
        </w:rPr>
        <w:tab/>
      </w:r>
      <w:r w:rsidRPr="00512F68">
        <w:rPr>
          <w:sz w:val="24"/>
        </w:rPr>
        <w:tab/>
      </w:r>
      <w:r w:rsidRPr="00512F68">
        <w:rPr>
          <w:sz w:val="24"/>
        </w:rPr>
        <w:tab/>
      </w:r>
      <w:r w:rsidRPr="00512F68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12F68">
        <w:rPr>
          <w:sz w:val="24"/>
        </w:rPr>
        <w:t>Kántor Ágnes</w:t>
      </w:r>
    </w:p>
    <w:p w:rsidR="00B1215D" w:rsidRPr="00512F68" w:rsidRDefault="00B1215D" w:rsidP="00B1215D">
      <w:pPr>
        <w:spacing w:line="276" w:lineRule="auto"/>
        <w:rPr>
          <w:sz w:val="24"/>
        </w:rPr>
      </w:pPr>
      <w:r w:rsidRPr="00512F68">
        <w:rPr>
          <w:sz w:val="24"/>
        </w:rPr>
        <w:tab/>
      </w:r>
      <w:r w:rsidRPr="00512F68">
        <w:rPr>
          <w:sz w:val="24"/>
        </w:rPr>
        <w:tab/>
      </w:r>
      <w:r w:rsidRPr="00512F68">
        <w:rPr>
          <w:sz w:val="24"/>
        </w:rPr>
        <w:tab/>
      </w:r>
      <w:r w:rsidRPr="00512F68">
        <w:rPr>
          <w:sz w:val="24"/>
        </w:rPr>
        <w:tab/>
      </w:r>
      <w:r w:rsidRPr="00512F68">
        <w:rPr>
          <w:sz w:val="24"/>
        </w:rPr>
        <w:tab/>
        <w:t xml:space="preserve">             </w:t>
      </w:r>
      <w:r w:rsidR="004D3680">
        <w:rPr>
          <w:sz w:val="24"/>
        </w:rPr>
        <w:t xml:space="preserve">        </w:t>
      </w:r>
      <w:r w:rsidRPr="00512F68">
        <w:rPr>
          <w:sz w:val="24"/>
        </w:rPr>
        <w:t xml:space="preserve">  intézményvezető </w:t>
      </w:r>
    </w:p>
    <w:p w:rsidR="00B1215D" w:rsidRPr="00512F68" w:rsidRDefault="00B1215D" w:rsidP="00B1215D">
      <w:pPr>
        <w:jc w:val="both"/>
        <w:rPr>
          <w:sz w:val="24"/>
        </w:rPr>
      </w:pPr>
    </w:p>
    <w:p w:rsidR="00B1215D" w:rsidRPr="004D3680" w:rsidRDefault="00B1215D" w:rsidP="00B1215D">
      <w:pPr>
        <w:jc w:val="both"/>
        <w:rPr>
          <w:color w:val="FF0000"/>
          <w:sz w:val="24"/>
        </w:rPr>
      </w:pPr>
      <w:r w:rsidRPr="004D3680">
        <w:rPr>
          <w:color w:val="FF0000"/>
          <w:sz w:val="24"/>
        </w:rPr>
        <w:t>Nagykovácsi Nagyközség Önkormányzat Képviselő‐testülete jelen Szervezeti és Működési</w:t>
      </w:r>
    </w:p>
    <w:p w:rsidR="00B1215D" w:rsidRPr="004D3680" w:rsidRDefault="00B1215D" w:rsidP="00B1215D">
      <w:pPr>
        <w:jc w:val="both"/>
        <w:rPr>
          <w:color w:val="FF0000"/>
          <w:sz w:val="24"/>
        </w:rPr>
      </w:pPr>
      <w:r w:rsidRPr="004D3680">
        <w:rPr>
          <w:color w:val="FF0000"/>
          <w:sz w:val="24"/>
        </w:rPr>
        <w:t xml:space="preserve">Szabályzatot </w:t>
      </w:r>
      <w:r w:rsidR="004D3680" w:rsidRPr="004D3680">
        <w:rPr>
          <w:color w:val="FF0000"/>
          <w:sz w:val="24"/>
        </w:rPr>
        <w:t>…</w:t>
      </w:r>
      <w:proofErr w:type="gramStart"/>
      <w:r w:rsidR="004D3680" w:rsidRPr="004D3680">
        <w:rPr>
          <w:color w:val="FF0000"/>
          <w:sz w:val="24"/>
        </w:rPr>
        <w:t>…….</w:t>
      </w:r>
      <w:proofErr w:type="gramEnd"/>
      <w:r w:rsidRPr="004D3680">
        <w:rPr>
          <w:color w:val="FF0000"/>
          <w:sz w:val="24"/>
        </w:rPr>
        <w:t>/201</w:t>
      </w:r>
      <w:r w:rsidR="004D3680" w:rsidRPr="004D3680">
        <w:rPr>
          <w:color w:val="FF0000"/>
          <w:sz w:val="24"/>
        </w:rPr>
        <w:t>8</w:t>
      </w:r>
      <w:r w:rsidRPr="004D3680">
        <w:rPr>
          <w:color w:val="FF0000"/>
          <w:sz w:val="24"/>
        </w:rPr>
        <w:t>.(</w:t>
      </w:r>
      <w:r w:rsidR="004D3680" w:rsidRPr="004D3680">
        <w:rPr>
          <w:color w:val="FF0000"/>
          <w:sz w:val="24"/>
        </w:rPr>
        <w:t>IV</w:t>
      </w:r>
      <w:r w:rsidRPr="004D3680">
        <w:rPr>
          <w:color w:val="FF0000"/>
          <w:sz w:val="24"/>
        </w:rPr>
        <w:t xml:space="preserve">.26.)számú határozatával jóváhagyta.  </w:t>
      </w:r>
    </w:p>
    <w:p w:rsidR="00B1215D" w:rsidRPr="004D3680" w:rsidRDefault="00B1215D" w:rsidP="00B1215D">
      <w:pPr>
        <w:jc w:val="both"/>
        <w:rPr>
          <w:color w:val="FF0000"/>
          <w:sz w:val="24"/>
        </w:rPr>
      </w:pPr>
      <w:r w:rsidRPr="004D3680">
        <w:rPr>
          <w:color w:val="FF0000"/>
          <w:sz w:val="24"/>
        </w:rPr>
        <w:t>Nagykovácsi, 201</w:t>
      </w:r>
      <w:r w:rsidR="004D3680" w:rsidRPr="004D3680">
        <w:rPr>
          <w:color w:val="FF0000"/>
          <w:sz w:val="24"/>
        </w:rPr>
        <w:t>8.</w:t>
      </w:r>
      <w:r w:rsidRPr="004D3680">
        <w:rPr>
          <w:color w:val="FF0000"/>
          <w:sz w:val="24"/>
        </w:rPr>
        <w:t xml:space="preserve"> </w:t>
      </w:r>
      <w:r w:rsidR="004D3680" w:rsidRPr="004D3680">
        <w:rPr>
          <w:color w:val="FF0000"/>
          <w:sz w:val="24"/>
        </w:rPr>
        <w:t>……………………</w:t>
      </w:r>
      <w:proofErr w:type="gramStart"/>
      <w:r w:rsidR="004D3680" w:rsidRPr="004D3680">
        <w:rPr>
          <w:color w:val="FF0000"/>
          <w:sz w:val="24"/>
        </w:rPr>
        <w:t>…….</w:t>
      </w:r>
      <w:proofErr w:type="gramEnd"/>
      <w:r w:rsidR="004D3680" w:rsidRPr="004D3680">
        <w:rPr>
          <w:color w:val="FF0000"/>
          <w:sz w:val="24"/>
        </w:rPr>
        <w:t>hó</w:t>
      </w:r>
      <w:r w:rsidRPr="004D3680">
        <w:rPr>
          <w:color w:val="FF0000"/>
          <w:sz w:val="24"/>
        </w:rPr>
        <w:t xml:space="preserve"> ……..nap.</w:t>
      </w:r>
    </w:p>
    <w:p w:rsidR="00B1215D" w:rsidRDefault="00B1215D" w:rsidP="00B1215D">
      <w:pPr>
        <w:jc w:val="both"/>
        <w:rPr>
          <w:sz w:val="24"/>
        </w:rPr>
      </w:pPr>
    </w:p>
    <w:p w:rsidR="00B1215D" w:rsidRPr="00512F68" w:rsidRDefault="00B1215D" w:rsidP="00B1215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12F68">
        <w:rPr>
          <w:sz w:val="24"/>
        </w:rPr>
        <w:t>Kiszelné Mohos Katalin</w:t>
      </w:r>
    </w:p>
    <w:p w:rsidR="0006621C" w:rsidRDefault="00B1215D" w:rsidP="00B1215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12F68">
        <w:rPr>
          <w:sz w:val="24"/>
        </w:rPr>
        <w:t>polgármester</w:t>
      </w:r>
    </w:p>
    <w:p w:rsidR="0006621C" w:rsidRDefault="0006621C">
      <w:pPr>
        <w:rPr>
          <w:sz w:val="24"/>
        </w:rPr>
      </w:pPr>
      <w:r>
        <w:rPr>
          <w:sz w:val="24"/>
        </w:rPr>
        <w:br w:type="page"/>
      </w:r>
    </w:p>
    <w:p w:rsidR="00B1215D" w:rsidRPr="00512F68" w:rsidRDefault="00B1215D" w:rsidP="00B1215D">
      <w:pPr>
        <w:jc w:val="both"/>
        <w:rPr>
          <w:sz w:val="24"/>
        </w:rPr>
      </w:pPr>
    </w:p>
    <w:p w:rsidR="00AB6A4E" w:rsidRDefault="00D937B1" w:rsidP="00C27CD0">
      <w:pPr>
        <w:pStyle w:val="Cmsor1"/>
        <w:spacing w:after="240" w:line="276" w:lineRule="auto"/>
        <w:jc w:val="both"/>
      </w:pPr>
      <w:bookmarkStart w:id="103" w:name="_Toc511638341"/>
      <w:r w:rsidRPr="00D937B1">
        <w:rPr>
          <w:rFonts w:cs="Arial"/>
          <w:b/>
          <w:sz w:val="28"/>
          <w:szCs w:val="28"/>
        </w:rPr>
        <w:t>12.MELLÉKLETEK</w:t>
      </w:r>
      <w:bookmarkEnd w:id="103"/>
    </w:p>
    <w:p w:rsidR="00D937B1" w:rsidRDefault="00D937B1" w:rsidP="00D937B1"/>
    <w:p w:rsidR="00D937B1" w:rsidRDefault="00AB6A4E" w:rsidP="00AB6A4E">
      <w:pPr>
        <w:pStyle w:val="Cmsor2"/>
        <w:ind w:left="1416"/>
        <w:jc w:val="right"/>
      </w:pPr>
      <w:bookmarkStart w:id="104" w:name="_Toc511638342"/>
      <w:r>
        <w:t xml:space="preserve">NATÜ SZMSZ 1. </w:t>
      </w:r>
      <w:r w:rsidR="00D937B1">
        <w:t>sz</w:t>
      </w:r>
      <w:r>
        <w:t>.</w:t>
      </w:r>
      <w:r w:rsidR="00D937B1">
        <w:t xml:space="preserve"> melléklet – Szervezeti felépítési ábr</w:t>
      </w:r>
      <w:r w:rsidR="006E33AB">
        <w:t>a</w:t>
      </w:r>
      <w:bookmarkEnd w:id="104"/>
    </w:p>
    <w:p w:rsidR="00AB6A4E" w:rsidRDefault="00AB6A4E" w:rsidP="00AB6A4E">
      <w:pPr>
        <w:pStyle w:val="Listaszerbekezds"/>
      </w:pPr>
    </w:p>
    <w:p w:rsidR="00AB6A4E" w:rsidRDefault="00AB6A4E" w:rsidP="00AB6A4E">
      <w:pPr>
        <w:pStyle w:val="Listaszerbekezds"/>
      </w:pPr>
    </w:p>
    <w:p w:rsidR="00AB6A4E" w:rsidRPr="0071412B" w:rsidRDefault="00AB6A4E" w:rsidP="00AB6A4E">
      <w:pPr>
        <w:spacing w:after="0"/>
        <w:ind w:left="360"/>
        <w:jc w:val="center"/>
        <w:rPr>
          <w:rFonts w:cs="Arial"/>
          <w:b/>
          <w:bCs/>
          <w:color w:val="FF0000"/>
          <w:sz w:val="28"/>
          <w:szCs w:val="28"/>
          <w:u w:val="single"/>
        </w:rPr>
      </w:pPr>
      <w:r w:rsidRPr="0071412B">
        <w:rPr>
          <w:rFonts w:cs="Arial"/>
          <w:b/>
          <w:bCs/>
          <w:color w:val="FF0000"/>
          <w:sz w:val="28"/>
          <w:szCs w:val="28"/>
          <w:u w:val="single"/>
        </w:rPr>
        <w:t>A NATÜ Költségvetési Intézmény szervezeti struktúrája 201</w:t>
      </w:r>
      <w:r w:rsidR="001A01D3" w:rsidRPr="0071412B">
        <w:rPr>
          <w:rFonts w:cs="Arial"/>
          <w:b/>
          <w:bCs/>
          <w:color w:val="FF0000"/>
          <w:sz w:val="28"/>
          <w:szCs w:val="28"/>
          <w:u w:val="single"/>
        </w:rPr>
        <w:t>8</w:t>
      </w:r>
    </w:p>
    <w:p w:rsidR="00AB6A4E" w:rsidRDefault="00AB6A4E" w:rsidP="00AB6A4E">
      <w:pPr>
        <w:pStyle w:val="Listaszerbekezds"/>
        <w:jc w:val="center"/>
      </w:pPr>
    </w:p>
    <w:p w:rsidR="00AB6A4E" w:rsidRDefault="00AB6A4E" w:rsidP="00AB6A4E">
      <w:pPr>
        <w:pStyle w:val="Listaszerbekezds"/>
      </w:pPr>
      <w:r w:rsidRPr="00A179E9">
        <w:rPr>
          <w:noProof/>
          <w:lang w:eastAsia="hu-H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309245</wp:posOffset>
            </wp:positionV>
            <wp:extent cx="5760720" cy="3473450"/>
            <wp:effectExtent l="0" t="95250" r="11430" b="12700"/>
            <wp:wrapTight wrapText="bothSides">
              <wp:wrapPolygon edited="0">
                <wp:start x="9643" y="-592"/>
                <wp:lineTo x="0" y="-592"/>
                <wp:lineTo x="0" y="21561"/>
                <wp:lineTo x="21571" y="21561"/>
                <wp:lineTo x="21571" y="-592"/>
                <wp:lineTo x="13429" y="-592"/>
                <wp:lineTo x="9643" y="-592"/>
              </wp:wrapPolygon>
            </wp:wrapTight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</w:p>
    <w:p w:rsidR="00AB6A4E" w:rsidRDefault="00AB6A4E" w:rsidP="00AB6A4E">
      <w:pPr>
        <w:pStyle w:val="Listaszerbekezds"/>
        <w:jc w:val="center"/>
      </w:pPr>
    </w:p>
    <w:p w:rsidR="00AB6A4E" w:rsidRPr="00AB6A4E" w:rsidRDefault="00AB6A4E" w:rsidP="00AB6A4E"/>
    <w:p w:rsidR="00AB6A4E" w:rsidRDefault="00AB6A4E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:rsidR="000F7564" w:rsidRDefault="000F7564" w:rsidP="00CE74DA">
      <w:pPr>
        <w:pStyle w:val="Cmsor2"/>
      </w:pPr>
    </w:p>
    <w:p w:rsidR="00AB6A4E" w:rsidRPr="00AB6A4E" w:rsidRDefault="00AB6A4E" w:rsidP="00AB6A4E">
      <w:pPr>
        <w:pStyle w:val="Cmsor2"/>
        <w:jc w:val="right"/>
      </w:pPr>
      <w:bookmarkStart w:id="105" w:name="_Toc511638343"/>
      <w:r>
        <w:t>NATÜ SZMSZ 2.sz.</w:t>
      </w:r>
      <w:r w:rsidR="005E036E">
        <w:t xml:space="preserve"> melléklet – Munkaköri leírások mintája</w:t>
      </w:r>
      <w:bookmarkEnd w:id="105"/>
    </w:p>
    <w:p w:rsidR="00AB6A4E" w:rsidRDefault="00AB6A4E" w:rsidP="00AB6A4E">
      <w:pPr>
        <w:jc w:val="center"/>
      </w:pPr>
    </w:p>
    <w:p w:rsidR="00AB6A4E" w:rsidRDefault="00AB6A4E" w:rsidP="00AB6A4E">
      <w:pPr>
        <w:jc w:val="center"/>
      </w:pPr>
      <w:r>
        <w:t>MUNKAKÖRI LEÍRÁS</w:t>
      </w:r>
    </w:p>
    <w:p w:rsidR="00AB6A4E" w:rsidRDefault="00AB6A4E" w:rsidP="00AB6A4E">
      <w:pPr>
        <w:tabs>
          <w:tab w:val="right" w:pos="10260"/>
        </w:tabs>
        <w:rPr>
          <w:rFonts w:ascii="Calibri" w:hAnsi="Calibri"/>
        </w:rPr>
      </w:pPr>
    </w:p>
    <w:p w:rsidR="00AB6A4E" w:rsidRDefault="00AB6A4E" w:rsidP="00AB6A4E">
      <w:pPr>
        <w:tabs>
          <w:tab w:val="right" w:pos="10260"/>
        </w:tabs>
        <w:rPr>
          <w:rFonts w:ascii="Calibri" w:hAnsi="Calibri"/>
          <w:b/>
        </w:rPr>
      </w:pPr>
      <w:r>
        <w:rPr>
          <w:rFonts w:ascii="Calibri" w:hAnsi="Calibri"/>
          <w:b/>
          <w:bCs/>
        </w:rPr>
        <w:t>Munkáltató: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6"/>
        <w:gridCol w:w="1142"/>
        <w:gridCol w:w="5854"/>
      </w:tblGrid>
      <w:tr w:rsidR="00AB6A4E" w:rsidTr="00AB6A4E">
        <w:trPr>
          <w:trHeight w:val="333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E" w:rsidRDefault="00AB6A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Munkáltató neve: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E" w:rsidRDefault="00AB6A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Nagykovácsi Településüzemeltetési Intézmény </w:t>
            </w:r>
          </w:p>
        </w:tc>
      </w:tr>
      <w:tr w:rsidR="00AB6A4E" w:rsidTr="00AB6A4E">
        <w:trPr>
          <w:trHeight w:val="343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E" w:rsidRDefault="00AB6A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Székhelye: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E" w:rsidRDefault="00AB6A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2094 Nagykovácsi Pók u. 58.</w:t>
            </w:r>
          </w:p>
        </w:tc>
      </w:tr>
      <w:tr w:rsidR="00AB6A4E" w:rsidTr="00AB6A4E">
        <w:trPr>
          <w:trHeight w:val="339"/>
        </w:trPr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E" w:rsidRDefault="00AB6A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Munkáltatói jogokat képviseli: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E" w:rsidRDefault="00AB6A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intézményvezető</w:t>
            </w:r>
          </w:p>
        </w:tc>
      </w:tr>
    </w:tbl>
    <w:p w:rsidR="00AB6A4E" w:rsidRDefault="00AB6A4E" w:rsidP="00AB6A4E">
      <w:pPr>
        <w:rPr>
          <w:rFonts w:ascii="Calibri" w:hAnsi="Calibri"/>
        </w:rPr>
      </w:pPr>
    </w:p>
    <w:p w:rsidR="00AB6A4E" w:rsidRDefault="00AB6A4E" w:rsidP="00AB6A4E">
      <w:pPr>
        <w:rPr>
          <w:rFonts w:ascii="Calibri" w:hAnsi="Calibri"/>
          <w:b/>
        </w:rPr>
      </w:pPr>
      <w:r>
        <w:rPr>
          <w:rFonts w:ascii="Calibri" w:hAnsi="Calibri"/>
          <w:b/>
          <w:bCs/>
        </w:rPr>
        <w:t>Munkavállaló</w:t>
      </w:r>
      <w:r>
        <w:rPr>
          <w:rFonts w:ascii="Calibri" w:hAnsi="Calibri"/>
          <w:b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5007"/>
        <w:gridCol w:w="573"/>
        <w:gridCol w:w="780"/>
        <w:gridCol w:w="645"/>
      </w:tblGrid>
      <w:tr w:rsidR="00AB6A4E" w:rsidTr="00AB6A4E">
        <w:trPr>
          <w:trHeight w:val="343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E" w:rsidRDefault="00AB6A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Neve: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E" w:rsidRDefault="00AB6A4E">
            <w:pPr>
              <w:rPr>
                <w:rFonts w:ascii="Calibri" w:hAnsi="Calibri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E" w:rsidRDefault="00AB6A4E">
            <w:pPr>
              <w:pStyle w:val="llb"/>
              <w:tabs>
                <w:tab w:val="left" w:pos="708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Törzsszáma: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E" w:rsidRDefault="00AB6A4E">
            <w:pPr>
              <w:rPr>
                <w:rFonts w:ascii="Calibri" w:hAnsi="Calibri"/>
              </w:rPr>
            </w:pPr>
          </w:p>
        </w:tc>
      </w:tr>
      <w:tr w:rsidR="00AB6A4E" w:rsidTr="00AB6A4E">
        <w:trPr>
          <w:trHeight w:val="339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E" w:rsidRDefault="00AB6A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Lakcím:</w:t>
            </w:r>
          </w:p>
        </w:tc>
        <w:tc>
          <w:tcPr>
            <w:tcW w:w="7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E" w:rsidRDefault="00AB6A4E">
            <w:pPr>
              <w:spacing w:after="120"/>
              <w:jc w:val="both"/>
              <w:rPr>
                <w:rFonts w:ascii="Calibri" w:hAnsi="Calibri"/>
                <w:b/>
              </w:rPr>
            </w:pPr>
          </w:p>
        </w:tc>
      </w:tr>
      <w:tr w:rsidR="00AB6A4E" w:rsidTr="00AB6A4E">
        <w:trPr>
          <w:trHeight w:val="363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E" w:rsidRDefault="00AB6A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Szül. hely: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E" w:rsidRDefault="00AB6A4E">
            <w:pPr>
              <w:spacing w:after="120"/>
              <w:jc w:val="both"/>
              <w:rPr>
                <w:rFonts w:ascii="Calibri" w:hAnsi="Calibri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E" w:rsidRDefault="00AB6A4E">
            <w:pPr>
              <w:pStyle w:val="llb"/>
              <w:tabs>
                <w:tab w:val="left" w:pos="708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Idő: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E" w:rsidRDefault="00AB6A4E">
            <w:pPr>
              <w:rPr>
                <w:rFonts w:ascii="Calibri" w:hAnsi="Calibri"/>
              </w:rPr>
            </w:pPr>
          </w:p>
        </w:tc>
      </w:tr>
    </w:tbl>
    <w:p w:rsidR="00AB6A4E" w:rsidRDefault="00AB6A4E" w:rsidP="00AB6A4E">
      <w:pPr>
        <w:tabs>
          <w:tab w:val="right" w:pos="10260"/>
        </w:tabs>
        <w:rPr>
          <w:rFonts w:ascii="Calibri" w:hAnsi="Calibri"/>
        </w:rPr>
      </w:pPr>
    </w:p>
    <w:p w:rsidR="00AB6A4E" w:rsidRDefault="00AB6A4E" w:rsidP="00AB6A4E">
      <w:pPr>
        <w:rPr>
          <w:rFonts w:ascii="Calibri" w:hAnsi="Calibri"/>
          <w:b/>
        </w:rPr>
      </w:pPr>
      <w:r>
        <w:rPr>
          <w:rFonts w:ascii="Calibri" w:hAnsi="Calibri"/>
          <w:b/>
        </w:rPr>
        <w:t>Munkakör: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2"/>
        <w:gridCol w:w="6466"/>
      </w:tblGrid>
      <w:tr w:rsidR="00AB6A4E" w:rsidTr="00AB6A4E">
        <w:trPr>
          <w:trHeight w:val="269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E" w:rsidRDefault="00AB6A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Megnevezése: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E" w:rsidRDefault="00AB6A4E">
            <w:pPr>
              <w:rPr>
                <w:rFonts w:ascii="Calibri" w:hAnsi="Calibri"/>
              </w:rPr>
            </w:pPr>
          </w:p>
        </w:tc>
      </w:tr>
      <w:tr w:rsidR="00AB6A4E" w:rsidTr="00AB6A4E">
        <w:trPr>
          <w:trHeight w:val="33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E" w:rsidRDefault="00AB6A4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FEOR szám: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E" w:rsidRDefault="00AB6A4E">
            <w:pPr>
              <w:jc w:val="both"/>
              <w:rPr>
                <w:rFonts w:ascii="Calibri" w:hAnsi="Calibri"/>
              </w:rPr>
            </w:pPr>
          </w:p>
        </w:tc>
      </w:tr>
      <w:tr w:rsidR="00AB6A4E" w:rsidTr="00AB6A4E">
        <w:trPr>
          <w:trHeight w:val="343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E" w:rsidRDefault="00AB6A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Munkavégzés helye: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E" w:rsidRDefault="00AB6A4E">
            <w:pPr>
              <w:rPr>
                <w:rFonts w:ascii="Calibri" w:hAnsi="Calibri"/>
              </w:rPr>
            </w:pPr>
          </w:p>
        </w:tc>
      </w:tr>
      <w:tr w:rsidR="00AB6A4E" w:rsidTr="00AB6A4E">
        <w:trPr>
          <w:trHeight w:val="522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E" w:rsidRDefault="00AB6A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munkakör célja: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E" w:rsidRDefault="00AB6A4E">
            <w:pPr>
              <w:jc w:val="both"/>
              <w:rPr>
                <w:rFonts w:ascii="Calibri" w:hAnsi="Calibri"/>
              </w:rPr>
            </w:pPr>
          </w:p>
        </w:tc>
      </w:tr>
      <w:tr w:rsidR="00AB6A4E" w:rsidTr="00AB6A4E">
        <w:trPr>
          <w:trHeight w:val="326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E" w:rsidRDefault="00AB6A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Feladatai: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E" w:rsidRDefault="00AB6A4E">
            <w:pPr>
              <w:pStyle w:val="Listaszerbekezds"/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Garamond"/>
              </w:rPr>
            </w:pPr>
          </w:p>
        </w:tc>
      </w:tr>
      <w:tr w:rsidR="00AB6A4E" w:rsidTr="00AB6A4E">
        <w:trPr>
          <w:trHeight w:val="359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E" w:rsidRDefault="00AB6A4E">
            <w:pPr>
              <w:rPr>
                <w:rFonts w:ascii="Calibri" w:hAnsi="Calibri" w:cs="Times New Roman"/>
              </w:rPr>
            </w:pPr>
            <w:r>
              <w:rPr>
                <w:rFonts w:ascii="Calibri" w:hAnsi="Calibri"/>
              </w:rPr>
              <w:t>Hatáskör:</w:t>
            </w:r>
          </w:p>
          <w:p w:rsidR="00AB6A4E" w:rsidRDefault="00AB6A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Kötelezettségvállalás:</w:t>
            </w:r>
          </w:p>
          <w:p w:rsidR="00AB6A4E" w:rsidRDefault="00AB6A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Képviseleti: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E" w:rsidRDefault="00AB6A4E">
            <w:pPr>
              <w:rPr>
                <w:rFonts w:ascii="Calibri" w:hAnsi="Calibri"/>
              </w:rPr>
            </w:pPr>
          </w:p>
          <w:p w:rsidR="00AB6A4E" w:rsidRDefault="00AB6A4E">
            <w:pPr>
              <w:rPr>
                <w:rFonts w:ascii="Calibri" w:hAnsi="Calibri"/>
              </w:rPr>
            </w:pPr>
          </w:p>
          <w:p w:rsidR="00AB6A4E" w:rsidRDefault="00AB6A4E">
            <w:pPr>
              <w:rPr>
                <w:rFonts w:ascii="Calibri" w:hAnsi="Calibri"/>
              </w:rPr>
            </w:pPr>
          </w:p>
        </w:tc>
      </w:tr>
      <w:tr w:rsidR="00AB6A4E" w:rsidTr="00AB6A4E">
        <w:trPr>
          <w:trHeight w:val="369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E" w:rsidRDefault="00AB6A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Felelősség: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E" w:rsidRDefault="00AB6A4E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</w:tr>
      <w:tr w:rsidR="00AB6A4E" w:rsidTr="00AB6A4E">
        <w:trPr>
          <w:trHeight w:val="369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E" w:rsidRDefault="00AB6A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Jogkörök: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E" w:rsidRDefault="00AB6A4E">
            <w:pPr>
              <w:rPr>
                <w:rFonts w:ascii="Calibri" w:hAnsi="Calibri"/>
              </w:rPr>
            </w:pPr>
          </w:p>
          <w:p w:rsidR="00AB6A4E" w:rsidRDefault="00AB6A4E">
            <w:pPr>
              <w:rPr>
                <w:rFonts w:ascii="Calibri" w:hAnsi="Calibri"/>
              </w:rPr>
            </w:pPr>
          </w:p>
        </w:tc>
      </w:tr>
      <w:tr w:rsidR="00AB6A4E" w:rsidTr="00AB6A4E">
        <w:trPr>
          <w:trHeight w:val="53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E" w:rsidRDefault="00AB6A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Munkavégzéshez szükséges: (végzettség, ismeret, egyéb):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E" w:rsidRDefault="00AB6A4E">
            <w:pPr>
              <w:rPr>
                <w:rFonts w:ascii="Calibri" w:hAnsi="Calibri"/>
              </w:rPr>
            </w:pPr>
          </w:p>
        </w:tc>
      </w:tr>
    </w:tbl>
    <w:p w:rsidR="00AB6A4E" w:rsidRDefault="00AB6A4E" w:rsidP="00AB6A4E">
      <w:pPr>
        <w:rPr>
          <w:rFonts w:ascii="Calibri" w:hAnsi="Calibri"/>
          <w:b/>
        </w:rPr>
      </w:pPr>
    </w:p>
    <w:p w:rsidR="00AB6A4E" w:rsidRDefault="00AB6A4E" w:rsidP="00AB6A4E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Kapcsolatok: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9"/>
        <w:gridCol w:w="6373"/>
      </w:tblGrid>
      <w:tr w:rsidR="00AB6A4E" w:rsidTr="00AB6A4E">
        <w:trPr>
          <w:trHeight w:val="27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E" w:rsidRDefault="00AB6A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Közvetlen felettese: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E" w:rsidRDefault="00AB6A4E">
            <w:pPr>
              <w:rPr>
                <w:rFonts w:ascii="Calibri" w:hAnsi="Calibri"/>
              </w:rPr>
            </w:pPr>
          </w:p>
        </w:tc>
      </w:tr>
      <w:tr w:rsidR="00AB6A4E" w:rsidTr="00AB6A4E">
        <w:trPr>
          <w:trHeight w:val="3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E" w:rsidRDefault="00AB6A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Követlen beosztottja(i):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E" w:rsidRDefault="00AB6A4E">
            <w:pPr>
              <w:rPr>
                <w:rFonts w:ascii="Calibri" w:hAnsi="Calibri"/>
              </w:rPr>
            </w:pPr>
          </w:p>
        </w:tc>
      </w:tr>
      <w:tr w:rsidR="00AB6A4E" w:rsidTr="00AB6A4E">
        <w:trPr>
          <w:trHeight w:val="33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E" w:rsidRDefault="00AB6A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Őt helyettesítheti: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E" w:rsidRDefault="00AB6A4E">
            <w:pPr>
              <w:rPr>
                <w:rFonts w:ascii="Calibri" w:hAnsi="Calibri"/>
              </w:rPr>
            </w:pPr>
          </w:p>
        </w:tc>
      </w:tr>
      <w:tr w:rsidR="00AB6A4E" w:rsidTr="00AB6A4E">
        <w:trPr>
          <w:trHeight w:val="34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4E" w:rsidRDefault="00AB6A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Ő helyettesítheti a(z):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E" w:rsidRDefault="00AB6A4E">
            <w:pPr>
              <w:rPr>
                <w:rFonts w:ascii="Calibri" w:hAnsi="Calibri"/>
              </w:rPr>
            </w:pPr>
          </w:p>
        </w:tc>
      </w:tr>
    </w:tbl>
    <w:p w:rsidR="00AB6A4E" w:rsidRDefault="00AB6A4E" w:rsidP="00AB6A4E">
      <w:pPr>
        <w:rPr>
          <w:rFonts w:ascii="Calibri" w:hAnsi="Calibri"/>
        </w:rPr>
      </w:pPr>
    </w:p>
    <w:p w:rsidR="00AB6A4E" w:rsidRDefault="00AB6A4E" w:rsidP="00AB6A4E">
      <w:pPr>
        <w:rPr>
          <w:rFonts w:ascii="Calibri" w:hAnsi="Calibri"/>
        </w:rPr>
      </w:pPr>
      <w:r>
        <w:rPr>
          <w:rFonts w:ascii="Calibri" w:hAnsi="Calibri"/>
        </w:rPr>
        <w:t>Nagykovácsi, 2017……………….</w:t>
      </w:r>
    </w:p>
    <w:p w:rsidR="00AB6A4E" w:rsidRDefault="00AB6A4E" w:rsidP="00AB6A4E">
      <w:pPr>
        <w:rPr>
          <w:rFonts w:ascii="Calibri" w:hAnsi="Calibri"/>
        </w:rPr>
      </w:pPr>
    </w:p>
    <w:p w:rsidR="00AB6A4E" w:rsidRDefault="00AB6A4E" w:rsidP="00AB6A4E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_________________________________</w:t>
      </w:r>
    </w:p>
    <w:p w:rsidR="00AB6A4E" w:rsidRDefault="00AB6A4E" w:rsidP="00AB6A4E">
      <w:pPr>
        <w:ind w:left="4956" w:firstLine="708"/>
        <w:rPr>
          <w:rFonts w:ascii="Calibri" w:hAnsi="Calibri"/>
        </w:rPr>
      </w:pPr>
      <w:r>
        <w:rPr>
          <w:rFonts w:ascii="Calibri" w:hAnsi="Calibri"/>
        </w:rPr>
        <w:t>Munkáltatói jogkör gyakorlója</w:t>
      </w:r>
    </w:p>
    <w:p w:rsidR="00AB6A4E" w:rsidRDefault="00AB6A4E" w:rsidP="00AB6A4E">
      <w:pPr>
        <w:rPr>
          <w:rFonts w:ascii="Calibri" w:hAnsi="Calibri"/>
        </w:rPr>
      </w:pPr>
    </w:p>
    <w:p w:rsidR="00AB6A4E" w:rsidRDefault="00AB6A4E" w:rsidP="00AB6A4E">
      <w:pPr>
        <w:rPr>
          <w:rFonts w:ascii="Calibri" w:hAnsi="Calibri"/>
        </w:rPr>
      </w:pPr>
      <w:r>
        <w:rPr>
          <w:rFonts w:ascii="Calibri" w:hAnsi="Calibri"/>
        </w:rPr>
        <w:t>A fentieket tudomásul vettem, a munkaköri leírás egy példányát átvettem.</w:t>
      </w:r>
    </w:p>
    <w:p w:rsidR="00AB6A4E" w:rsidRDefault="00AB6A4E" w:rsidP="00AB6A4E">
      <w:pPr>
        <w:pStyle w:val="Szvegtrzs"/>
        <w:spacing w:before="2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Nagykovácsi, 2017………………….</w:t>
      </w:r>
    </w:p>
    <w:p w:rsidR="00AB6A4E" w:rsidRDefault="00AB6A4E" w:rsidP="00AB6A4E">
      <w:pPr>
        <w:ind w:left="4956"/>
        <w:rPr>
          <w:rFonts w:ascii="Calibri" w:hAnsi="Calibri"/>
        </w:rPr>
      </w:pPr>
      <w:r>
        <w:rPr>
          <w:rFonts w:ascii="Calibri" w:hAnsi="Calibri"/>
        </w:rPr>
        <w:t>_________________________________</w:t>
      </w:r>
    </w:p>
    <w:p w:rsidR="00AB6A4E" w:rsidRDefault="00AB6A4E" w:rsidP="00AB6A4E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Munkavállaló</w:t>
      </w:r>
    </w:p>
    <w:p w:rsidR="00AB6A4E" w:rsidRDefault="00AB6A4E" w:rsidP="00AB6A4E">
      <w:pPr>
        <w:pStyle w:val="Cmsor2"/>
      </w:pPr>
    </w:p>
    <w:p w:rsidR="00AB6A4E" w:rsidRDefault="00AB6A4E">
      <w:r>
        <w:br w:type="page"/>
      </w:r>
    </w:p>
    <w:p w:rsidR="00AB6A4E" w:rsidRPr="00AB6A4E" w:rsidRDefault="00AB6A4E" w:rsidP="00AB6A4E"/>
    <w:p w:rsidR="00D937B1" w:rsidRDefault="00AB6A4E" w:rsidP="00AB6A4E">
      <w:pPr>
        <w:pStyle w:val="Cmsor2"/>
        <w:jc w:val="right"/>
      </w:pPr>
      <w:bookmarkStart w:id="106" w:name="_Toc511638344"/>
      <w:r>
        <w:t xml:space="preserve">NATÜ SZMSZ 3.sz. </w:t>
      </w:r>
      <w:r w:rsidR="0037429F">
        <w:t>melléklet – Bélyegzőlenyomat</w:t>
      </w:r>
      <w:bookmarkEnd w:id="106"/>
    </w:p>
    <w:p w:rsidR="00AB6A4E" w:rsidRDefault="00AB6A4E" w:rsidP="00AB6A4E"/>
    <w:p w:rsidR="00AB6A4E" w:rsidRPr="00AB6A4E" w:rsidRDefault="00AB6A4E" w:rsidP="00AB6A4E"/>
    <w:p w:rsidR="00D937B1" w:rsidRDefault="00D937B1" w:rsidP="00CE74DA">
      <w:pPr>
        <w:pStyle w:val="Cmsor2"/>
      </w:pPr>
    </w:p>
    <w:p w:rsidR="00AB6A4E" w:rsidRDefault="00AB6A4E" w:rsidP="00AB6A4E">
      <w:r>
        <w:rPr>
          <w:noProof/>
          <w:lang w:eastAsia="hu-HU"/>
        </w:rPr>
        <w:drawing>
          <wp:inline distT="0" distB="0" distL="0" distR="0">
            <wp:extent cx="5814385" cy="323850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55822" t="19115" r="7070" b="18008"/>
                    <a:stretch/>
                  </pic:blipFill>
                  <pic:spPr bwMode="auto">
                    <a:xfrm>
                      <a:off x="0" y="0"/>
                      <a:ext cx="5825843" cy="32448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6A4E" w:rsidRPr="00AB6A4E" w:rsidRDefault="00AB6A4E" w:rsidP="00AB6A4E"/>
    <w:p w:rsidR="00AB6A4E" w:rsidRDefault="00AB6A4E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:rsidR="00D937B1" w:rsidRPr="00D937B1" w:rsidRDefault="00AB6A4E" w:rsidP="00AB6A4E">
      <w:pPr>
        <w:pStyle w:val="Cmsor2"/>
        <w:jc w:val="right"/>
      </w:pPr>
      <w:bookmarkStart w:id="107" w:name="_Toc511638345"/>
      <w:r>
        <w:lastRenderedPageBreak/>
        <w:t xml:space="preserve">NATÜ SZMSZ 4.sz. </w:t>
      </w:r>
      <w:r w:rsidR="00D937B1">
        <w:t>melléklet – Intézményvezetői program</w:t>
      </w:r>
      <w:bookmarkEnd w:id="107"/>
    </w:p>
    <w:p w:rsidR="00512F68" w:rsidRPr="00512F68" w:rsidRDefault="00512F68" w:rsidP="00512F68">
      <w:pPr>
        <w:jc w:val="both"/>
        <w:rPr>
          <w:sz w:val="24"/>
        </w:rPr>
      </w:pPr>
    </w:p>
    <w:p w:rsidR="00C27CD0" w:rsidRPr="00C27CD0" w:rsidRDefault="00C27CD0" w:rsidP="00C27CD0">
      <w:pPr>
        <w:jc w:val="center"/>
        <w:rPr>
          <w:b/>
          <w:sz w:val="32"/>
          <w:szCs w:val="36"/>
        </w:rPr>
      </w:pPr>
      <w:r w:rsidRPr="00C27CD0">
        <w:rPr>
          <w:b/>
          <w:sz w:val="32"/>
          <w:szCs w:val="36"/>
        </w:rPr>
        <w:t xml:space="preserve">A NAGYKOVÁCSI TELEPÜLÉSÜZEMELTETÉSI INTÉZMÉNY  </w:t>
      </w:r>
    </w:p>
    <w:p w:rsidR="00C27CD0" w:rsidRPr="00C27CD0" w:rsidRDefault="00C27CD0" w:rsidP="00C27CD0">
      <w:pPr>
        <w:jc w:val="center"/>
        <w:rPr>
          <w:b/>
          <w:sz w:val="44"/>
          <w:szCs w:val="48"/>
        </w:rPr>
      </w:pPr>
    </w:p>
    <w:p w:rsidR="00C27CD0" w:rsidRPr="00C27CD0" w:rsidRDefault="00C27CD0" w:rsidP="00C27CD0">
      <w:pPr>
        <w:rPr>
          <w:b/>
          <w:sz w:val="44"/>
          <w:szCs w:val="48"/>
        </w:rPr>
      </w:pPr>
    </w:p>
    <w:p w:rsidR="00C27CD0" w:rsidRPr="00C27CD0" w:rsidRDefault="00C27CD0" w:rsidP="00C27CD0">
      <w:pPr>
        <w:jc w:val="center"/>
        <w:rPr>
          <w:b/>
          <w:sz w:val="44"/>
          <w:szCs w:val="48"/>
        </w:rPr>
      </w:pPr>
      <w:r w:rsidRPr="00C27CD0">
        <w:rPr>
          <w:b/>
          <w:sz w:val="44"/>
          <w:szCs w:val="48"/>
        </w:rPr>
        <w:t>INTÉZMÉNYVEZETŐI PROGRAM</w:t>
      </w:r>
    </w:p>
    <w:p w:rsidR="00C27CD0" w:rsidRPr="00C27CD0" w:rsidRDefault="00C27CD0" w:rsidP="00C27CD0">
      <w:pPr>
        <w:rPr>
          <w:b/>
          <w:sz w:val="44"/>
          <w:szCs w:val="48"/>
        </w:rPr>
      </w:pPr>
      <w:r w:rsidRPr="00C27CD0">
        <w:rPr>
          <w:b/>
          <w:sz w:val="44"/>
          <w:szCs w:val="48"/>
        </w:rPr>
        <w:t xml:space="preserve">                                    2017</w:t>
      </w:r>
    </w:p>
    <w:p w:rsidR="00C27CD0" w:rsidRPr="00C27CD0" w:rsidRDefault="00C27CD0" w:rsidP="00C27CD0">
      <w:pPr>
        <w:rPr>
          <w:b/>
          <w:sz w:val="44"/>
          <w:szCs w:val="48"/>
        </w:rPr>
      </w:pPr>
    </w:p>
    <w:p w:rsidR="00C27CD0" w:rsidRDefault="00C27CD0" w:rsidP="00C27CD0">
      <w:pPr>
        <w:rPr>
          <w:b/>
          <w:sz w:val="44"/>
          <w:szCs w:val="48"/>
        </w:rPr>
      </w:pPr>
    </w:p>
    <w:p w:rsidR="00C27CD0" w:rsidRDefault="00C27CD0" w:rsidP="00C27CD0">
      <w:pPr>
        <w:rPr>
          <w:b/>
          <w:sz w:val="44"/>
          <w:szCs w:val="48"/>
        </w:rPr>
      </w:pPr>
    </w:p>
    <w:p w:rsidR="00C27CD0" w:rsidRDefault="00C27CD0" w:rsidP="00C27CD0">
      <w:pPr>
        <w:rPr>
          <w:b/>
          <w:sz w:val="44"/>
          <w:szCs w:val="48"/>
        </w:rPr>
      </w:pPr>
    </w:p>
    <w:p w:rsidR="00C27CD0" w:rsidRDefault="00C27CD0" w:rsidP="00C27CD0">
      <w:pPr>
        <w:rPr>
          <w:b/>
          <w:sz w:val="44"/>
          <w:szCs w:val="48"/>
        </w:rPr>
      </w:pPr>
    </w:p>
    <w:p w:rsidR="00C27CD0" w:rsidRDefault="00C27CD0" w:rsidP="00C27CD0">
      <w:pPr>
        <w:rPr>
          <w:b/>
          <w:sz w:val="44"/>
          <w:szCs w:val="48"/>
        </w:rPr>
      </w:pPr>
    </w:p>
    <w:p w:rsidR="00C27CD0" w:rsidRPr="00C27CD0" w:rsidRDefault="00C27CD0" w:rsidP="00C27CD0">
      <w:pPr>
        <w:rPr>
          <w:b/>
          <w:sz w:val="44"/>
          <w:szCs w:val="48"/>
        </w:rPr>
      </w:pPr>
    </w:p>
    <w:p w:rsidR="00C27CD0" w:rsidRPr="00C27CD0" w:rsidRDefault="00C27CD0" w:rsidP="00C27CD0">
      <w:pPr>
        <w:rPr>
          <w:b/>
          <w:sz w:val="44"/>
          <w:szCs w:val="48"/>
        </w:rPr>
      </w:pPr>
    </w:p>
    <w:p w:rsidR="00C27CD0" w:rsidRPr="00C27CD0" w:rsidRDefault="00C27CD0" w:rsidP="00C27CD0">
      <w:pPr>
        <w:rPr>
          <w:b/>
          <w:sz w:val="40"/>
          <w:szCs w:val="48"/>
        </w:rPr>
      </w:pPr>
      <w:r w:rsidRPr="00C27CD0">
        <w:rPr>
          <w:b/>
          <w:sz w:val="40"/>
          <w:szCs w:val="48"/>
        </w:rPr>
        <w:t>Készítette: Kántor Ágnes</w:t>
      </w:r>
    </w:p>
    <w:p w:rsidR="00C27CD0" w:rsidRPr="00C27CD0" w:rsidRDefault="00C27CD0" w:rsidP="00C27CD0">
      <w:pPr>
        <w:rPr>
          <w:b/>
          <w:sz w:val="40"/>
          <w:szCs w:val="48"/>
        </w:rPr>
      </w:pPr>
    </w:p>
    <w:p w:rsidR="00C27CD0" w:rsidRPr="00C27CD0" w:rsidRDefault="00C27CD0" w:rsidP="00C27CD0">
      <w:pPr>
        <w:rPr>
          <w:b/>
          <w:sz w:val="40"/>
          <w:szCs w:val="48"/>
        </w:rPr>
      </w:pPr>
    </w:p>
    <w:p w:rsidR="00C27CD0" w:rsidRPr="00C27CD0" w:rsidRDefault="00C27CD0" w:rsidP="00C27CD0">
      <w:pPr>
        <w:rPr>
          <w:b/>
          <w:sz w:val="44"/>
          <w:szCs w:val="48"/>
        </w:rPr>
      </w:pPr>
    </w:p>
    <w:p w:rsidR="00C27CD0" w:rsidRPr="00C27CD0" w:rsidRDefault="00C27CD0" w:rsidP="00C27CD0">
      <w:pPr>
        <w:rPr>
          <w:b/>
          <w:sz w:val="32"/>
          <w:szCs w:val="40"/>
        </w:rPr>
      </w:pPr>
      <w:r w:rsidRPr="00C27CD0">
        <w:rPr>
          <w:b/>
          <w:sz w:val="32"/>
          <w:szCs w:val="40"/>
        </w:rPr>
        <w:t>Nagykovácsi, 2017. július 18.</w:t>
      </w:r>
    </w:p>
    <w:p w:rsidR="0019753E" w:rsidRDefault="0019753E" w:rsidP="00512F68">
      <w:pPr>
        <w:jc w:val="both"/>
        <w:rPr>
          <w:sz w:val="24"/>
        </w:rPr>
        <w:sectPr w:rsidR="0019753E" w:rsidSect="001804FB">
          <w:headerReference w:type="default" r:id="rId14"/>
          <w:footerReference w:type="default" r:id="rId15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:rsidR="00512F68" w:rsidRPr="00512F68" w:rsidRDefault="00512F68" w:rsidP="00512F68">
      <w:pPr>
        <w:jc w:val="both"/>
        <w:rPr>
          <w:sz w:val="24"/>
        </w:rPr>
      </w:pPr>
    </w:p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  <w:id w:val="86828724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C27CD0" w:rsidRDefault="00C27CD0" w:rsidP="00C27CD0">
          <w:pPr>
            <w:pStyle w:val="Tartalomjegyzkcmsora"/>
            <w:spacing w:before="0" w:after="240"/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</w:rPr>
          </w:pPr>
        </w:p>
        <w:p w:rsidR="00C27CD0" w:rsidRPr="002A361B" w:rsidRDefault="00C27CD0" w:rsidP="00C27CD0">
          <w:pPr>
            <w:pStyle w:val="Tartalomjegyzkcmsora"/>
            <w:spacing w:before="0" w:after="240"/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</w:rPr>
          </w:pPr>
          <w:r>
            <w:t>Tartalomjegyzék:</w:t>
          </w:r>
        </w:p>
        <w:p w:rsidR="00C27CD0" w:rsidRDefault="001E7CFA" w:rsidP="00C27CD0">
          <w:pPr>
            <w:pStyle w:val="TJ1"/>
            <w:rPr>
              <w:rFonts w:eastAsiaTheme="minorEastAsia"/>
              <w:noProof/>
              <w:lang w:eastAsia="hu-HU"/>
            </w:rPr>
          </w:pPr>
          <w:r>
            <w:fldChar w:fldCharType="begin"/>
          </w:r>
          <w:r w:rsidR="00C27CD0">
            <w:instrText xml:space="preserve"> TOC \o "1-3" \h \z \u </w:instrText>
          </w:r>
          <w:r>
            <w:fldChar w:fldCharType="separate"/>
          </w:r>
          <w:hyperlink w:anchor="_Toc488331944" w:history="1">
            <w:r w:rsidR="00C27CD0" w:rsidRPr="00314FD8">
              <w:rPr>
                <w:rStyle w:val="Hiperhivatkozs"/>
                <w:noProof/>
              </w:rPr>
              <w:t>1.</w:t>
            </w:r>
            <w:r w:rsidR="00C27CD0">
              <w:rPr>
                <w:rFonts w:eastAsiaTheme="minorEastAsia"/>
                <w:noProof/>
                <w:lang w:eastAsia="hu-HU"/>
              </w:rPr>
              <w:tab/>
            </w:r>
            <w:r w:rsidR="00C27CD0" w:rsidRPr="00314FD8">
              <w:rPr>
                <w:rStyle w:val="Hiperhivatkozs"/>
                <w:noProof/>
              </w:rPr>
              <w:t>A településüzemeltetés helyzete Nagykovácsiban</w:t>
            </w:r>
            <w:r w:rsidR="00C27CD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27CD0">
              <w:rPr>
                <w:noProof/>
                <w:webHidden/>
              </w:rPr>
              <w:instrText xml:space="preserve"> PAGEREF _Toc488331944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7CD0" w:rsidRDefault="00E572F1" w:rsidP="00C27CD0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488331945" w:history="1">
            <w:r w:rsidR="00C27CD0" w:rsidRPr="00314FD8">
              <w:rPr>
                <w:rStyle w:val="Hiperhivatkozs"/>
                <w:noProof/>
              </w:rPr>
              <w:t>2.</w:t>
            </w:r>
            <w:r w:rsidR="00C27CD0">
              <w:rPr>
                <w:rFonts w:eastAsiaTheme="minorEastAsia"/>
                <w:noProof/>
                <w:lang w:eastAsia="hu-HU"/>
              </w:rPr>
              <w:tab/>
            </w:r>
            <w:r w:rsidR="00C27CD0" w:rsidRPr="00314FD8">
              <w:rPr>
                <w:rStyle w:val="Hiperhivatkozs"/>
                <w:noProof/>
              </w:rPr>
              <w:t>Intézményvezetésre vonatkozó program</w:t>
            </w:r>
            <w:r w:rsidR="00C27CD0">
              <w:rPr>
                <w:noProof/>
                <w:webHidden/>
              </w:rPr>
              <w:tab/>
            </w:r>
            <w:r w:rsidR="001E7CFA">
              <w:rPr>
                <w:noProof/>
                <w:webHidden/>
              </w:rPr>
              <w:fldChar w:fldCharType="begin"/>
            </w:r>
            <w:r w:rsidR="00C27CD0">
              <w:rPr>
                <w:noProof/>
                <w:webHidden/>
              </w:rPr>
              <w:instrText xml:space="preserve"> PAGEREF _Toc488331945 \h </w:instrText>
            </w:r>
            <w:r w:rsidR="001E7CFA">
              <w:rPr>
                <w:noProof/>
                <w:webHidden/>
              </w:rPr>
            </w:r>
            <w:r w:rsidR="001E7CFA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2</w:t>
            </w:r>
            <w:r w:rsidR="001E7CFA">
              <w:rPr>
                <w:noProof/>
                <w:webHidden/>
              </w:rPr>
              <w:fldChar w:fldCharType="end"/>
            </w:r>
          </w:hyperlink>
        </w:p>
        <w:p w:rsidR="00C27CD0" w:rsidRDefault="00E572F1" w:rsidP="00C27CD0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88331948" w:history="1">
            <w:r w:rsidR="00C27CD0" w:rsidRPr="00314FD8">
              <w:rPr>
                <w:rStyle w:val="Hiperhivatkozs"/>
                <w:noProof/>
              </w:rPr>
              <w:t>2.1.</w:t>
            </w:r>
            <w:r w:rsidR="00C27CD0">
              <w:rPr>
                <w:rFonts w:eastAsiaTheme="minorEastAsia"/>
                <w:noProof/>
                <w:lang w:eastAsia="hu-HU"/>
              </w:rPr>
              <w:tab/>
            </w:r>
            <w:r w:rsidR="00C27CD0" w:rsidRPr="00314FD8">
              <w:rPr>
                <w:rStyle w:val="Hiperhivatkozs"/>
                <w:noProof/>
              </w:rPr>
              <w:t>Fejlesztési elképzelések</w:t>
            </w:r>
            <w:r w:rsidR="00C27CD0">
              <w:rPr>
                <w:noProof/>
                <w:webHidden/>
              </w:rPr>
              <w:tab/>
            </w:r>
            <w:r w:rsidR="001E7CFA">
              <w:rPr>
                <w:noProof/>
                <w:webHidden/>
              </w:rPr>
              <w:fldChar w:fldCharType="begin"/>
            </w:r>
            <w:r w:rsidR="00C27CD0">
              <w:rPr>
                <w:noProof/>
                <w:webHidden/>
              </w:rPr>
              <w:instrText xml:space="preserve"> PAGEREF _Toc488331948 \h </w:instrText>
            </w:r>
            <w:r w:rsidR="001E7CFA">
              <w:rPr>
                <w:noProof/>
                <w:webHidden/>
              </w:rPr>
            </w:r>
            <w:r w:rsidR="001E7CFA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2</w:t>
            </w:r>
            <w:r w:rsidR="001E7CFA">
              <w:rPr>
                <w:noProof/>
                <w:webHidden/>
              </w:rPr>
              <w:fldChar w:fldCharType="end"/>
            </w:r>
          </w:hyperlink>
        </w:p>
        <w:p w:rsidR="00C27CD0" w:rsidRDefault="00E572F1" w:rsidP="00C27CD0">
          <w:pPr>
            <w:pStyle w:val="TJ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88331949" w:history="1">
            <w:r w:rsidR="00C27CD0" w:rsidRPr="00314FD8">
              <w:rPr>
                <w:rStyle w:val="Hiperhivatkozs"/>
                <w:noProof/>
              </w:rPr>
              <w:t>2.1.1.</w:t>
            </w:r>
            <w:r w:rsidR="00C27CD0">
              <w:rPr>
                <w:rFonts w:eastAsiaTheme="minorEastAsia"/>
                <w:noProof/>
                <w:lang w:eastAsia="hu-HU"/>
              </w:rPr>
              <w:tab/>
            </w:r>
            <w:r w:rsidR="00C27CD0" w:rsidRPr="00314FD8">
              <w:rPr>
                <w:rStyle w:val="Hiperhivatkozs"/>
                <w:noProof/>
              </w:rPr>
              <w:t>Szervezeti háttér, szakmai feladatellátás</w:t>
            </w:r>
            <w:r w:rsidR="00C27CD0">
              <w:rPr>
                <w:noProof/>
                <w:webHidden/>
              </w:rPr>
              <w:tab/>
            </w:r>
            <w:r w:rsidR="001E7CFA">
              <w:rPr>
                <w:noProof/>
                <w:webHidden/>
              </w:rPr>
              <w:fldChar w:fldCharType="begin"/>
            </w:r>
            <w:r w:rsidR="00C27CD0">
              <w:rPr>
                <w:noProof/>
                <w:webHidden/>
              </w:rPr>
              <w:instrText xml:space="preserve"> PAGEREF _Toc488331949 \h </w:instrText>
            </w:r>
            <w:r w:rsidR="001E7CFA">
              <w:rPr>
                <w:noProof/>
                <w:webHidden/>
              </w:rPr>
            </w:r>
            <w:r w:rsidR="001E7CFA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2</w:t>
            </w:r>
            <w:r w:rsidR="001E7CFA">
              <w:rPr>
                <w:noProof/>
                <w:webHidden/>
              </w:rPr>
              <w:fldChar w:fldCharType="end"/>
            </w:r>
          </w:hyperlink>
        </w:p>
        <w:p w:rsidR="00C27CD0" w:rsidRDefault="00E572F1" w:rsidP="00C27CD0">
          <w:pPr>
            <w:pStyle w:val="TJ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88331950" w:history="1">
            <w:r w:rsidR="00C27CD0" w:rsidRPr="00314FD8">
              <w:rPr>
                <w:rStyle w:val="Hiperhivatkozs"/>
                <w:noProof/>
              </w:rPr>
              <w:t>2.1.2.</w:t>
            </w:r>
            <w:r w:rsidR="00C27CD0">
              <w:rPr>
                <w:rFonts w:eastAsiaTheme="minorEastAsia"/>
                <w:noProof/>
                <w:lang w:eastAsia="hu-HU"/>
              </w:rPr>
              <w:tab/>
            </w:r>
            <w:r w:rsidR="00C27CD0" w:rsidRPr="00314FD8">
              <w:rPr>
                <w:rStyle w:val="Hiperhivatkozs"/>
                <w:noProof/>
              </w:rPr>
              <w:t>Intézményi pénzügyi fedezet, költségvetési gazdálkodás</w:t>
            </w:r>
            <w:r w:rsidR="00C27CD0">
              <w:rPr>
                <w:noProof/>
                <w:webHidden/>
              </w:rPr>
              <w:tab/>
            </w:r>
            <w:r w:rsidR="001E7CFA">
              <w:rPr>
                <w:noProof/>
                <w:webHidden/>
              </w:rPr>
              <w:fldChar w:fldCharType="begin"/>
            </w:r>
            <w:r w:rsidR="00C27CD0">
              <w:rPr>
                <w:noProof/>
                <w:webHidden/>
              </w:rPr>
              <w:instrText xml:space="preserve"> PAGEREF _Toc488331950 \h </w:instrText>
            </w:r>
            <w:r w:rsidR="001E7CFA">
              <w:rPr>
                <w:noProof/>
                <w:webHidden/>
              </w:rPr>
            </w:r>
            <w:r w:rsidR="001E7CFA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3</w:t>
            </w:r>
            <w:r w:rsidR="001E7CFA">
              <w:rPr>
                <w:noProof/>
                <w:webHidden/>
              </w:rPr>
              <w:fldChar w:fldCharType="end"/>
            </w:r>
          </w:hyperlink>
        </w:p>
        <w:p w:rsidR="00C27CD0" w:rsidRDefault="00E572F1" w:rsidP="00C27CD0">
          <w:pPr>
            <w:pStyle w:val="TJ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88331951" w:history="1">
            <w:r w:rsidR="00C27CD0" w:rsidRPr="00314FD8">
              <w:rPr>
                <w:rStyle w:val="Hiperhivatkozs"/>
                <w:rFonts w:cs="Times New Roman"/>
                <w:noProof/>
              </w:rPr>
              <w:t>2.1.3.</w:t>
            </w:r>
            <w:r w:rsidR="00C27CD0">
              <w:rPr>
                <w:rFonts w:eastAsiaTheme="minorEastAsia"/>
                <w:noProof/>
                <w:lang w:eastAsia="hu-HU"/>
              </w:rPr>
              <w:tab/>
            </w:r>
            <w:r w:rsidR="00C27CD0" w:rsidRPr="00314FD8">
              <w:rPr>
                <w:rStyle w:val="Hiperhivatkozs"/>
                <w:rFonts w:cs="Times New Roman"/>
                <w:noProof/>
              </w:rPr>
              <w:t>Személyi feltételek,</w:t>
            </w:r>
            <w:r w:rsidR="00C27CD0" w:rsidRPr="00314FD8">
              <w:rPr>
                <w:rStyle w:val="Hiperhivatkozs"/>
                <w:noProof/>
              </w:rPr>
              <w:t xml:space="preserve"> szakmai létszámfejlesztés</w:t>
            </w:r>
            <w:r w:rsidR="00C27CD0">
              <w:rPr>
                <w:noProof/>
                <w:webHidden/>
              </w:rPr>
              <w:tab/>
            </w:r>
            <w:r w:rsidR="001E7CFA">
              <w:rPr>
                <w:noProof/>
                <w:webHidden/>
              </w:rPr>
              <w:fldChar w:fldCharType="begin"/>
            </w:r>
            <w:r w:rsidR="00C27CD0">
              <w:rPr>
                <w:noProof/>
                <w:webHidden/>
              </w:rPr>
              <w:instrText xml:space="preserve"> PAGEREF _Toc488331951 \h </w:instrText>
            </w:r>
            <w:r w:rsidR="001E7CFA">
              <w:rPr>
                <w:noProof/>
                <w:webHidden/>
              </w:rPr>
            </w:r>
            <w:r w:rsidR="001E7CFA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4</w:t>
            </w:r>
            <w:r w:rsidR="001E7CFA">
              <w:rPr>
                <w:noProof/>
                <w:webHidden/>
              </w:rPr>
              <w:fldChar w:fldCharType="end"/>
            </w:r>
          </w:hyperlink>
        </w:p>
        <w:p w:rsidR="00C27CD0" w:rsidRDefault="00E572F1" w:rsidP="00C27CD0">
          <w:pPr>
            <w:pStyle w:val="TJ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88331952" w:history="1">
            <w:r w:rsidR="00C27CD0" w:rsidRPr="00314FD8">
              <w:rPr>
                <w:rStyle w:val="Hiperhivatkozs"/>
                <w:noProof/>
              </w:rPr>
              <w:t>2.1.4.</w:t>
            </w:r>
            <w:r w:rsidR="00C27CD0">
              <w:rPr>
                <w:rFonts w:eastAsiaTheme="minorEastAsia"/>
                <w:noProof/>
                <w:lang w:eastAsia="hu-HU"/>
              </w:rPr>
              <w:tab/>
            </w:r>
            <w:r w:rsidR="00C27CD0" w:rsidRPr="00314FD8">
              <w:rPr>
                <w:rStyle w:val="Hiperhivatkozs"/>
                <w:noProof/>
              </w:rPr>
              <w:t>Tárgyi feltételek fejlesztése</w:t>
            </w:r>
            <w:r w:rsidR="00C27CD0">
              <w:rPr>
                <w:noProof/>
                <w:webHidden/>
              </w:rPr>
              <w:tab/>
            </w:r>
            <w:r w:rsidR="001E7CFA">
              <w:rPr>
                <w:noProof/>
                <w:webHidden/>
              </w:rPr>
              <w:fldChar w:fldCharType="begin"/>
            </w:r>
            <w:r w:rsidR="00C27CD0">
              <w:rPr>
                <w:noProof/>
                <w:webHidden/>
              </w:rPr>
              <w:instrText xml:space="preserve"> PAGEREF _Toc488331952 \h </w:instrText>
            </w:r>
            <w:r w:rsidR="001E7CFA">
              <w:rPr>
                <w:noProof/>
                <w:webHidden/>
              </w:rPr>
            </w:r>
            <w:r w:rsidR="001E7CFA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6</w:t>
            </w:r>
            <w:r w:rsidR="001E7CFA">
              <w:rPr>
                <w:noProof/>
                <w:webHidden/>
              </w:rPr>
              <w:fldChar w:fldCharType="end"/>
            </w:r>
          </w:hyperlink>
        </w:p>
        <w:p w:rsidR="00C27CD0" w:rsidRDefault="00E572F1" w:rsidP="00C27CD0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88331953" w:history="1">
            <w:r w:rsidR="00C27CD0" w:rsidRPr="00314FD8">
              <w:rPr>
                <w:rStyle w:val="Hiperhivatkozs"/>
                <w:noProof/>
              </w:rPr>
              <w:t>2.2.</w:t>
            </w:r>
            <w:r w:rsidR="00C27CD0">
              <w:rPr>
                <w:rFonts w:eastAsiaTheme="minorEastAsia"/>
                <w:noProof/>
                <w:lang w:eastAsia="hu-HU"/>
              </w:rPr>
              <w:tab/>
            </w:r>
            <w:r w:rsidR="00C27CD0" w:rsidRPr="00314FD8">
              <w:rPr>
                <w:rStyle w:val="Hiperhivatkozs"/>
                <w:noProof/>
              </w:rPr>
              <w:t>Vezetési szempontok, módszerek</w:t>
            </w:r>
            <w:r w:rsidR="00C27CD0">
              <w:rPr>
                <w:noProof/>
                <w:webHidden/>
              </w:rPr>
              <w:tab/>
            </w:r>
            <w:r w:rsidR="001E7CFA">
              <w:rPr>
                <w:noProof/>
                <w:webHidden/>
              </w:rPr>
              <w:fldChar w:fldCharType="begin"/>
            </w:r>
            <w:r w:rsidR="00C27CD0">
              <w:rPr>
                <w:noProof/>
                <w:webHidden/>
              </w:rPr>
              <w:instrText xml:space="preserve"> PAGEREF _Toc488331953 \h </w:instrText>
            </w:r>
            <w:r w:rsidR="001E7CFA">
              <w:rPr>
                <w:noProof/>
                <w:webHidden/>
              </w:rPr>
            </w:r>
            <w:r w:rsidR="001E7CFA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7</w:t>
            </w:r>
            <w:r w:rsidR="001E7CFA">
              <w:rPr>
                <w:noProof/>
                <w:webHidden/>
              </w:rPr>
              <w:fldChar w:fldCharType="end"/>
            </w:r>
          </w:hyperlink>
        </w:p>
        <w:p w:rsidR="00C27CD0" w:rsidRDefault="00E572F1" w:rsidP="00C27CD0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88331954" w:history="1">
            <w:r w:rsidR="00C27CD0" w:rsidRPr="00314FD8">
              <w:rPr>
                <w:rStyle w:val="Hiperhivatkozs"/>
                <w:noProof/>
              </w:rPr>
              <w:t>2.3.</w:t>
            </w:r>
            <w:r w:rsidR="00C27CD0">
              <w:rPr>
                <w:rFonts w:eastAsiaTheme="minorEastAsia"/>
                <w:noProof/>
                <w:lang w:eastAsia="hu-HU"/>
              </w:rPr>
              <w:tab/>
            </w:r>
            <w:r w:rsidR="00C27CD0" w:rsidRPr="00314FD8">
              <w:rPr>
                <w:rStyle w:val="Hiperhivatkozs"/>
                <w:noProof/>
              </w:rPr>
              <w:t>Intézményvezetői célok, feladatok</w:t>
            </w:r>
            <w:r w:rsidR="00C27CD0">
              <w:rPr>
                <w:noProof/>
                <w:webHidden/>
              </w:rPr>
              <w:tab/>
            </w:r>
            <w:r w:rsidR="001E7CFA">
              <w:rPr>
                <w:noProof/>
                <w:webHidden/>
              </w:rPr>
              <w:fldChar w:fldCharType="begin"/>
            </w:r>
            <w:r w:rsidR="00C27CD0">
              <w:rPr>
                <w:noProof/>
                <w:webHidden/>
              </w:rPr>
              <w:instrText xml:space="preserve"> PAGEREF _Toc488331954 \h </w:instrText>
            </w:r>
            <w:r w:rsidR="001E7CFA">
              <w:rPr>
                <w:noProof/>
                <w:webHidden/>
              </w:rPr>
            </w:r>
            <w:r w:rsidR="001E7CFA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7</w:t>
            </w:r>
            <w:r w:rsidR="001E7CFA">
              <w:rPr>
                <w:noProof/>
                <w:webHidden/>
              </w:rPr>
              <w:fldChar w:fldCharType="end"/>
            </w:r>
          </w:hyperlink>
        </w:p>
        <w:p w:rsidR="00C27CD0" w:rsidRDefault="00E572F1" w:rsidP="00C27CD0">
          <w:pPr>
            <w:pStyle w:val="TJ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88331955" w:history="1">
            <w:r w:rsidR="00C27CD0" w:rsidRPr="00314FD8">
              <w:rPr>
                <w:rStyle w:val="Hiperhivatkozs"/>
                <w:noProof/>
              </w:rPr>
              <w:t>2.3.1.</w:t>
            </w:r>
            <w:r w:rsidR="00C27CD0">
              <w:rPr>
                <w:rFonts w:eastAsiaTheme="minorEastAsia"/>
                <w:noProof/>
                <w:lang w:eastAsia="hu-HU"/>
              </w:rPr>
              <w:tab/>
            </w:r>
            <w:r w:rsidR="00C27CD0" w:rsidRPr="00314FD8">
              <w:rPr>
                <w:rStyle w:val="Hiperhivatkozs"/>
                <w:noProof/>
              </w:rPr>
              <w:t>Feladat- és felelősségmegosztás</w:t>
            </w:r>
            <w:r w:rsidR="00C27CD0">
              <w:rPr>
                <w:noProof/>
                <w:webHidden/>
              </w:rPr>
              <w:tab/>
            </w:r>
            <w:r w:rsidR="001E7CFA">
              <w:rPr>
                <w:noProof/>
                <w:webHidden/>
              </w:rPr>
              <w:fldChar w:fldCharType="begin"/>
            </w:r>
            <w:r w:rsidR="00C27CD0">
              <w:rPr>
                <w:noProof/>
                <w:webHidden/>
              </w:rPr>
              <w:instrText xml:space="preserve"> PAGEREF _Toc488331955 \h </w:instrText>
            </w:r>
            <w:r w:rsidR="001E7CFA">
              <w:rPr>
                <w:noProof/>
                <w:webHidden/>
              </w:rPr>
            </w:r>
            <w:r w:rsidR="001E7CFA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8</w:t>
            </w:r>
            <w:r w:rsidR="001E7CFA">
              <w:rPr>
                <w:noProof/>
                <w:webHidden/>
              </w:rPr>
              <w:fldChar w:fldCharType="end"/>
            </w:r>
          </w:hyperlink>
        </w:p>
        <w:p w:rsidR="00C27CD0" w:rsidRDefault="00E572F1" w:rsidP="00C27CD0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88331956" w:history="1">
            <w:r w:rsidR="00C27CD0" w:rsidRPr="00314FD8">
              <w:rPr>
                <w:rStyle w:val="Hiperhivatkozs"/>
                <w:noProof/>
              </w:rPr>
              <w:t>2.4.</w:t>
            </w:r>
            <w:r w:rsidR="00C27CD0">
              <w:rPr>
                <w:rFonts w:eastAsiaTheme="minorEastAsia"/>
                <w:noProof/>
                <w:lang w:eastAsia="hu-HU"/>
              </w:rPr>
              <w:tab/>
            </w:r>
            <w:r w:rsidR="00C27CD0" w:rsidRPr="00314FD8">
              <w:rPr>
                <w:rStyle w:val="Hiperhivatkozs"/>
                <w:noProof/>
              </w:rPr>
              <w:t>Tervszerűség, hatékonysági és minőségi követelményrendszer, ellenőrzés</w:t>
            </w:r>
            <w:r w:rsidR="00C27CD0">
              <w:rPr>
                <w:noProof/>
                <w:webHidden/>
              </w:rPr>
              <w:tab/>
            </w:r>
            <w:r w:rsidR="001E7CFA">
              <w:rPr>
                <w:noProof/>
                <w:webHidden/>
              </w:rPr>
              <w:fldChar w:fldCharType="begin"/>
            </w:r>
            <w:r w:rsidR="00C27CD0">
              <w:rPr>
                <w:noProof/>
                <w:webHidden/>
              </w:rPr>
              <w:instrText xml:space="preserve"> PAGEREF _Toc488331956 \h </w:instrText>
            </w:r>
            <w:r w:rsidR="001E7CFA">
              <w:rPr>
                <w:noProof/>
                <w:webHidden/>
              </w:rPr>
            </w:r>
            <w:r w:rsidR="001E7CFA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9</w:t>
            </w:r>
            <w:r w:rsidR="001E7CFA">
              <w:rPr>
                <w:noProof/>
                <w:webHidden/>
              </w:rPr>
              <w:fldChar w:fldCharType="end"/>
            </w:r>
          </w:hyperlink>
        </w:p>
        <w:p w:rsidR="00C27CD0" w:rsidRDefault="00E572F1" w:rsidP="00C27CD0">
          <w:pPr>
            <w:pStyle w:val="TJ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88331957" w:history="1">
            <w:r w:rsidR="00C27CD0" w:rsidRPr="00314FD8">
              <w:rPr>
                <w:rStyle w:val="Hiperhivatkozs"/>
                <w:noProof/>
              </w:rPr>
              <w:t>2.4.1.</w:t>
            </w:r>
            <w:r w:rsidR="00C27CD0">
              <w:rPr>
                <w:rFonts w:eastAsiaTheme="minorEastAsia"/>
                <w:noProof/>
                <w:lang w:eastAsia="hu-HU"/>
              </w:rPr>
              <w:tab/>
            </w:r>
            <w:r w:rsidR="00C27CD0" w:rsidRPr="00314FD8">
              <w:rPr>
                <w:rStyle w:val="Hiperhivatkozs"/>
                <w:noProof/>
              </w:rPr>
              <w:t>Munkatervezés</w:t>
            </w:r>
            <w:r w:rsidR="00C27CD0">
              <w:rPr>
                <w:noProof/>
                <w:webHidden/>
              </w:rPr>
              <w:tab/>
            </w:r>
            <w:r w:rsidR="001E7CFA">
              <w:rPr>
                <w:noProof/>
                <w:webHidden/>
              </w:rPr>
              <w:fldChar w:fldCharType="begin"/>
            </w:r>
            <w:r w:rsidR="00C27CD0">
              <w:rPr>
                <w:noProof/>
                <w:webHidden/>
              </w:rPr>
              <w:instrText xml:space="preserve"> PAGEREF _Toc488331957 \h </w:instrText>
            </w:r>
            <w:r w:rsidR="001E7CFA">
              <w:rPr>
                <w:noProof/>
                <w:webHidden/>
              </w:rPr>
            </w:r>
            <w:r w:rsidR="001E7CFA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9</w:t>
            </w:r>
            <w:r w:rsidR="001E7CFA">
              <w:rPr>
                <w:noProof/>
                <w:webHidden/>
              </w:rPr>
              <w:fldChar w:fldCharType="end"/>
            </w:r>
          </w:hyperlink>
        </w:p>
        <w:p w:rsidR="00C27CD0" w:rsidRDefault="00E572F1" w:rsidP="00C27CD0">
          <w:pPr>
            <w:pStyle w:val="TJ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88331958" w:history="1">
            <w:r w:rsidR="00C27CD0" w:rsidRPr="00314FD8">
              <w:rPr>
                <w:rStyle w:val="Hiperhivatkozs"/>
                <w:noProof/>
              </w:rPr>
              <w:t>2.4.2.</w:t>
            </w:r>
            <w:r w:rsidR="00C27CD0">
              <w:rPr>
                <w:rFonts w:eastAsiaTheme="minorEastAsia"/>
                <w:noProof/>
                <w:lang w:eastAsia="hu-HU"/>
              </w:rPr>
              <w:tab/>
            </w:r>
            <w:r w:rsidR="00C27CD0" w:rsidRPr="00314FD8">
              <w:rPr>
                <w:rStyle w:val="Hiperhivatkozs"/>
                <w:noProof/>
              </w:rPr>
              <w:t>Hatékonysági és minőségi követelményrendszer és az ellenőrzés</w:t>
            </w:r>
            <w:r w:rsidR="00C27CD0">
              <w:rPr>
                <w:noProof/>
                <w:webHidden/>
              </w:rPr>
              <w:tab/>
            </w:r>
            <w:r w:rsidR="001E7CFA">
              <w:rPr>
                <w:noProof/>
                <w:webHidden/>
              </w:rPr>
              <w:fldChar w:fldCharType="begin"/>
            </w:r>
            <w:r w:rsidR="00C27CD0">
              <w:rPr>
                <w:noProof/>
                <w:webHidden/>
              </w:rPr>
              <w:instrText xml:space="preserve"> PAGEREF _Toc488331958 \h </w:instrText>
            </w:r>
            <w:r w:rsidR="001E7CFA">
              <w:rPr>
                <w:noProof/>
                <w:webHidden/>
              </w:rPr>
            </w:r>
            <w:r w:rsidR="001E7CFA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9</w:t>
            </w:r>
            <w:r w:rsidR="001E7CFA">
              <w:rPr>
                <w:noProof/>
                <w:webHidden/>
              </w:rPr>
              <w:fldChar w:fldCharType="end"/>
            </w:r>
          </w:hyperlink>
        </w:p>
        <w:p w:rsidR="00C27CD0" w:rsidRDefault="00E572F1" w:rsidP="00C27CD0">
          <w:pPr>
            <w:pStyle w:val="TJ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88331959" w:history="1">
            <w:r w:rsidR="00C27CD0" w:rsidRPr="00314FD8">
              <w:rPr>
                <w:rStyle w:val="Hiperhivatkozs"/>
                <w:noProof/>
              </w:rPr>
              <w:t>2.4.3.</w:t>
            </w:r>
            <w:r w:rsidR="00C27CD0">
              <w:rPr>
                <w:rFonts w:eastAsiaTheme="minorEastAsia"/>
                <w:noProof/>
                <w:lang w:eastAsia="hu-HU"/>
              </w:rPr>
              <w:tab/>
            </w:r>
            <w:r w:rsidR="00C27CD0" w:rsidRPr="00314FD8">
              <w:rPr>
                <w:rStyle w:val="Hiperhivatkozs"/>
                <w:noProof/>
              </w:rPr>
              <w:t>A „Szolgáltató NATÜ szemlélet”</w:t>
            </w:r>
            <w:r w:rsidR="00C27CD0">
              <w:rPr>
                <w:noProof/>
                <w:webHidden/>
              </w:rPr>
              <w:tab/>
            </w:r>
            <w:r w:rsidR="001E7CFA">
              <w:rPr>
                <w:noProof/>
                <w:webHidden/>
              </w:rPr>
              <w:fldChar w:fldCharType="begin"/>
            </w:r>
            <w:r w:rsidR="00C27CD0">
              <w:rPr>
                <w:noProof/>
                <w:webHidden/>
              </w:rPr>
              <w:instrText xml:space="preserve"> PAGEREF _Toc488331959 \h </w:instrText>
            </w:r>
            <w:r w:rsidR="001E7CFA">
              <w:rPr>
                <w:noProof/>
                <w:webHidden/>
              </w:rPr>
            </w:r>
            <w:r w:rsidR="001E7CFA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10</w:t>
            </w:r>
            <w:r w:rsidR="001E7CFA">
              <w:rPr>
                <w:noProof/>
                <w:webHidden/>
              </w:rPr>
              <w:fldChar w:fldCharType="end"/>
            </w:r>
          </w:hyperlink>
        </w:p>
        <w:p w:rsidR="00C27CD0" w:rsidRDefault="00E572F1" w:rsidP="00C27CD0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88331960" w:history="1">
            <w:r w:rsidR="00C27CD0" w:rsidRPr="00314FD8">
              <w:rPr>
                <w:rStyle w:val="Hiperhivatkozs"/>
                <w:noProof/>
              </w:rPr>
              <w:t>2.5.</w:t>
            </w:r>
            <w:r w:rsidR="00C27CD0">
              <w:rPr>
                <w:rFonts w:eastAsiaTheme="minorEastAsia"/>
                <w:noProof/>
                <w:lang w:eastAsia="hu-HU"/>
              </w:rPr>
              <w:tab/>
            </w:r>
            <w:r w:rsidR="00C27CD0" w:rsidRPr="00314FD8">
              <w:rPr>
                <w:rStyle w:val="Hiperhivatkozs"/>
                <w:noProof/>
              </w:rPr>
              <w:t>Szolgáltatások fejlesztése</w:t>
            </w:r>
            <w:r w:rsidR="00C27CD0">
              <w:rPr>
                <w:noProof/>
                <w:webHidden/>
              </w:rPr>
              <w:tab/>
            </w:r>
            <w:r w:rsidR="001E7CFA">
              <w:rPr>
                <w:noProof/>
                <w:webHidden/>
              </w:rPr>
              <w:fldChar w:fldCharType="begin"/>
            </w:r>
            <w:r w:rsidR="00C27CD0">
              <w:rPr>
                <w:noProof/>
                <w:webHidden/>
              </w:rPr>
              <w:instrText xml:space="preserve"> PAGEREF _Toc488331960 \h </w:instrText>
            </w:r>
            <w:r w:rsidR="001E7CFA">
              <w:rPr>
                <w:noProof/>
                <w:webHidden/>
              </w:rPr>
            </w:r>
            <w:r w:rsidR="001E7CFA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11</w:t>
            </w:r>
            <w:r w:rsidR="001E7CFA">
              <w:rPr>
                <w:noProof/>
                <w:webHidden/>
              </w:rPr>
              <w:fldChar w:fldCharType="end"/>
            </w:r>
          </w:hyperlink>
        </w:p>
        <w:p w:rsidR="00C27CD0" w:rsidRDefault="00E572F1" w:rsidP="00C27CD0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88331961" w:history="1">
            <w:r w:rsidR="00C27CD0" w:rsidRPr="00314FD8">
              <w:rPr>
                <w:rStyle w:val="Hiperhivatkozs"/>
                <w:noProof/>
              </w:rPr>
              <w:t>2.6.</w:t>
            </w:r>
            <w:r w:rsidR="00C27CD0">
              <w:rPr>
                <w:rFonts w:eastAsiaTheme="minorEastAsia"/>
                <w:noProof/>
                <w:lang w:eastAsia="hu-HU"/>
              </w:rPr>
              <w:tab/>
            </w:r>
            <w:r w:rsidR="00C27CD0" w:rsidRPr="00314FD8">
              <w:rPr>
                <w:rStyle w:val="Hiperhivatkozs"/>
                <w:noProof/>
              </w:rPr>
              <w:t>Stratégiai szemlélet és tervezés a településüzemeltetésben</w:t>
            </w:r>
            <w:r w:rsidR="00C27CD0">
              <w:rPr>
                <w:noProof/>
                <w:webHidden/>
              </w:rPr>
              <w:tab/>
            </w:r>
            <w:r w:rsidR="001E7CFA">
              <w:rPr>
                <w:noProof/>
                <w:webHidden/>
              </w:rPr>
              <w:fldChar w:fldCharType="begin"/>
            </w:r>
            <w:r w:rsidR="00C27CD0">
              <w:rPr>
                <w:noProof/>
                <w:webHidden/>
              </w:rPr>
              <w:instrText xml:space="preserve"> PAGEREF _Toc488331961 \h </w:instrText>
            </w:r>
            <w:r w:rsidR="001E7CFA">
              <w:rPr>
                <w:noProof/>
                <w:webHidden/>
              </w:rPr>
            </w:r>
            <w:r w:rsidR="001E7CFA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14</w:t>
            </w:r>
            <w:r w:rsidR="001E7CFA">
              <w:rPr>
                <w:noProof/>
                <w:webHidden/>
              </w:rPr>
              <w:fldChar w:fldCharType="end"/>
            </w:r>
          </w:hyperlink>
        </w:p>
        <w:p w:rsidR="00C27CD0" w:rsidRDefault="00E572F1" w:rsidP="00C27CD0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488331962" w:history="1">
            <w:r w:rsidR="00C27CD0" w:rsidRPr="00314FD8">
              <w:rPr>
                <w:rStyle w:val="Hiperhivatkozs"/>
                <w:noProof/>
              </w:rPr>
              <w:t>2.7.</w:t>
            </w:r>
            <w:r w:rsidR="00C27CD0">
              <w:rPr>
                <w:rFonts w:eastAsiaTheme="minorEastAsia"/>
                <w:noProof/>
                <w:lang w:eastAsia="hu-HU"/>
              </w:rPr>
              <w:tab/>
            </w:r>
            <w:r w:rsidR="00C27CD0" w:rsidRPr="00314FD8">
              <w:rPr>
                <w:rStyle w:val="Hiperhivatkozs"/>
                <w:noProof/>
              </w:rPr>
              <w:t>Kapcsolatrendszer; belső és külső kommunikáció</w:t>
            </w:r>
            <w:r w:rsidR="00C27CD0">
              <w:rPr>
                <w:noProof/>
                <w:webHidden/>
              </w:rPr>
              <w:tab/>
            </w:r>
            <w:r w:rsidR="001E7CFA">
              <w:rPr>
                <w:noProof/>
                <w:webHidden/>
              </w:rPr>
              <w:fldChar w:fldCharType="begin"/>
            </w:r>
            <w:r w:rsidR="00C27CD0">
              <w:rPr>
                <w:noProof/>
                <w:webHidden/>
              </w:rPr>
              <w:instrText xml:space="preserve"> PAGEREF _Toc488331962 \h </w:instrText>
            </w:r>
            <w:r w:rsidR="001E7CFA">
              <w:rPr>
                <w:noProof/>
                <w:webHidden/>
              </w:rPr>
            </w:r>
            <w:r w:rsidR="001E7CFA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14</w:t>
            </w:r>
            <w:r w:rsidR="001E7CFA">
              <w:rPr>
                <w:noProof/>
                <w:webHidden/>
              </w:rPr>
              <w:fldChar w:fldCharType="end"/>
            </w:r>
          </w:hyperlink>
        </w:p>
        <w:p w:rsidR="00C27CD0" w:rsidRDefault="00E572F1" w:rsidP="00C27CD0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488331963" w:history="1">
            <w:r w:rsidR="00C27CD0" w:rsidRPr="00314FD8">
              <w:rPr>
                <w:rStyle w:val="Hiperhivatkozs"/>
                <w:noProof/>
              </w:rPr>
              <w:t>3.</w:t>
            </w:r>
            <w:r w:rsidR="00C27CD0">
              <w:rPr>
                <w:rFonts w:eastAsiaTheme="minorEastAsia"/>
                <w:noProof/>
                <w:lang w:eastAsia="hu-HU"/>
              </w:rPr>
              <w:tab/>
            </w:r>
            <w:r w:rsidR="00C27CD0" w:rsidRPr="00314FD8">
              <w:rPr>
                <w:rStyle w:val="Hiperhivatkozs"/>
                <w:noProof/>
              </w:rPr>
              <w:t>Összegzés</w:t>
            </w:r>
            <w:r w:rsidR="00C27CD0">
              <w:rPr>
                <w:noProof/>
                <w:webHidden/>
              </w:rPr>
              <w:tab/>
            </w:r>
            <w:r w:rsidR="001E7CFA">
              <w:rPr>
                <w:noProof/>
                <w:webHidden/>
              </w:rPr>
              <w:fldChar w:fldCharType="begin"/>
            </w:r>
            <w:r w:rsidR="00C27CD0">
              <w:rPr>
                <w:noProof/>
                <w:webHidden/>
              </w:rPr>
              <w:instrText xml:space="preserve"> PAGEREF _Toc488331963 \h </w:instrText>
            </w:r>
            <w:r w:rsidR="001E7CFA">
              <w:rPr>
                <w:noProof/>
                <w:webHidden/>
              </w:rPr>
            </w:r>
            <w:r w:rsidR="001E7CFA">
              <w:rPr>
                <w:noProof/>
                <w:webHidden/>
              </w:rPr>
              <w:fldChar w:fldCharType="separate"/>
            </w:r>
            <w:r w:rsidR="0071412B">
              <w:rPr>
                <w:noProof/>
                <w:webHidden/>
              </w:rPr>
              <w:t>15</w:t>
            </w:r>
            <w:r w:rsidR="001E7CFA">
              <w:rPr>
                <w:noProof/>
                <w:webHidden/>
              </w:rPr>
              <w:fldChar w:fldCharType="end"/>
            </w:r>
          </w:hyperlink>
        </w:p>
        <w:p w:rsidR="00C27CD0" w:rsidRPr="00647AA9" w:rsidRDefault="001E7CFA" w:rsidP="00C27CD0">
          <w:pPr>
            <w:pStyle w:val="TJ1"/>
          </w:pPr>
          <w:r>
            <w:fldChar w:fldCharType="end"/>
          </w:r>
        </w:p>
      </w:sdtContent>
    </w:sdt>
    <w:p w:rsidR="00C27CD0" w:rsidRDefault="00C27CD0" w:rsidP="00C27CD0">
      <w:pPr>
        <w:pStyle w:val="Cmsor1"/>
        <w:ind w:left="720"/>
        <w:rPr>
          <w:rFonts w:asciiTheme="minorHAnsi" w:hAnsiTheme="minorHAnsi"/>
          <w:sz w:val="28"/>
          <w:szCs w:val="26"/>
        </w:rPr>
      </w:pPr>
    </w:p>
    <w:p w:rsidR="00C27CD0" w:rsidRDefault="00C27CD0" w:rsidP="00C27CD0">
      <w:pPr>
        <w:pStyle w:val="Cmsor1"/>
        <w:ind w:left="720"/>
        <w:rPr>
          <w:rFonts w:asciiTheme="minorHAnsi" w:hAnsiTheme="minorHAnsi"/>
          <w:sz w:val="28"/>
          <w:szCs w:val="26"/>
        </w:rPr>
      </w:pPr>
    </w:p>
    <w:p w:rsidR="00C27CD0" w:rsidRDefault="00C27CD0" w:rsidP="00C27CD0">
      <w:pPr>
        <w:rPr>
          <w:lang w:eastAsia="hu-HU"/>
        </w:rPr>
      </w:pPr>
    </w:p>
    <w:p w:rsidR="00C27CD0" w:rsidRDefault="00C27CD0" w:rsidP="00C27CD0">
      <w:pPr>
        <w:rPr>
          <w:lang w:eastAsia="hu-HU"/>
        </w:rPr>
      </w:pPr>
    </w:p>
    <w:p w:rsidR="00C27CD0" w:rsidRDefault="00C27CD0" w:rsidP="00C27CD0">
      <w:pPr>
        <w:rPr>
          <w:lang w:eastAsia="hu-HU"/>
        </w:rPr>
      </w:pPr>
    </w:p>
    <w:p w:rsidR="00C27CD0" w:rsidRDefault="00C27CD0" w:rsidP="00C27CD0">
      <w:pPr>
        <w:rPr>
          <w:lang w:eastAsia="hu-HU"/>
        </w:rPr>
      </w:pPr>
    </w:p>
    <w:p w:rsidR="00C27CD0" w:rsidRDefault="00C27CD0" w:rsidP="00C27CD0">
      <w:pPr>
        <w:rPr>
          <w:lang w:eastAsia="hu-HU"/>
        </w:rPr>
      </w:pPr>
    </w:p>
    <w:p w:rsidR="00C27CD0" w:rsidRDefault="00C27CD0" w:rsidP="00C27CD0">
      <w:pPr>
        <w:rPr>
          <w:lang w:eastAsia="hu-HU"/>
        </w:rPr>
      </w:pPr>
    </w:p>
    <w:p w:rsidR="00C27CD0" w:rsidRDefault="00C27CD0" w:rsidP="00C27CD0">
      <w:pPr>
        <w:rPr>
          <w:lang w:eastAsia="hu-HU"/>
        </w:rPr>
      </w:pPr>
    </w:p>
    <w:p w:rsidR="00C27CD0" w:rsidRPr="00647AA9" w:rsidRDefault="00C27CD0" w:rsidP="00C27CD0">
      <w:pPr>
        <w:rPr>
          <w:lang w:eastAsia="hu-HU"/>
        </w:rPr>
      </w:pPr>
    </w:p>
    <w:p w:rsidR="00C27CD0" w:rsidRDefault="00C27CD0" w:rsidP="00495F18">
      <w:pPr>
        <w:pStyle w:val="Cmsor1"/>
        <w:keepLines w:val="0"/>
        <w:numPr>
          <w:ilvl w:val="0"/>
          <w:numId w:val="56"/>
        </w:numPr>
        <w:spacing w:after="60" w:line="240" w:lineRule="auto"/>
        <w:jc w:val="center"/>
        <w:rPr>
          <w:rFonts w:asciiTheme="minorHAnsi" w:hAnsiTheme="minorHAnsi"/>
          <w:sz w:val="28"/>
          <w:szCs w:val="26"/>
        </w:rPr>
      </w:pPr>
      <w:bookmarkStart w:id="108" w:name="_Toc488331944"/>
      <w:bookmarkStart w:id="109" w:name="_Toc511633751"/>
      <w:bookmarkStart w:id="110" w:name="_Toc511638346"/>
      <w:r w:rsidRPr="00CC032D">
        <w:rPr>
          <w:rFonts w:asciiTheme="minorHAnsi" w:hAnsiTheme="minorHAnsi"/>
          <w:sz w:val="28"/>
          <w:szCs w:val="26"/>
        </w:rPr>
        <w:lastRenderedPageBreak/>
        <w:t>A településüzemeltetés helyzete Nagykovácsiba</w:t>
      </w:r>
      <w:r>
        <w:rPr>
          <w:rFonts w:asciiTheme="minorHAnsi" w:hAnsiTheme="minorHAnsi"/>
          <w:sz w:val="28"/>
          <w:szCs w:val="26"/>
        </w:rPr>
        <w:t>n</w:t>
      </w:r>
      <w:bookmarkEnd w:id="108"/>
      <w:bookmarkEnd w:id="109"/>
      <w:bookmarkEnd w:id="110"/>
    </w:p>
    <w:p w:rsidR="00C27CD0" w:rsidRPr="00C80CC7" w:rsidRDefault="00C27CD0" w:rsidP="00C27CD0">
      <w:pPr>
        <w:rPr>
          <w:lang w:eastAsia="hu-HU"/>
        </w:rPr>
      </w:pPr>
    </w:p>
    <w:p w:rsidR="00C27CD0" w:rsidRPr="000B0D81" w:rsidRDefault="00C27CD0" w:rsidP="00C27CD0">
      <w:pPr>
        <w:spacing w:after="240"/>
        <w:ind w:firstLine="502"/>
        <w:jc w:val="both"/>
      </w:pPr>
      <w:r w:rsidRPr="000B0D81">
        <w:rPr>
          <w:rFonts w:eastAsia="Times New Roman" w:cs="Times New Roman"/>
        </w:rPr>
        <w:t>A Budai-hegyek ölelésében</w:t>
      </w:r>
      <w:r>
        <w:rPr>
          <w:rFonts w:eastAsia="Times New Roman" w:cs="Times New Roman"/>
        </w:rPr>
        <w:t>,</w:t>
      </w:r>
      <w:r w:rsidRPr="000B0D81">
        <w:rPr>
          <w:rFonts w:eastAsia="Times New Roman" w:cs="Times New Roman"/>
        </w:rPr>
        <w:t xml:space="preserve"> Budapest északnyugati határától alig hat kilométerre fekszik Nagykovácsi. TEIR adatok alapján 2800 </w:t>
      </w:r>
      <w:proofErr w:type="gramStart"/>
      <w:r w:rsidRPr="000B0D81">
        <w:rPr>
          <w:rFonts w:eastAsia="Times New Roman" w:cs="Times New Roman"/>
        </w:rPr>
        <w:t>ha,</w:t>
      </w:r>
      <w:proofErr w:type="gramEnd"/>
      <w:r w:rsidRPr="000B0D81">
        <w:rPr>
          <w:rFonts w:eastAsia="Times New Roman" w:cs="Times New Roman"/>
        </w:rPr>
        <w:t xml:space="preserve"> azaz 28 km</w:t>
      </w:r>
      <w:r w:rsidRPr="000B0D81">
        <w:rPr>
          <w:rFonts w:eastAsia="Times New Roman" w:cs="Times New Roman"/>
          <w:vertAlign w:val="superscript"/>
        </w:rPr>
        <w:t>2</w:t>
      </w:r>
      <w:r w:rsidRPr="000B0D81">
        <w:rPr>
          <w:rFonts w:eastAsia="Times New Roman" w:cs="Times New Roman"/>
        </w:rPr>
        <w:t>-nyi területen elhelyezkedő község a Budakeszi járásban, Pest megye egyik legmagasabban fekvő települése.</w:t>
      </w:r>
      <w:r w:rsidR="0006621C">
        <w:rPr>
          <w:rFonts w:eastAsia="Times New Roman" w:cs="Times New Roman"/>
        </w:rPr>
        <w:t xml:space="preserve"> </w:t>
      </w:r>
      <w:r w:rsidRPr="000B0D81">
        <w:rPr>
          <w:rFonts w:eastAsia="Times New Roman" w:cs="Times New Roman"/>
        </w:rPr>
        <w:t>A hegyekkel körülvett medencének, melyben a község található</w:t>
      </w:r>
      <w:r>
        <w:rPr>
          <w:rFonts w:eastAsia="Times New Roman" w:cs="Times New Roman"/>
        </w:rPr>
        <w:t>, csak egy keskeny kijárata van.</w:t>
      </w:r>
      <w:r w:rsidRPr="000B0D81">
        <w:rPr>
          <w:rFonts w:eastAsia="Times New Roman" w:cs="Times New Roman"/>
        </w:rPr>
        <w:t xml:space="preserve"> Nagykovácsi az ország legnagyobb zsáktelepülése. </w:t>
      </w:r>
    </w:p>
    <w:p w:rsidR="00C27CD0" w:rsidRPr="000B0D81" w:rsidRDefault="00C27CD0" w:rsidP="00C27CD0">
      <w:pPr>
        <w:ind w:firstLine="502"/>
        <w:jc w:val="both"/>
        <w:rPr>
          <w:rFonts w:eastAsia="Times New Roman" w:cs="Times New Roman"/>
        </w:rPr>
      </w:pPr>
      <w:r w:rsidRPr="000B0D81">
        <w:rPr>
          <w:rFonts w:eastAsia="Times New Roman" w:cs="Times New Roman"/>
        </w:rPr>
        <w:t xml:space="preserve">Területén az erdővagyon országosan is jelentős, mintegy 2186 </w:t>
      </w:r>
      <w:proofErr w:type="gramStart"/>
      <w:r w:rsidRPr="000B0D81">
        <w:rPr>
          <w:rFonts w:eastAsia="Times New Roman" w:cs="Times New Roman"/>
        </w:rPr>
        <w:t>ha,</w:t>
      </w:r>
      <w:proofErr w:type="gramEnd"/>
      <w:r w:rsidRPr="000B0D81">
        <w:rPr>
          <w:rFonts w:eastAsia="Times New Roman" w:cs="Times New Roman"/>
        </w:rPr>
        <w:t xml:space="preserve"> felszínének 73%-át alkotják.</w:t>
      </w:r>
      <w:r w:rsidR="0006621C">
        <w:rPr>
          <w:rFonts w:eastAsia="Times New Roman" w:cs="Times New Roman"/>
        </w:rPr>
        <w:t xml:space="preserve"> </w:t>
      </w:r>
      <w:r w:rsidRPr="000B0D81">
        <w:rPr>
          <w:rFonts w:eastAsia="Times New Roman" w:cs="Times New Roman"/>
        </w:rPr>
        <w:t xml:space="preserve">Nagykovácsi külterületeinek legnagyobb része </w:t>
      </w:r>
      <w:proofErr w:type="spellStart"/>
      <w:r w:rsidRPr="000B0D81">
        <w:rPr>
          <w:rFonts w:eastAsia="Times New Roman" w:cs="Times New Roman"/>
        </w:rPr>
        <w:t>Natura</w:t>
      </w:r>
      <w:proofErr w:type="spellEnd"/>
      <w:r w:rsidRPr="000B0D81">
        <w:rPr>
          <w:rFonts w:eastAsia="Times New Roman" w:cs="Times New Roman"/>
        </w:rPr>
        <w:t xml:space="preserve"> 2000-es területhez tartozik, így biztosítva a Budai-hegyek területén található flóra védelmét.</w:t>
      </w:r>
    </w:p>
    <w:p w:rsidR="00C27CD0" w:rsidRPr="000B0D81" w:rsidRDefault="00C27CD0" w:rsidP="00C27CD0">
      <w:pPr>
        <w:ind w:firstLine="502"/>
        <w:jc w:val="both"/>
      </w:pPr>
      <w:r w:rsidRPr="000B0D81">
        <w:rPr>
          <w:rFonts w:eastAsia="Times New Roman" w:cs="Times New Roman"/>
        </w:rPr>
        <w:t xml:space="preserve">Lakosságának száma folyamatosan növekszik, köszönhetően többek között a Budapesthez közeli agglomerációs </w:t>
      </w:r>
      <w:proofErr w:type="gramStart"/>
      <w:r w:rsidRPr="000B0D81">
        <w:rPr>
          <w:rFonts w:eastAsia="Times New Roman" w:cs="Times New Roman"/>
        </w:rPr>
        <w:t>fekvésének</w:t>
      </w:r>
      <w:r>
        <w:rPr>
          <w:rFonts w:eastAsia="Times New Roman" w:cs="Times New Roman"/>
        </w:rPr>
        <w:t>,-</w:t>
      </w:r>
      <w:proofErr w:type="gramEnd"/>
      <w:r>
        <w:rPr>
          <w:rFonts w:eastAsia="Times New Roman" w:cs="Times New Roman"/>
        </w:rPr>
        <w:t xml:space="preserve"> </w:t>
      </w:r>
      <w:r w:rsidRPr="000B0D81">
        <w:rPr>
          <w:rFonts w:eastAsia="Times New Roman" w:cs="Times New Roman"/>
        </w:rPr>
        <w:t xml:space="preserve">melynek megfelelően a szuburbanizációs folyamatok erősen érintik </w:t>
      </w:r>
      <w:r>
        <w:rPr>
          <w:rFonts w:eastAsia="Times New Roman" w:cs="Times New Roman"/>
        </w:rPr>
        <w:t>-</w:t>
      </w:r>
      <w:r w:rsidRPr="000B0D81">
        <w:rPr>
          <w:rFonts w:eastAsia="Times New Roman" w:cs="Times New Roman"/>
        </w:rPr>
        <w:t xml:space="preserve"> a zöld környezetnek és a fekvéséből adódó</w:t>
      </w:r>
      <w:r>
        <w:rPr>
          <w:rFonts w:eastAsia="Times New Roman" w:cs="Times New Roman"/>
        </w:rPr>
        <w:t>,</w:t>
      </w:r>
      <w:r w:rsidRPr="000B0D81">
        <w:rPr>
          <w:rFonts w:eastAsia="Times New Roman" w:cs="Times New Roman"/>
        </w:rPr>
        <w:t xml:space="preserve"> sajátos mikroklímájának, melyet leginkább a tiszta, friss levegő jellemez.</w:t>
      </w:r>
    </w:p>
    <w:p w:rsidR="00C27CD0" w:rsidRPr="000B0D81" w:rsidRDefault="00C27CD0" w:rsidP="00C27CD0">
      <w:pPr>
        <w:ind w:firstLine="502"/>
        <w:jc w:val="both"/>
        <w:rPr>
          <w:rFonts w:eastAsia="Times New Roman" w:cs="Times New Roman"/>
        </w:rPr>
      </w:pPr>
      <w:r w:rsidRPr="000B0D81">
        <w:rPr>
          <w:rFonts w:eastAsia="Times New Roman" w:cs="Times New Roman"/>
        </w:rPr>
        <w:t>1990-ben mindössze 3384 fő, 2000-ben már 4888 fő, 2016-ban</w:t>
      </w:r>
      <w:r>
        <w:rPr>
          <w:rFonts w:eastAsia="Times New Roman" w:cs="Times New Roman"/>
        </w:rPr>
        <w:t xml:space="preserve"> pedig </w:t>
      </w:r>
      <w:r w:rsidRPr="000B0D81">
        <w:rPr>
          <w:rFonts w:eastAsia="Times New Roman" w:cs="Times New Roman"/>
        </w:rPr>
        <w:t>több, mint 8000 fő lakott bejelentve a településen. Tavasztól őszig ez a szám a 10000 főt is eléri a kerttulajdonosok ideiglenes kiköltözése miatt.</w:t>
      </w:r>
    </w:p>
    <w:p w:rsidR="00C27CD0" w:rsidRPr="000B0D81" w:rsidRDefault="00C27CD0" w:rsidP="00C27CD0">
      <w:pPr>
        <w:ind w:firstLine="708"/>
        <w:jc w:val="both"/>
        <w:rPr>
          <w:rFonts w:eastAsia="Times New Roman" w:cs="Times New Roman"/>
        </w:rPr>
      </w:pPr>
      <w:r w:rsidRPr="000B0D81">
        <w:rPr>
          <w:rFonts w:eastAsia="Times New Roman" w:cs="Times New Roman"/>
        </w:rPr>
        <w:t xml:space="preserve">A népsűrűség 262 fő/km2, mely meghaladja a Pest megyei 192 fő/km2-nyi átlagot. A lakosságszám növekedésének </w:t>
      </w:r>
      <w:r>
        <w:rPr>
          <w:rFonts w:eastAsia="Times New Roman" w:cs="Times New Roman"/>
        </w:rPr>
        <w:t xml:space="preserve">azonban </w:t>
      </w:r>
      <w:r w:rsidRPr="000B0D81">
        <w:rPr>
          <w:rFonts w:eastAsia="Times New Roman" w:cs="Times New Roman"/>
        </w:rPr>
        <w:t>velejárója a zöldterületek arányának csökkenése, a</w:t>
      </w:r>
      <w:r>
        <w:rPr>
          <w:rFonts w:eastAsia="Times New Roman" w:cs="Times New Roman"/>
        </w:rPr>
        <w:t xml:space="preserve">mi egyértelműen a </w:t>
      </w:r>
      <w:r w:rsidRPr="000B0D81">
        <w:rPr>
          <w:rFonts w:eastAsia="Times New Roman" w:cs="Times New Roman"/>
        </w:rPr>
        <w:t>lakóingatlanok számának emelkedés</w:t>
      </w:r>
      <w:r>
        <w:rPr>
          <w:rFonts w:eastAsia="Times New Roman" w:cs="Times New Roman"/>
        </w:rPr>
        <w:t>ének következmény</w:t>
      </w:r>
      <w:r w:rsidRPr="000B0D81">
        <w:rPr>
          <w:rFonts w:eastAsia="Times New Roman" w:cs="Times New Roman"/>
        </w:rPr>
        <w:t xml:space="preserve">e. </w:t>
      </w:r>
    </w:p>
    <w:p w:rsidR="00C27CD0" w:rsidRPr="000B0D81" w:rsidRDefault="00C27CD0" w:rsidP="00C27CD0">
      <w:pPr>
        <w:ind w:firstLine="708"/>
        <w:jc w:val="both"/>
      </w:pPr>
      <w:r w:rsidRPr="000B0D81">
        <w:rPr>
          <w:rFonts w:eastAsia="Times New Roman" w:cs="Times New Roman"/>
        </w:rPr>
        <w:t>Az országos átlagot mindig meghaladó volt az elmúlt 20 évben az építkezési arány, 2013-ban a válság hatására drasztikus csökkenés volt tapasztalható, viszont azóta ismételt növekedés érzékelhető a község lakóinak építkezési ütemét tekintve.</w:t>
      </w:r>
    </w:p>
    <w:p w:rsidR="00C27CD0" w:rsidRPr="000B0D81" w:rsidRDefault="00C27CD0" w:rsidP="00C27CD0">
      <w:pPr>
        <w:ind w:firstLine="708"/>
        <w:jc w:val="both"/>
        <w:rPr>
          <w:rFonts w:ascii="Times New Roman" w:eastAsia="Times New Roman" w:hAnsi="Times New Roman" w:cs="Times New Roman"/>
        </w:rPr>
      </w:pPr>
      <w:r w:rsidRPr="000B0D81">
        <w:rPr>
          <w:rFonts w:eastAsia="Times New Roman" w:cs="Times New Roman"/>
        </w:rPr>
        <w:t>Az AISB - Amerikai Nemzetközi Iskola 2000. óta működik Nagykovácsiban, melynek eredményeként egyre növekszik a külföldi lakosok száma a településen.</w:t>
      </w:r>
    </w:p>
    <w:p w:rsidR="00C27CD0" w:rsidRPr="000B0D81" w:rsidRDefault="00C27CD0" w:rsidP="00C27CD0">
      <w:pPr>
        <w:ind w:firstLine="708"/>
        <w:jc w:val="both"/>
        <w:rPr>
          <w:rFonts w:eastAsia="Times New Roman" w:cs="Times New Roman"/>
        </w:rPr>
      </w:pPr>
      <w:r w:rsidRPr="000B0D81">
        <w:rPr>
          <w:rFonts w:eastAsia="Times New Roman" w:cs="Times New Roman"/>
        </w:rPr>
        <w:t>2014-ben 92, 2015 évben 77 gyermek született, mely kimagasló érték a Budakeszi járási, sőt</w:t>
      </w:r>
      <w:r>
        <w:rPr>
          <w:rFonts w:eastAsia="Times New Roman" w:cs="Times New Roman"/>
        </w:rPr>
        <w:t xml:space="preserve"> az</w:t>
      </w:r>
      <w:r w:rsidRPr="000B0D81">
        <w:rPr>
          <w:rFonts w:eastAsia="Times New Roman" w:cs="Times New Roman"/>
        </w:rPr>
        <w:t xml:space="preserve"> országos adatokat tekintve.  Megjegyzendő, hogy </w:t>
      </w:r>
      <w:r>
        <w:rPr>
          <w:rFonts w:eastAsia="Times New Roman" w:cs="Times New Roman"/>
        </w:rPr>
        <w:t xml:space="preserve">a település </w:t>
      </w:r>
      <w:r w:rsidRPr="000B0D81">
        <w:rPr>
          <w:rFonts w:eastAsia="Times New Roman" w:cs="Times New Roman"/>
        </w:rPr>
        <w:t>országos szinten elsők között van a nagycsaládosok száma tekintetében.</w:t>
      </w:r>
    </w:p>
    <w:p w:rsidR="00C27CD0" w:rsidRPr="000B0D81" w:rsidRDefault="00C27CD0" w:rsidP="00C27CD0">
      <w:pPr>
        <w:ind w:firstLine="720"/>
        <w:jc w:val="both"/>
      </w:pPr>
      <w:r w:rsidRPr="000B0D81">
        <w:rPr>
          <w:rFonts w:eastAsia="Times New Roman" w:cs="Times New Roman"/>
          <w:highlight w:val="white"/>
        </w:rPr>
        <w:t>Az itt élőkről fontos megjegyezni, hogy az országos átlagnál magasabb jövedelemmel rendelkeznek. A személyi jövedelemadó alapját képező nettó jövedelem egy állandó lakosra vetített összege majd duplája az országos átlagnak.</w:t>
      </w:r>
    </w:p>
    <w:p w:rsidR="00C27CD0" w:rsidRDefault="00C27CD0" w:rsidP="00C27CD0">
      <w:pPr>
        <w:ind w:firstLine="720"/>
        <w:jc w:val="both"/>
        <w:rPr>
          <w:rFonts w:eastAsia="Times New Roman" w:cs="Times New Roman"/>
        </w:rPr>
      </w:pPr>
      <w:r w:rsidRPr="000B0D81">
        <w:rPr>
          <w:rFonts w:eastAsia="Times New Roman" w:cs="Times New Roman"/>
        </w:rPr>
        <w:t>Mezőgazdasági ágazat minimális, elhanyagolható, saját iparral nem rendelkezik. A helyben foglalkoztatottak a helyi intézmények alkalmazottjai, vagy a helyi boltok</w:t>
      </w:r>
      <w:r>
        <w:rPr>
          <w:rFonts w:eastAsia="Times New Roman" w:cs="Times New Roman"/>
        </w:rPr>
        <w:t>, szolgáltató-vállalkozások</w:t>
      </w:r>
      <w:r w:rsidRPr="000B0D81">
        <w:rPr>
          <w:rFonts w:eastAsia="Times New Roman" w:cs="Times New Roman"/>
        </w:rPr>
        <w:t xml:space="preserve"> által foglalkoztatottak. A Budapesthez való közelség miatt a településen gyakori az ingázás, a lakosság nagy része a fővárosban dolgozik. </w:t>
      </w:r>
    </w:p>
    <w:p w:rsidR="00C27CD0" w:rsidRPr="000B0D81" w:rsidRDefault="00C27CD0" w:rsidP="00C27CD0">
      <w:pPr>
        <w:ind w:firstLine="720"/>
        <w:jc w:val="both"/>
      </w:pPr>
      <w:r w:rsidRPr="000B0D81">
        <w:rPr>
          <w:rFonts w:eastAsia="Times New Roman" w:cs="Times New Roman"/>
        </w:rPr>
        <w:t xml:space="preserve">Több óvoda és egy általános iskola üzemel Nagykovácsiban, azonban gimnázium/szakiskola elvégzésére </w:t>
      </w:r>
      <w:r>
        <w:rPr>
          <w:rFonts w:eastAsia="Times New Roman" w:cs="Times New Roman"/>
        </w:rPr>
        <w:t xml:space="preserve">jelenleg </w:t>
      </w:r>
      <w:r w:rsidRPr="000B0D81">
        <w:rPr>
          <w:rFonts w:eastAsia="Times New Roman" w:cs="Times New Roman"/>
        </w:rPr>
        <w:t>csak Budapesten és a környező településeken van lehetőség. Ez ösztönzi a budapesti ingázásra való „berendezkedést”. Ennek azonban nem kedvez a zsáktelepülés szerkezet.</w:t>
      </w:r>
    </w:p>
    <w:p w:rsidR="00C27CD0" w:rsidRPr="000B0D81" w:rsidRDefault="00C27CD0" w:rsidP="00C27CD0">
      <w:pPr>
        <w:ind w:firstLine="720"/>
        <w:jc w:val="both"/>
      </w:pPr>
      <w:r w:rsidRPr="000B0D81">
        <w:rPr>
          <w:rFonts w:eastAsia="Times New Roman" w:cs="Times New Roman"/>
          <w:highlight w:val="white"/>
        </w:rPr>
        <w:t>A regisztrált gazdasági vállalkozások száma, ezer lakosra vetítve</w:t>
      </w:r>
      <w:r>
        <w:rPr>
          <w:rFonts w:eastAsia="Times New Roman" w:cs="Times New Roman"/>
          <w:highlight w:val="white"/>
        </w:rPr>
        <w:t>,</w:t>
      </w:r>
      <w:r w:rsidRPr="000B0D81">
        <w:rPr>
          <w:rFonts w:eastAsia="Times New Roman" w:cs="Times New Roman"/>
          <w:highlight w:val="white"/>
        </w:rPr>
        <w:t xml:space="preserve"> 2010-ig meghaladta az országos, a járási és a régiós átlagot, 2011. óta </w:t>
      </w:r>
      <w:r>
        <w:rPr>
          <w:rFonts w:eastAsia="Times New Roman" w:cs="Times New Roman"/>
          <w:highlight w:val="white"/>
        </w:rPr>
        <w:t xml:space="preserve">– </w:t>
      </w:r>
      <w:r w:rsidRPr="000B0D81">
        <w:rPr>
          <w:rFonts w:eastAsia="Times New Roman" w:cs="Times New Roman"/>
          <w:highlight w:val="white"/>
        </w:rPr>
        <w:t>ha minimálisan is</w:t>
      </w:r>
      <w:r>
        <w:rPr>
          <w:rFonts w:eastAsia="Times New Roman" w:cs="Times New Roman"/>
          <w:highlight w:val="white"/>
        </w:rPr>
        <w:t xml:space="preserve"> –</w:t>
      </w:r>
      <w:r w:rsidRPr="000B0D81">
        <w:rPr>
          <w:rFonts w:eastAsia="Times New Roman" w:cs="Times New Roman"/>
          <w:highlight w:val="white"/>
        </w:rPr>
        <w:t xml:space="preserve">, de szintén növekszik a </w:t>
      </w:r>
      <w:r w:rsidRPr="000B0D81">
        <w:rPr>
          <w:rFonts w:eastAsia="Times New Roman" w:cs="Times New Roman"/>
          <w:highlight w:val="white"/>
        </w:rPr>
        <w:lastRenderedPageBreak/>
        <w:t>vállalkozások száma, 2014-ben ezer főre vetítve 203 db működött a településen. Összesen 1473 regisztrált vállalkozásról beszélhetünk, melyek túlnyomó többsége 10 fő alatti foglalkoztató.</w:t>
      </w:r>
    </w:p>
    <w:p w:rsidR="00C27CD0" w:rsidRPr="000B0D81" w:rsidRDefault="00C27CD0" w:rsidP="00C27CD0">
      <w:pPr>
        <w:ind w:firstLine="720"/>
        <w:jc w:val="both"/>
      </w:pPr>
      <w:r w:rsidRPr="000B0D81">
        <w:rPr>
          <w:rFonts w:eastAsia="Times New Roman" w:cs="Times New Roman"/>
        </w:rPr>
        <w:t xml:space="preserve">A községben az elmúlt években a teljes infrastrukturális és közműhálózat kiépült: van telefon, vezetékes víz-, gáz-, szennyvízcsatorna-hálózat. Utóbbi esetében most zárult le </w:t>
      </w:r>
      <w:r w:rsidRPr="000B0D81">
        <w:rPr>
          <w:rFonts w:eastAsia="Times New Roman" w:cs="Times New Roman"/>
          <w:highlight w:val="white"/>
        </w:rPr>
        <w:t xml:space="preserve">KEOP-1.2.0/09-11-2013-0015 számú projekt, melynek eredményeként a község teljes területén </w:t>
      </w:r>
      <w:r>
        <w:rPr>
          <w:rFonts w:eastAsia="Times New Roman" w:cs="Times New Roman"/>
          <w:highlight w:val="white"/>
        </w:rPr>
        <w:t xml:space="preserve">– </w:t>
      </w:r>
      <w:r w:rsidRPr="000B0D81">
        <w:rPr>
          <w:rFonts w:eastAsia="Times New Roman" w:cs="Times New Roman"/>
          <w:highlight w:val="white"/>
        </w:rPr>
        <w:t xml:space="preserve">a magasan fekvő utcákban is </w:t>
      </w:r>
      <w:r>
        <w:rPr>
          <w:rFonts w:eastAsia="Times New Roman" w:cs="Times New Roman"/>
          <w:highlight w:val="white"/>
        </w:rPr>
        <w:t>–</w:t>
      </w:r>
      <w:r w:rsidRPr="000B0D81">
        <w:rPr>
          <w:rFonts w:eastAsia="Times New Roman" w:cs="Times New Roman"/>
          <w:highlight w:val="white"/>
        </w:rPr>
        <w:t xml:space="preserve"> lehetővé vált a közcsatornára való csatlakozás, ezzel is csökkentve a talajterhelést.</w:t>
      </w:r>
    </w:p>
    <w:p w:rsidR="00C27CD0" w:rsidRPr="000B0D81" w:rsidRDefault="00C27CD0" w:rsidP="00C27CD0">
      <w:pPr>
        <w:ind w:firstLine="708"/>
        <w:jc w:val="both"/>
      </w:pPr>
      <w:r w:rsidRPr="000B0D81">
        <w:rPr>
          <w:rFonts w:eastAsia="Times New Roman" w:cs="Times New Roman"/>
        </w:rPr>
        <w:t>Nagykovácsi közigazgatási területén 40 km-</w:t>
      </w:r>
      <w:proofErr w:type="spellStart"/>
      <w:r w:rsidRPr="000B0D81">
        <w:rPr>
          <w:rFonts w:eastAsia="Times New Roman" w:cs="Times New Roman"/>
        </w:rPr>
        <w:t>nyi</w:t>
      </w:r>
      <w:proofErr w:type="spellEnd"/>
      <w:r w:rsidRPr="000B0D81">
        <w:rPr>
          <w:rFonts w:eastAsia="Times New Roman" w:cs="Times New Roman"/>
        </w:rPr>
        <w:t xml:space="preserve"> közúthálózat található. A 34 km-es</w:t>
      </w:r>
      <w:r w:rsidR="0006621C">
        <w:rPr>
          <w:rFonts w:eastAsia="Times New Roman" w:cs="Times New Roman"/>
        </w:rPr>
        <w:t xml:space="preserve"> </w:t>
      </w:r>
      <w:r w:rsidRPr="000B0D81">
        <w:rPr>
          <w:rFonts w:eastAsia="Times New Roman" w:cs="Times New Roman"/>
        </w:rPr>
        <w:t xml:space="preserve">belterületi szakaszból 26 km kiépített közút, 10 km járda, valamint 8 km a </w:t>
      </w:r>
      <w:proofErr w:type="spellStart"/>
      <w:r w:rsidRPr="000B0D81">
        <w:rPr>
          <w:rFonts w:eastAsia="Times New Roman" w:cs="Times New Roman"/>
        </w:rPr>
        <w:t>kiépítetlen</w:t>
      </w:r>
      <w:proofErr w:type="spellEnd"/>
      <w:r w:rsidRPr="000B0D81">
        <w:rPr>
          <w:rFonts w:eastAsia="Times New Roman" w:cs="Times New Roman"/>
        </w:rPr>
        <w:t xml:space="preserve"> útszakasz: kiépítettsége tehát 77%-os. A közutak egy része </w:t>
      </w:r>
      <w:r>
        <w:rPr>
          <w:rFonts w:eastAsia="Times New Roman" w:cs="Times New Roman"/>
        </w:rPr>
        <w:t xml:space="preserve">– </w:t>
      </w:r>
      <w:r w:rsidRPr="000B0D81">
        <w:rPr>
          <w:rFonts w:eastAsia="Times New Roman" w:cs="Times New Roman"/>
        </w:rPr>
        <w:t xml:space="preserve">különösképp a magasabban fekvő részeken </w:t>
      </w:r>
      <w:r>
        <w:rPr>
          <w:rFonts w:eastAsia="Times New Roman" w:cs="Times New Roman"/>
        </w:rPr>
        <w:t>–</w:t>
      </w:r>
      <w:r w:rsidRPr="000B0D81">
        <w:rPr>
          <w:rFonts w:eastAsia="Times New Roman" w:cs="Times New Roman"/>
        </w:rPr>
        <w:t xml:space="preserve"> még a mai napig földút, amely esős</w:t>
      </w:r>
      <w:r>
        <w:rPr>
          <w:rFonts w:eastAsia="Times New Roman" w:cs="Times New Roman"/>
        </w:rPr>
        <w:t xml:space="preserve"> és a télies</w:t>
      </w:r>
      <w:r w:rsidRPr="000B0D81">
        <w:rPr>
          <w:rFonts w:eastAsia="Times New Roman" w:cs="Times New Roman"/>
        </w:rPr>
        <w:t xml:space="preserve"> időszakban komoly gondokat tud okozni a közlekedésben.  </w:t>
      </w:r>
    </w:p>
    <w:p w:rsidR="00C27CD0" w:rsidRPr="000B0D81" w:rsidRDefault="00C27CD0" w:rsidP="00C27CD0">
      <w:pPr>
        <w:ind w:firstLine="708"/>
        <w:jc w:val="both"/>
      </w:pPr>
      <w:r w:rsidRPr="000B0D81">
        <w:rPr>
          <w:rFonts w:eastAsia="Times New Roman" w:cs="Times New Roman"/>
        </w:rPr>
        <w:t>A településen belül a gyalogosnak sok helyen, a kerékpáros közlekedésnek pedig egyáltalán nincsenek önállóan kiépült útjai.</w:t>
      </w:r>
    </w:p>
    <w:p w:rsidR="00C27CD0" w:rsidRPr="000B0D81" w:rsidRDefault="00C27CD0" w:rsidP="00C27CD0">
      <w:pPr>
        <w:ind w:firstLine="708"/>
        <w:jc w:val="both"/>
      </w:pPr>
      <w:r w:rsidRPr="000B0D81">
        <w:rPr>
          <w:rFonts w:eastAsia="Times New Roman" w:cs="Times New Roman"/>
        </w:rPr>
        <w:t>A településre vezető 11104 j.</w:t>
      </w:r>
      <w:r w:rsidR="0006621C">
        <w:rPr>
          <w:rFonts w:eastAsia="Times New Roman" w:cs="Times New Roman"/>
        </w:rPr>
        <w:t xml:space="preserve"> </w:t>
      </w:r>
      <w:r w:rsidRPr="000B0D81">
        <w:rPr>
          <w:rFonts w:eastAsia="Times New Roman" w:cs="Times New Roman"/>
        </w:rPr>
        <w:t>útszakasz felújítására is sor került, mely gyorsította azautósforgalmat.</w:t>
      </w:r>
    </w:p>
    <w:p w:rsidR="00C27CD0" w:rsidRPr="000B0D81" w:rsidRDefault="00C27CD0" w:rsidP="00C27CD0">
      <w:pPr>
        <w:ind w:firstLine="720"/>
        <w:jc w:val="both"/>
        <w:rPr>
          <w:rFonts w:eastAsia="Times New Roman" w:cs="Times New Roman"/>
        </w:rPr>
      </w:pPr>
      <w:r w:rsidRPr="000B0D81">
        <w:rPr>
          <w:rFonts w:eastAsia="Times New Roman" w:cs="Times New Roman"/>
        </w:rPr>
        <w:t xml:space="preserve">A szolgáltatási szektor és a bolthálózat aránya a lakosok számához képest alacsony, a Budapesthez való közelség miatt a lakosság </w:t>
      </w:r>
      <w:r>
        <w:rPr>
          <w:rFonts w:eastAsia="Times New Roman" w:cs="Times New Roman"/>
        </w:rPr>
        <w:t xml:space="preserve">jórészt </w:t>
      </w:r>
      <w:r w:rsidRPr="000B0D81">
        <w:rPr>
          <w:rFonts w:eastAsia="Times New Roman" w:cs="Times New Roman"/>
        </w:rPr>
        <w:t xml:space="preserve">a fővárost </w:t>
      </w:r>
      <w:r>
        <w:rPr>
          <w:rFonts w:eastAsia="Times New Roman" w:cs="Times New Roman"/>
        </w:rPr>
        <w:t xml:space="preserve">és a közeli kereskedelmi központokat </w:t>
      </w:r>
      <w:r w:rsidRPr="000B0D81">
        <w:rPr>
          <w:rFonts w:eastAsia="Times New Roman" w:cs="Times New Roman"/>
        </w:rPr>
        <w:t xml:space="preserve">használja bevásárlásra és szórakozásra. </w:t>
      </w:r>
    </w:p>
    <w:p w:rsidR="00C27CD0" w:rsidRPr="00CC5D53" w:rsidRDefault="00C27CD0" w:rsidP="00C27CD0">
      <w:pPr>
        <w:ind w:firstLine="708"/>
        <w:jc w:val="both"/>
        <w:rPr>
          <w:rFonts w:eastAsia="Times New Roman" w:cs="Times New Roman"/>
          <w:b/>
        </w:rPr>
      </w:pPr>
      <w:r w:rsidRPr="00CC5D53">
        <w:rPr>
          <w:rFonts w:eastAsia="Times New Roman" w:cs="Times New Roman"/>
          <w:b/>
        </w:rPr>
        <w:t xml:space="preserve">Nagykovácsiban ezeknek a jellemzőknek, sajátos adottságoknak megfelelően kell biztosítani a településüzemeltetést. A törvényi szabályozásban előírt kötelezettségek, valamint a vállalt településüzemeltetési feladatok megszervezése során, az adottságok mellett, az itt élő lakossági igények felmérésére, ismeretére nagy szükség van. </w:t>
      </w:r>
    </w:p>
    <w:p w:rsidR="00C27CD0" w:rsidRPr="00CC5D53" w:rsidRDefault="00C27CD0" w:rsidP="00C27CD0">
      <w:pPr>
        <w:ind w:firstLine="708"/>
        <w:jc w:val="both"/>
        <w:rPr>
          <w:rFonts w:eastAsia="Times New Roman" w:cs="Times New Roman"/>
          <w:b/>
        </w:rPr>
      </w:pPr>
      <w:r w:rsidRPr="00CC5D53">
        <w:rPr>
          <w:rFonts w:eastAsia="Times New Roman" w:cs="Times New Roman"/>
          <w:b/>
        </w:rPr>
        <w:t xml:space="preserve">A fiatalodó lakossági összetétel, az erre épülő önkormányzati intézményrendszer, az ehhez kapcsolódó helyi szolgáltatói hálózat és infrastruktúra, valamint a településre költöző, csöndre, nyugalomra, harmonikus, egészséges környezetre vágyó lakossági igények kiszolgálása, komoly feladat a mindenkori üzemeltető számára. Az optimális szervezet létrehozása, működtetése, a kötelező és az igényeket is – lehetőség szerint– mindenben kiszolgáló településüzemeltetés biztosítása, kiemelt feladat a településen. </w:t>
      </w:r>
    </w:p>
    <w:p w:rsidR="00C27CD0" w:rsidRPr="000B0D81" w:rsidRDefault="00C27CD0" w:rsidP="00C27CD0">
      <w:pPr>
        <w:jc w:val="both"/>
        <w:rPr>
          <w:rFonts w:eastAsia="Times New Roman" w:cs="Times New Roman"/>
        </w:rPr>
      </w:pPr>
    </w:p>
    <w:p w:rsidR="00C27CD0" w:rsidRPr="002E4589" w:rsidRDefault="00C27CD0" w:rsidP="00495F18">
      <w:pPr>
        <w:pStyle w:val="Cmsor1"/>
        <w:keepLines w:val="0"/>
        <w:numPr>
          <w:ilvl w:val="0"/>
          <w:numId w:val="56"/>
        </w:numPr>
        <w:spacing w:after="60" w:line="240" w:lineRule="auto"/>
        <w:jc w:val="center"/>
        <w:rPr>
          <w:rFonts w:asciiTheme="minorHAnsi" w:hAnsiTheme="minorHAnsi"/>
          <w:sz w:val="28"/>
        </w:rPr>
      </w:pPr>
      <w:bookmarkStart w:id="111" w:name="_Toc488331945"/>
      <w:bookmarkStart w:id="112" w:name="_Toc511633752"/>
      <w:bookmarkStart w:id="113" w:name="_Toc511638347"/>
      <w:r w:rsidRPr="002E4589">
        <w:rPr>
          <w:rFonts w:asciiTheme="minorHAnsi" w:hAnsiTheme="minorHAnsi"/>
          <w:sz w:val="28"/>
        </w:rPr>
        <w:t>Intézményvezetésre vonatkozó program</w:t>
      </w:r>
      <w:bookmarkEnd w:id="111"/>
      <w:bookmarkEnd w:id="112"/>
      <w:bookmarkEnd w:id="113"/>
    </w:p>
    <w:p w:rsidR="00C27CD0" w:rsidRPr="006A08C7" w:rsidRDefault="00C27CD0" w:rsidP="00C27CD0">
      <w:pPr>
        <w:pStyle w:val="Listaszerbekezds"/>
        <w:ind w:left="1080"/>
        <w:rPr>
          <w:b/>
          <w:sz w:val="28"/>
          <w:szCs w:val="28"/>
        </w:rPr>
      </w:pPr>
    </w:p>
    <w:p w:rsidR="00C27CD0" w:rsidRPr="0090266B" w:rsidRDefault="00C27CD0" w:rsidP="00495F18">
      <w:pPr>
        <w:pStyle w:val="Listaszerbekezds"/>
        <w:keepNext/>
        <w:keepLines/>
        <w:numPr>
          <w:ilvl w:val="0"/>
          <w:numId w:val="57"/>
        </w:numPr>
        <w:spacing w:before="200" w:after="0" w:line="276" w:lineRule="auto"/>
        <w:contextualSpacing w:val="0"/>
        <w:outlineLvl w:val="1"/>
        <w:rPr>
          <w:rFonts w:eastAsiaTheme="majorEastAsia" w:cstheme="majorBidi"/>
          <w:b/>
          <w:bCs/>
          <w:vanish/>
          <w:sz w:val="24"/>
          <w:szCs w:val="24"/>
        </w:rPr>
      </w:pPr>
      <w:bookmarkStart w:id="114" w:name="_Toc483853329"/>
      <w:bookmarkStart w:id="115" w:name="_Toc483853484"/>
      <w:bookmarkStart w:id="116" w:name="_Toc483853568"/>
      <w:bookmarkStart w:id="117" w:name="_Toc483853680"/>
      <w:bookmarkStart w:id="118" w:name="_Toc483853744"/>
      <w:bookmarkStart w:id="119" w:name="_Toc483853829"/>
      <w:bookmarkStart w:id="120" w:name="_Toc483853864"/>
      <w:bookmarkStart w:id="121" w:name="_Toc483854882"/>
      <w:bookmarkStart w:id="122" w:name="_Toc483908716"/>
      <w:bookmarkStart w:id="123" w:name="_Toc483909040"/>
      <w:bookmarkStart w:id="124" w:name="_Toc483924332"/>
      <w:bookmarkStart w:id="125" w:name="_Toc483941950"/>
      <w:bookmarkStart w:id="126" w:name="_Toc483942641"/>
      <w:bookmarkStart w:id="127" w:name="_Toc483942885"/>
      <w:bookmarkStart w:id="128" w:name="_Toc483943013"/>
      <w:bookmarkStart w:id="129" w:name="_Toc483943230"/>
      <w:bookmarkStart w:id="130" w:name="_Toc488316480"/>
      <w:bookmarkStart w:id="131" w:name="_Toc488316501"/>
      <w:bookmarkStart w:id="132" w:name="_Toc488316950"/>
      <w:bookmarkStart w:id="133" w:name="_Toc488317152"/>
      <w:bookmarkStart w:id="134" w:name="_Toc488317262"/>
      <w:bookmarkStart w:id="135" w:name="_Toc488318410"/>
      <w:bookmarkStart w:id="136" w:name="_Toc488329022"/>
      <w:bookmarkStart w:id="137" w:name="_Toc488331946"/>
      <w:bookmarkStart w:id="138" w:name="_Toc511633753"/>
      <w:bookmarkStart w:id="139" w:name="_Toc511638348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 w:rsidR="00C27CD0" w:rsidRPr="0090266B" w:rsidRDefault="00C27CD0" w:rsidP="00495F18">
      <w:pPr>
        <w:pStyle w:val="Listaszerbekezds"/>
        <w:keepNext/>
        <w:keepLines/>
        <w:numPr>
          <w:ilvl w:val="0"/>
          <w:numId w:val="57"/>
        </w:numPr>
        <w:spacing w:before="200" w:after="0" w:line="276" w:lineRule="auto"/>
        <w:contextualSpacing w:val="0"/>
        <w:outlineLvl w:val="1"/>
        <w:rPr>
          <w:rFonts w:eastAsiaTheme="majorEastAsia" w:cstheme="majorBidi"/>
          <w:b/>
          <w:bCs/>
          <w:vanish/>
          <w:sz w:val="24"/>
          <w:szCs w:val="24"/>
        </w:rPr>
      </w:pPr>
      <w:bookmarkStart w:id="140" w:name="_Toc483853330"/>
      <w:bookmarkStart w:id="141" w:name="_Toc483853485"/>
      <w:bookmarkStart w:id="142" w:name="_Toc483853569"/>
      <w:bookmarkStart w:id="143" w:name="_Toc483853681"/>
      <w:bookmarkStart w:id="144" w:name="_Toc483853745"/>
      <w:bookmarkStart w:id="145" w:name="_Toc483853830"/>
      <w:bookmarkStart w:id="146" w:name="_Toc483853865"/>
      <w:bookmarkStart w:id="147" w:name="_Toc483854883"/>
      <w:bookmarkStart w:id="148" w:name="_Toc483908717"/>
      <w:bookmarkStart w:id="149" w:name="_Toc483909041"/>
      <w:bookmarkStart w:id="150" w:name="_Toc483924333"/>
      <w:bookmarkStart w:id="151" w:name="_Toc483941951"/>
      <w:bookmarkStart w:id="152" w:name="_Toc483942642"/>
      <w:bookmarkStart w:id="153" w:name="_Toc483942886"/>
      <w:bookmarkStart w:id="154" w:name="_Toc483943014"/>
      <w:bookmarkStart w:id="155" w:name="_Toc483943231"/>
      <w:bookmarkStart w:id="156" w:name="_Toc488316481"/>
      <w:bookmarkStart w:id="157" w:name="_Toc488316502"/>
      <w:bookmarkStart w:id="158" w:name="_Toc488316951"/>
      <w:bookmarkStart w:id="159" w:name="_Toc488317153"/>
      <w:bookmarkStart w:id="160" w:name="_Toc488317263"/>
      <w:bookmarkStart w:id="161" w:name="_Toc488318411"/>
      <w:bookmarkStart w:id="162" w:name="_Toc488329023"/>
      <w:bookmarkStart w:id="163" w:name="_Toc488331947"/>
      <w:bookmarkStart w:id="164" w:name="_Toc511633754"/>
      <w:bookmarkStart w:id="165" w:name="_Toc51163834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</w:p>
    <w:p w:rsidR="00C27CD0" w:rsidRPr="002E4589" w:rsidRDefault="00C27CD0" w:rsidP="00495F18">
      <w:pPr>
        <w:pStyle w:val="Cmsor2"/>
        <w:numPr>
          <w:ilvl w:val="1"/>
          <w:numId w:val="57"/>
        </w:numPr>
        <w:spacing w:before="200" w:after="240" w:line="276" w:lineRule="auto"/>
        <w:rPr>
          <w:rFonts w:asciiTheme="minorHAnsi" w:hAnsiTheme="minorHAnsi"/>
          <w:color w:val="auto"/>
          <w:sz w:val="24"/>
          <w:szCs w:val="24"/>
        </w:rPr>
      </w:pPr>
      <w:bookmarkStart w:id="166" w:name="_Toc488331948"/>
      <w:bookmarkStart w:id="167" w:name="_Toc511633755"/>
      <w:bookmarkStart w:id="168" w:name="_Toc511638350"/>
      <w:r w:rsidRPr="002E4589">
        <w:rPr>
          <w:rFonts w:asciiTheme="minorHAnsi" w:hAnsiTheme="minorHAnsi"/>
          <w:color w:val="auto"/>
          <w:sz w:val="24"/>
          <w:szCs w:val="24"/>
        </w:rPr>
        <w:t>Fejlesztési elképzelések</w:t>
      </w:r>
      <w:bookmarkEnd w:id="166"/>
      <w:bookmarkEnd w:id="167"/>
      <w:bookmarkEnd w:id="168"/>
    </w:p>
    <w:p w:rsidR="00C27CD0" w:rsidRPr="009A3574" w:rsidRDefault="00C27CD0" w:rsidP="00495F18">
      <w:pPr>
        <w:pStyle w:val="Cmsor3"/>
        <w:numPr>
          <w:ilvl w:val="2"/>
          <w:numId w:val="57"/>
        </w:numPr>
        <w:spacing w:before="200" w:after="240" w:line="276" w:lineRule="auto"/>
        <w:rPr>
          <w:rFonts w:asciiTheme="minorHAnsi" w:hAnsiTheme="minorHAnsi"/>
          <w:color w:val="auto"/>
        </w:rPr>
      </w:pPr>
      <w:bookmarkStart w:id="169" w:name="_Toc488331949"/>
      <w:bookmarkStart w:id="170" w:name="_Toc511633756"/>
      <w:bookmarkStart w:id="171" w:name="_Toc511638351"/>
      <w:r w:rsidRPr="009A3574">
        <w:rPr>
          <w:rFonts w:asciiTheme="minorHAnsi" w:hAnsiTheme="minorHAnsi"/>
          <w:color w:val="auto"/>
        </w:rPr>
        <w:t>Szervezeti háttér, szakmai feladatellátás</w:t>
      </w:r>
      <w:bookmarkEnd w:id="169"/>
      <w:bookmarkEnd w:id="170"/>
      <w:bookmarkEnd w:id="171"/>
    </w:p>
    <w:p w:rsidR="00C27CD0" w:rsidRPr="009F663B" w:rsidRDefault="00C27CD0" w:rsidP="00C27CD0">
      <w:pPr>
        <w:ind w:firstLine="708"/>
        <w:jc w:val="both"/>
        <w:rPr>
          <w:rFonts w:cs="Times New Roman"/>
        </w:rPr>
      </w:pPr>
      <w:r w:rsidRPr="009F663B">
        <w:rPr>
          <w:rFonts w:cs="Times New Roman"/>
        </w:rPr>
        <w:t xml:space="preserve">A megszűnő társaság és a megalapított intézmény feladatazonossága, az összeszokott, szakmailag megbízhatóbb, a </w:t>
      </w:r>
      <w:r>
        <w:rPr>
          <w:rFonts w:cs="Times New Roman"/>
        </w:rPr>
        <w:t xml:space="preserve">korábbiaknál </w:t>
      </w:r>
      <w:proofErr w:type="spellStart"/>
      <w:r>
        <w:rPr>
          <w:rFonts w:cs="Times New Roman"/>
        </w:rPr>
        <w:t>elkötelezettebb</w:t>
      </w:r>
      <w:proofErr w:type="spellEnd"/>
      <w:r>
        <w:rPr>
          <w:rFonts w:cs="Times New Roman"/>
        </w:rPr>
        <w:t xml:space="preserve"> - </w:t>
      </w:r>
      <w:r w:rsidRPr="009F663B">
        <w:rPr>
          <w:rFonts w:cs="Times New Roman"/>
        </w:rPr>
        <w:t xml:space="preserve">a költségvetési intézménybe munkajogi jogutódlással átvehető </w:t>
      </w:r>
      <w:r>
        <w:rPr>
          <w:rFonts w:cs="Times New Roman"/>
        </w:rPr>
        <w:t xml:space="preserve">- </w:t>
      </w:r>
      <w:r w:rsidRPr="009F663B">
        <w:rPr>
          <w:rFonts w:cs="Times New Roman"/>
        </w:rPr>
        <w:t xml:space="preserve">dolgozói gárdát tekintve, jelenleg szinte mindenki alkalmas a változásra, az intézményi keretben történő munkavégzésre. </w:t>
      </w:r>
      <w:r>
        <w:rPr>
          <w:rFonts w:cs="Times New Roman"/>
        </w:rPr>
        <w:t xml:space="preserve"> Humán oldalról erre </w:t>
      </w:r>
      <w:r w:rsidRPr="009F663B">
        <w:rPr>
          <w:rFonts w:cs="Times New Roman"/>
        </w:rPr>
        <w:t>alapozom és építem vezetői programomat az első megbízási ciklusra.</w:t>
      </w:r>
    </w:p>
    <w:p w:rsidR="00C27CD0" w:rsidRPr="0090266B" w:rsidRDefault="00C27CD0" w:rsidP="00495F18">
      <w:pPr>
        <w:pStyle w:val="Cmsor3"/>
        <w:numPr>
          <w:ilvl w:val="2"/>
          <w:numId w:val="57"/>
        </w:numPr>
        <w:spacing w:before="200" w:after="240" w:line="276" w:lineRule="auto"/>
        <w:rPr>
          <w:rFonts w:asciiTheme="minorHAnsi" w:hAnsiTheme="minorHAnsi"/>
          <w:color w:val="auto"/>
        </w:rPr>
      </w:pPr>
      <w:bookmarkStart w:id="172" w:name="_Toc488331950"/>
      <w:bookmarkStart w:id="173" w:name="_Toc511633757"/>
      <w:bookmarkStart w:id="174" w:name="_Toc511638352"/>
      <w:r w:rsidRPr="009A3574">
        <w:rPr>
          <w:rFonts w:asciiTheme="minorHAnsi" w:hAnsiTheme="minorHAnsi"/>
          <w:color w:val="auto"/>
        </w:rPr>
        <w:lastRenderedPageBreak/>
        <w:t>Intézményi pénzügyi fedezet,</w:t>
      </w:r>
      <w:r w:rsidR="0006621C">
        <w:rPr>
          <w:rFonts w:asciiTheme="minorHAnsi" w:hAnsiTheme="minorHAnsi"/>
          <w:color w:val="auto"/>
        </w:rPr>
        <w:t xml:space="preserve"> </w:t>
      </w:r>
      <w:r w:rsidRPr="009A3574">
        <w:rPr>
          <w:rFonts w:asciiTheme="minorHAnsi" w:hAnsiTheme="minorHAnsi"/>
          <w:color w:val="auto"/>
        </w:rPr>
        <w:t>költségvetési gazdálkodás</w:t>
      </w:r>
      <w:bookmarkEnd w:id="172"/>
      <w:bookmarkEnd w:id="173"/>
      <w:bookmarkEnd w:id="174"/>
    </w:p>
    <w:p w:rsidR="00C27CD0" w:rsidRPr="009F663B" w:rsidRDefault="00C27CD0" w:rsidP="00C27CD0">
      <w:pPr>
        <w:jc w:val="both"/>
        <w:rPr>
          <w:rFonts w:cs="Arial"/>
        </w:rPr>
      </w:pPr>
      <w:r w:rsidRPr="009F663B">
        <w:rPr>
          <w:rFonts w:cs="Arial"/>
        </w:rPr>
        <w:t>Az új NATÜ költségvetési szerv működtetéséhez szükséges fedezet az Alapító Okirat szerint</w:t>
      </w:r>
      <w:r>
        <w:rPr>
          <w:rFonts w:cs="Arial"/>
        </w:rPr>
        <w:t>,</w:t>
      </w:r>
      <w:r w:rsidRPr="009F663B">
        <w:rPr>
          <w:rFonts w:cs="Arial"/>
        </w:rPr>
        <w:t xml:space="preserve"> a NATÜ Kft. részére a költségvetésben előirányzott támogatások átcsoportosításával biztosítja az Alapító. </w:t>
      </w:r>
    </w:p>
    <w:p w:rsidR="00C27CD0" w:rsidRDefault="00C27CD0" w:rsidP="00C27CD0">
      <w:pPr>
        <w:jc w:val="both"/>
        <w:rPr>
          <w:rFonts w:cs="Arial"/>
        </w:rPr>
      </w:pPr>
      <w:r w:rsidRPr="009F663B">
        <w:rPr>
          <w:rFonts w:cs="Arial"/>
          <w:b/>
        </w:rPr>
        <w:t>A 2017. évesmódosított Költségvetési rendeletében a Képviselő-testület 18.956 ezer Ft-ot irányzott elő személyi juttatásokra (16 fő foglalkoztatására)</w:t>
      </w:r>
      <w:r w:rsidR="0006621C">
        <w:rPr>
          <w:rFonts w:cs="Arial"/>
          <w:b/>
        </w:rPr>
        <w:t xml:space="preserve"> </w:t>
      </w:r>
      <w:r w:rsidRPr="009F663B">
        <w:rPr>
          <w:rFonts w:cs="Arial"/>
          <w:b/>
        </w:rPr>
        <w:t>és 13 000 ezer forintot a dologi jellegű kiadásokra</w:t>
      </w:r>
      <w:r w:rsidRPr="009F663B">
        <w:rPr>
          <w:rFonts w:cs="Arial"/>
        </w:rPr>
        <w:t>.</w:t>
      </w:r>
      <w:r>
        <w:rPr>
          <w:rFonts w:cs="Arial"/>
        </w:rPr>
        <w:t xml:space="preserve"> Az új intézmény működésének elindításával és költségvetésének részletes tervezésével az előirányzott összeg, amennyiben szükséges, úgy felülvizsgálatot igényelhet.</w:t>
      </w:r>
    </w:p>
    <w:p w:rsidR="00C27CD0" w:rsidRPr="002F288E" w:rsidRDefault="00C27CD0" w:rsidP="00C27CD0">
      <w:pPr>
        <w:jc w:val="both"/>
        <w:rPr>
          <w:rFonts w:cs="Arial"/>
          <w:b/>
          <w:i/>
          <w:u w:val="single"/>
        </w:rPr>
      </w:pPr>
      <w:r w:rsidRPr="002F288E">
        <w:rPr>
          <w:rFonts w:cs="Arial"/>
          <w:b/>
          <w:i/>
          <w:u w:val="single"/>
        </w:rPr>
        <w:t>A gazdálkodással kapcsolatos célok, feladatok</w:t>
      </w:r>
    </w:p>
    <w:p w:rsidR="00C27CD0" w:rsidRPr="002F288E" w:rsidRDefault="00C27CD0" w:rsidP="00C27CD0">
      <w:pPr>
        <w:jc w:val="both"/>
        <w:rPr>
          <w:rFonts w:cs="Arial"/>
        </w:rPr>
      </w:pPr>
      <w:r w:rsidRPr="002F288E">
        <w:rPr>
          <w:rFonts w:cs="Arial"/>
        </w:rPr>
        <w:t>A szervezet kialakításával egyidőben,</w:t>
      </w:r>
      <w:r w:rsidR="0006621C">
        <w:rPr>
          <w:rFonts w:cs="Arial"/>
        </w:rPr>
        <w:t xml:space="preserve"> </w:t>
      </w:r>
      <w:r w:rsidRPr="002F288E">
        <w:rPr>
          <w:rFonts w:cs="Arial"/>
        </w:rPr>
        <w:t>a Polgármesteri Hivatal szakmai vezetésével új költségvetés és elszámolási rendszer összeállítása a feladat. A jövőben a NATÜ pénzügyi feladatait a Polgármesteri Hivatal</w:t>
      </w:r>
      <w:r>
        <w:rPr>
          <w:rFonts w:cs="Arial"/>
        </w:rPr>
        <w:t xml:space="preserve"> pénzügyi-gazdasági szakemberei látják el.</w:t>
      </w:r>
    </w:p>
    <w:p w:rsidR="00C27CD0" w:rsidRPr="002F288E" w:rsidRDefault="00C27CD0" w:rsidP="00495F18">
      <w:pPr>
        <w:pStyle w:val="Listaszerbekezds"/>
        <w:numPr>
          <w:ilvl w:val="0"/>
          <w:numId w:val="48"/>
        </w:numPr>
        <w:spacing w:after="200" w:line="276" w:lineRule="auto"/>
        <w:jc w:val="both"/>
        <w:rPr>
          <w:rFonts w:cs="Arial"/>
          <w:u w:val="single"/>
        </w:rPr>
      </w:pPr>
      <w:r w:rsidRPr="002F288E">
        <w:rPr>
          <w:rFonts w:cs="Arial"/>
        </w:rPr>
        <w:t xml:space="preserve">Az intézmény az Alapító által biztosított költségvetési támogatás keretéből gazdálkodik. Intézményvezetőként alapfeladatom, hogy a vonatkozó jogszabályok és </w:t>
      </w:r>
      <w:r w:rsidRPr="002F288E">
        <w:rPr>
          <w:rFonts w:cs="Arial"/>
          <w:u w:val="single"/>
        </w:rPr>
        <w:t>az önkormányzat által megszabott irányelveknek</w:t>
      </w:r>
      <w:r>
        <w:rPr>
          <w:rFonts w:cs="Arial"/>
          <w:u w:val="single"/>
        </w:rPr>
        <w:t xml:space="preserve"> megfelelően</w:t>
      </w:r>
      <w:r w:rsidRPr="002F288E">
        <w:rPr>
          <w:rFonts w:cs="Arial"/>
          <w:u w:val="single"/>
        </w:rPr>
        <w:t xml:space="preserve"> tervezem és szervezem a gazdálkodás</w:t>
      </w:r>
      <w:r>
        <w:rPr>
          <w:rFonts w:cs="Arial"/>
          <w:u w:val="single"/>
        </w:rPr>
        <w:t xml:space="preserve">t, az elszámolásokat </w:t>
      </w:r>
      <w:r w:rsidRPr="002F288E">
        <w:rPr>
          <w:rFonts w:cs="Arial"/>
          <w:u w:val="single"/>
        </w:rPr>
        <w:t xml:space="preserve">és az egész intézmény tevékenységét. </w:t>
      </w:r>
    </w:p>
    <w:p w:rsidR="00C27CD0" w:rsidRPr="002F288E" w:rsidRDefault="00C27CD0" w:rsidP="00495F18">
      <w:pPr>
        <w:pStyle w:val="Listaszerbekezds"/>
        <w:numPr>
          <w:ilvl w:val="0"/>
          <w:numId w:val="48"/>
        </w:numPr>
        <w:spacing w:after="200" w:line="276" w:lineRule="auto"/>
        <w:jc w:val="both"/>
        <w:rPr>
          <w:rFonts w:cs="Arial"/>
        </w:rPr>
      </w:pPr>
      <w:r w:rsidRPr="002F288E">
        <w:rPr>
          <w:rFonts w:cs="Arial"/>
        </w:rPr>
        <w:t xml:space="preserve">Arra törekszem, hogy az új költségvetési intézmény működésében a </w:t>
      </w:r>
      <w:r w:rsidRPr="002F288E">
        <w:rPr>
          <w:rFonts w:cs="Arial"/>
          <w:u w:val="single"/>
        </w:rPr>
        <w:t>takarékosság, a racionális gazdálkodás valósuljon meg</w:t>
      </w:r>
      <w:r w:rsidRPr="002F288E">
        <w:rPr>
          <w:rFonts w:cs="Arial"/>
        </w:rPr>
        <w:t xml:space="preserve">. Takarékossági intézkedéseimmel átláthatóan, jól szervezetten és hatékonyan kívánom működtetni az intézményt, kihasználva minden olyan lehetőséget, amely csökkenteni képes a kiadásokat, de nem befolyásolja negatívan a minőségi munkavégzést. </w:t>
      </w:r>
    </w:p>
    <w:p w:rsidR="00C27CD0" w:rsidRDefault="00C27CD0" w:rsidP="00495F18">
      <w:pPr>
        <w:pStyle w:val="Listaszerbekezds"/>
        <w:numPr>
          <w:ilvl w:val="0"/>
          <w:numId w:val="48"/>
        </w:numPr>
        <w:spacing w:after="200" w:line="276" w:lineRule="auto"/>
        <w:jc w:val="both"/>
        <w:rPr>
          <w:rFonts w:cs="Arial"/>
        </w:rPr>
      </w:pPr>
      <w:r w:rsidRPr="002F288E">
        <w:rPr>
          <w:rFonts w:cs="Arial"/>
        </w:rPr>
        <w:t xml:space="preserve">Az önkormányzat által biztosított működési bevételek mellett, igyekszem a NATÜ profiljába illő hazai és európai uniós pályázati lehetőségeket </w:t>
      </w:r>
      <w:r w:rsidRPr="002F288E">
        <w:rPr>
          <w:rFonts w:cs="Arial"/>
          <w:u w:val="single"/>
        </w:rPr>
        <w:t>felkutatni és – az Önkormányzattal történt egyeztetés alapján – élni a pályázási lehetőséggel</w:t>
      </w:r>
      <w:r w:rsidRPr="002F288E">
        <w:rPr>
          <w:rFonts w:cs="Arial"/>
        </w:rPr>
        <w:t>.</w:t>
      </w:r>
    </w:p>
    <w:p w:rsidR="00C27CD0" w:rsidRPr="00863796" w:rsidRDefault="00C27CD0" w:rsidP="00495F18">
      <w:pPr>
        <w:pStyle w:val="Listaszerbekezds"/>
        <w:numPr>
          <w:ilvl w:val="0"/>
          <w:numId w:val="48"/>
        </w:numPr>
        <w:spacing w:after="200" w:line="276" w:lineRule="auto"/>
        <w:jc w:val="both"/>
        <w:rPr>
          <w:rFonts w:cs="Arial"/>
        </w:rPr>
      </w:pPr>
      <w:r w:rsidRPr="002F288E">
        <w:rPr>
          <w:rFonts w:cs="Arial"/>
        </w:rPr>
        <w:t xml:space="preserve">Takarékossági szempontból fontosnak tartom a </w:t>
      </w:r>
      <w:r w:rsidRPr="002F288E">
        <w:rPr>
          <w:rFonts w:cs="Arial"/>
          <w:u w:val="single"/>
        </w:rPr>
        <w:t>közfoglalkoztatási programban való részvételt is.</w:t>
      </w:r>
    </w:p>
    <w:p w:rsidR="00C27CD0" w:rsidRPr="002F288E" w:rsidRDefault="00C27CD0" w:rsidP="00C27CD0">
      <w:pPr>
        <w:pStyle w:val="Listaszerbekezds"/>
        <w:jc w:val="both"/>
        <w:rPr>
          <w:rFonts w:cs="Arial"/>
        </w:rPr>
      </w:pPr>
      <w:r w:rsidRPr="002F288E">
        <w:rPr>
          <w:rFonts w:cs="Arial"/>
        </w:rPr>
        <w:t xml:space="preserve">Korábban folyamatosan foglalkoztattam és </w:t>
      </w:r>
      <w:r w:rsidRPr="002F288E">
        <w:rPr>
          <w:rFonts w:cs="Arial"/>
          <w:u w:val="single"/>
        </w:rPr>
        <w:t>foglalkoztatni is kívánok</w:t>
      </w:r>
      <w:r w:rsidRPr="002F288E">
        <w:rPr>
          <w:rFonts w:cs="Arial"/>
        </w:rPr>
        <w:t xml:space="preserve"> a jövőben </w:t>
      </w:r>
      <w:r w:rsidRPr="002F288E">
        <w:rPr>
          <w:rFonts w:cs="Arial"/>
          <w:u w:val="single"/>
        </w:rPr>
        <w:t>közmunkára ítélt személyeket</w:t>
      </w:r>
      <w:r w:rsidRPr="002F288E">
        <w:rPr>
          <w:rFonts w:cs="Arial"/>
        </w:rPr>
        <w:t>, akik a NATÜ-nél értékteremtő munkát tudnak végezni – a helyzetükből adódóan – ellenszolgáltatás, munkabér fizetése nélkül. Ezzel a foglalkoztatási formával rendszeresen végezhető főleg a takarítás, a zöldkarbantartás,</w:t>
      </w:r>
      <w:r w:rsidR="0006621C">
        <w:rPr>
          <w:rFonts w:cs="Arial"/>
        </w:rPr>
        <w:t xml:space="preserve"> </w:t>
      </w:r>
      <w:r w:rsidRPr="002F288E">
        <w:rPr>
          <w:rFonts w:cs="Arial"/>
        </w:rPr>
        <w:t>a síkosság</w:t>
      </w:r>
      <w:r>
        <w:rPr>
          <w:rFonts w:cs="Arial"/>
        </w:rPr>
        <w:t>-</w:t>
      </w:r>
      <w:r w:rsidRPr="002F288E">
        <w:rPr>
          <w:rFonts w:cs="Arial"/>
        </w:rPr>
        <w:t xml:space="preserve">mentesítés és ezáltal megtakarítás is keletkezhet a kiadási előirányzatokban. </w:t>
      </w:r>
    </w:p>
    <w:p w:rsidR="00C27CD0" w:rsidRPr="002F288E" w:rsidRDefault="00C27CD0" w:rsidP="00495F18">
      <w:pPr>
        <w:pStyle w:val="Listaszerbekezds"/>
        <w:numPr>
          <w:ilvl w:val="0"/>
          <w:numId w:val="48"/>
        </w:numPr>
        <w:spacing w:after="200" w:line="276" w:lineRule="auto"/>
        <w:jc w:val="both"/>
        <w:rPr>
          <w:rFonts w:cs="Arial"/>
        </w:rPr>
      </w:pPr>
      <w:r w:rsidRPr="002F288E">
        <w:rPr>
          <w:rFonts w:cs="Arial"/>
          <w:u w:val="single"/>
        </w:rPr>
        <w:t>Folytatni kívánom</w:t>
      </w:r>
      <w:r w:rsidRPr="002F288E">
        <w:rPr>
          <w:rFonts w:cs="Arial"/>
        </w:rPr>
        <w:t xml:space="preserve"> a gazdasági társaság időszakában </w:t>
      </w:r>
      <w:r w:rsidRPr="002F288E">
        <w:rPr>
          <w:rFonts w:cs="Arial"/>
          <w:u w:val="single"/>
        </w:rPr>
        <w:t>megkezdett, elsősorban a helyi lakosságnak nyújtott vállalkozási tevékenységet</w:t>
      </w:r>
      <w:r w:rsidRPr="002F288E">
        <w:rPr>
          <w:rFonts w:cs="Arial"/>
        </w:rPr>
        <w:t xml:space="preserve"> is, amelyre az Alapító Okirat lehetőséget</w:t>
      </w:r>
      <w:r w:rsidR="0006621C">
        <w:rPr>
          <w:rFonts w:cs="Arial"/>
        </w:rPr>
        <w:t xml:space="preserve"> </w:t>
      </w:r>
      <w:r w:rsidRPr="002F288E">
        <w:rPr>
          <w:rFonts w:cs="Arial"/>
        </w:rPr>
        <w:t xml:space="preserve">ad. Ezen belül, kezdetben az alábbi tevékenységeket </w:t>
      </w:r>
      <w:r>
        <w:rPr>
          <w:rFonts w:cs="Arial"/>
        </w:rPr>
        <w:t>kívánom folytatni</w:t>
      </w:r>
      <w:r w:rsidRPr="002F288E">
        <w:rPr>
          <w:rFonts w:cs="Arial"/>
        </w:rPr>
        <w:t>, majd folyamatosan, a szabad kapacitás ismer</w:t>
      </w:r>
      <w:r>
        <w:rPr>
          <w:rFonts w:cs="Arial"/>
        </w:rPr>
        <w:t>e</w:t>
      </w:r>
      <w:r w:rsidRPr="002F288E">
        <w:rPr>
          <w:rFonts w:cs="Arial"/>
        </w:rPr>
        <w:t>tében</w:t>
      </w:r>
      <w:r>
        <w:rPr>
          <w:rFonts w:cs="Arial"/>
        </w:rPr>
        <w:t xml:space="preserve">, </w:t>
      </w:r>
      <w:r w:rsidRPr="002F288E">
        <w:rPr>
          <w:rFonts w:cs="Arial"/>
        </w:rPr>
        <w:t>növelni kívánom a szolgáltatások körét:</w:t>
      </w:r>
    </w:p>
    <w:p w:rsidR="00C27CD0" w:rsidRPr="002F288E" w:rsidRDefault="00C27CD0" w:rsidP="00495F18">
      <w:pPr>
        <w:pStyle w:val="Listaszerbekezds"/>
        <w:numPr>
          <w:ilvl w:val="0"/>
          <w:numId w:val="49"/>
        </w:numPr>
        <w:spacing w:after="200" w:line="276" w:lineRule="auto"/>
        <w:jc w:val="both"/>
        <w:rPr>
          <w:rFonts w:cs="Arial"/>
        </w:rPr>
      </w:pPr>
      <w:r w:rsidRPr="002F288E">
        <w:rPr>
          <w:rFonts w:cs="Arial"/>
        </w:rPr>
        <w:t>az elmúlt évben visszatérő lakossági megrendelők körében a zöldkarbantartás, tereprendezés és egyéb az alapprofilunkba illő feladat</w:t>
      </w:r>
      <w:r>
        <w:rPr>
          <w:rFonts w:cs="Arial"/>
        </w:rPr>
        <w:t>.</w:t>
      </w:r>
    </w:p>
    <w:p w:rsidR="00C27CD0" w:rsidRPr="002F288E" w:rsidRDefault="00C27CD0" w:rsidP="00495F18">
      <w:pPr>
        <w:pStyle w:val="Listaszerbekezds"/>
        <w:numPr>
          <w:ilvl w:val="0"/>
          <w:numId w:val="49"/>
        </w:numPr>
        <w:spacing w:after="200" w:line="276" w:lineRule="auto"/>
        <w:jc w:val="both"/>
        <w:rPr>
          <w:rFonts w:cs="Arial"/>
        </w:rPr>
      </w:pPr>
      <w:r w:rsidRPr="002F288E">
        <w:rPr>
          <w:rFonts w:cs="Arial"/>
        </w:rPr>
        <w:t>ELMŰ-</w:t>
      </w:r>
      <w:r>
        <w:rPr>
          <w:rFonts w:cs="Arial"/>
        </w:rPr>
        <w:t>bejelentési P</w:t>
      </w:r>
      <w:r w:rsidRPr="002F288E">
        <w:rPr>
          <w:rFonts w:cs="Arial"/>
        </w:rPr>
        <w:t>ont ügyfélszolgálati tevékenység</w:t>
      </w:r>
      <w:r>
        <w:rPr>
          <w:rFonts w:cs="Arial"/>
        </w:rPr>
        <w:t xml:space="preserve"> (irodai dolgozónk végzi heti 8</w:t>
      </w:r>
      <w:r w:rsidRPr="002F288E">
        <w:rPr>
          <w:rFonts w:cs="Arial"/>
        </w:rPr>
        <w:t xml:space="preserve"> órában, munkaidőn túli megbízással), mely hasznos lehe</w:t>
      </w:r>
      <w:r>
        <w:rPr>
          <w:rFonts w:cs="Arial"/>
        </w:rPr>
        <w:t>tőséget biztosít a lakosságnak az ELMŰ-t érintő</w:t>
      </w:r>
      <w:r w:rsidRPr="002F288E">
        <w:rPr>
          <w:rFonts w:cs="Arial"/>
        </w:rPr>
        <w:t xml:space="preserve"> panaszbejelentések ügyintézésében. Munkatársunk a benyújtott panasz azonnali továbbításával, a mielőbbi válaszadással segíti a </w:t>
      </w:r>
      <w:r>
        <w:rPr>
          <w:rFonts w:cs="Arial"/>
        </w:rPr>
        <w:t>be</w:t>
      </w:r>
      <w:r w:rsidRPr="002F288E">
        <w:rPr>
          <w:rFonts w:cs="Arial"/>
        </w:rPr>
        <w:t>jelentkező lakosokat.</w:t>
      </w:r>
    </w:p>
    <w:p w:rsidR="00C27CD0" w:rsidRPr="002F288E" w:rsidRDefault="00C27CD0" w:rsidP="00495F18">
      <w:pPr>
        <w:pStyle w:val="Listaszerbekezds"/>
        <w:numPr>
          <w:ilvl w:val="0"/>
          <w:numId w:val="49"/>
        </w:numPr>
        <w:spacing w:after="200" w:line="276" w:lineRule="auto"/>
        <w:jc w:val="both"/>
        <w:rPr>
          <w:rFonts w:cs="Arial"/>
        </w:rPr>
      </w:pPr>
      <w:r>
        <w:rPr>
          <w:rFonts w:cs="Arial"/>
        </w:rPr>
        <w:t>A f</w:t>
      </w:r>
      <w:r w:rsidRPr="002F288E">
        <w:rPr>
          <w:rFonts w:cs="Arial"/>
        </w:rPr>
        <w:t>üves sportpálya bérbeadás</w:t>
      </w:r>
      <w:r>
        <w:rPr>
          <w:rFonts w:cs="Arial"/>
        </w:rPr>
        <w:t>ához újabb igénylők felkutatása, megnyerése és a leendő műfüves focipálya hasznosítása.</w:t>
      </w:r>
    </w:p>
    <w:p w:rsidR="00C27CD0" w:rsidRPr="002F288E" w:rsidRDefault="00C27CD0" w:rsidP="00495F18">
      <w:pPr>
        <w:pStyle w:val="Listaszerbekezds"/>
        <w:numPr>
          <w:ilvl w:val="0"/>
          <w:numId w:val="50"/>
        </w:numPr>
        <w:spacing w:after="200" w:line="276" w:lineRule="auto"/>
        <w:jc w:val="both"/>
      </w:pPr>
      <w:r w:rsidRPr="002F288E">
        <w:lastRenderedPageBreak/>
        <w:t>A településen megvalósuló önkormányzati beruházások folytán</w:t>
      </w:r>
      <w:r>
        <w:t>,</w:t>
      </w:r>
      <w:r w:rsidRPr="002F288E">
        <w:t xml:space="preserve"> az elkövetkező években növekedhetnek az intézmény kötelező feladatai és a vállalkozási tevékenységek is. Az újabb feladatok teljesítése humán- és munkaeszköz-kapacitás növelésével is járhat. </w:t>
      </w:r>
    </w:p>
    <w:p w:rsidR="00C27CD0" w:rsidRPr="002F288E" w:rsidRDefault="00C27CD0" w:rsidP="00C27CD0">
      <w:pPr>
        <w:pStyle w:val="Listaszerbekezds"/>
        <w:jc w:val="both"/>
      </w:pPr>
      <w:r w:rsidRPr="002F288E">
        <w:t xml:space="preserve">A </w:t>
      </w:r>
      <w:r w:rsidRPr="002F288E">
        <w:rPr>
          <w:u w:val="single"/>
        </w:rPr>
        <w:t>vállalkozásból befolyó b</w:t>
      </w:r>
      <w:r>
        <w:rPr>
          <w:u w:val="single"/>
        </w:rPr>
        <w:t xml:space="preserve">evétel hozzásegítheti a NATÜ-t </w:t>
      </w:r>
      <w:r w:rsidRPr="002F288E">
        <w:rPr>
          <w:u w:val="single"/>
        </w:rPr>
        <w:t>a naponta használt, gyakran kopó, kisebb értékű munkaeszközök szükség szerinti cseréjére.</w:t>
      </w:r>
      <w:r w:rsidRPr="002F288E">
        <w:t xml:space="preserve"> Megfelelő, egyre minőségibb munkavégzést csak jó minőségű és kifogástalan állapotú munkaeszközökkel lehet elérni, éppen ezért ezek biztosítása kiemelt feladat.</w:t>
      </w:r>
    </w:p>
    <w:p w:rsidR="00C27CD0" w:rsidRPr="0090266B" w:rsidRDefault="00C27CD0" w:rsidP="00495F18">
      <w:pPr>
        <w:pStyle w:val="Cmsor3"/>
        <w:numPr>
          <w:ilvl w:val="2"/>
          <w:numId w:val="57"/>
        </w:numPr>
        <w:spacing w:before="200" w:after="240" w:line="276" w:lineRule="auto"/>
        <w:rPr>
          <w:rFonts w:asciiTheme="minorHAnsi" w:hAnsiTheme="minorHAnsi" w:cs="Times New Roman"/>
          <w:color w:val="auto"/>
        </w:rPr>
      </w:pPr>
      <w:bookmarkStart w:id="175" w:name="_Toc488331951"/>
      <w:bookmarkStart w:id="176" w:name="_Toc511633758"/>
      <w:bookmarkStart w:id="177" w:name="_Toc511638353"/>
      <w:r w:rsidRPr="0090266B">
        <w:rPr>
          <w:rFonts w:asciiTheme="minorHAnsi" w:hAnsiTheme="minorHAnsi" w:cs="Times New Roman"/>
          <w:color w:val="auto"/>
        </w:rPr>
        <w:t>Személyi feltételek,</w:t>
      </w:r>
      <w:r w:rsidRPr="0090266B">
        <w:rPr>
          <w:rFonts w:asciiTheme="minorHAnsi" w:hAnsiTheme="minorHAnsi"/>
          <w:color w:val="auto"/>
        </w:rPr>
        <w:t xml:space="preserve"> szakmai létszámfejlesztés</w:t>
      </w:r>
      <w:bookmarkEnd w:id="175"/>
      <w:bookmarkEnd w:id="176"/>
      <w:bookmarkEnd w:id="177"/>
    </w:p>
    <w:p w:rsidR="00C27CD0" w:rsidRPr="0090266B" w:rsidRDefault="00C27CD0" w:rsidP="00C27CD0">
      <w:pPr>
        <w:jc w:val="both"/>
        <w:rPr>
          <w:b/>
          <w:u w:val="single"/>
        </w:rPr>
      </w:pPr>
      <w:r w:rsidRPr="0090266B">
        <w:rPr>
          <w:b/>
          <w:u w:val="single"/>
        </w:rPr>
        <w:t>Személyi feltételek</w:t>
      </w:r>
    </w:p>
    <w:p w:rsidR="00C27CD0" w:rsidRPr="002F288E" w:rsidRDefault="00C27CD0" w:rsidP="00C27CD0">
      <w:pPr>
        <w:spacing w:after="0"/>
        <w:jc w:val="both"/>
      </w:pPr>
      <w:r w:rsidRPr="002F288E">
        <w:t xml:space="preserve">A „szolgáltató NATÜ” teljes megvalósításához kiemelkedően fontos a megfelelő </w:t>
      </w:r>
      <w:proofErr w:type="spellStart"/>
      <w:r w:rsidRPr="002F288E">
        <w:t>szakértelmű</w:t>
      </w:r>
      <w:proofErr w:type="spellEnd"/>
      <w:r w:rsidRPr="002F288E">
        <w:t xml:space="preserve"> dolgozói állomány kiválasztása</w:t>
      </w:r>
      <w:r>
        <w:t xml:space="preserve"> és megtartása, az elégedett, megbízható dolgozókból álló csapatépítés.</w:t>
      </w:r>
    </w:p>
    <w:p w:rsidR="00C27CD0" w:rsidRDefault="00C27CD0" w:rsidP="00C27CD0">
      <w:pPr>
        <w:jc w:val="both"/>
      </w:pPr>
      <w:r w:rsidRPr="002F288E">
        <w:t>A megalapított intézmény feladatellátását tekintve</w:t>
      </w:r>
      <w:r>
        <w:t>,</w:t>
      </w:r>
      <w:r w:rsidRPr="002F288E">
        <w:t xml:space="preserve"> szinte teljes mértékben megegyezik a gazdasági társasági formában végzett tevékenységgel. </w:t>
      </w:r>
      <w:r>
        <w:t xml:space="preserve">Az Intézményalapítási döntést követően a NATÜ költségvetési szerv működési fedezetének a biztosítása is megtörtént, így </w:t>
      </w:r>
      <w:r w:rsidRPr="002F288E">
        <w:t xml:space="preserve">a </w:t>
      </w:r>
      <w:r>
        <w:t xml:space="preserve">gazdasági társaság foglalkoztatotti </w:t>
      </w:r>
      <w:r w:rsidRPr="002F288E">
        <w:t>létszám</w:t>
      </w:r>
      <w:r>
        <w:t xml:space="preserve">ának megfelelő finanszírozásra van lehetőség az intézmény működésének a beindításakor.  </w:t>
      </w:r>
    </w:p>
    <w:p w:rsidR="00C27CD0" w:rsidRPr="009F4856" w:rsidRDefault="00C27CD0" w:rsidP="00C27CD0">
      <w:pPr>
        <w:ind w:firstLine="708"/>
        <w:jc w:val="both"/>
      </w:pPr>
      <w:r>
        <w:t xml:space="preserve">Úgy ítélem meg, hogy a 16 fős létszám – a feladatok, a helyi adottságok és elvárások ismeretében – nagyon kevés az üzemeltetés alapszíntű biztosítására is. A további években a létszámbővítés, a szervezetfejlesztés elengedhetetlen a megfelelő ellátás érdekében. </w:t>
      </w:r>
    </w:p>
    <w:p w:rsidR="00C27CD0" w:rsidRPr="0090266B" w:rsidRDefault="00C27CD0" w:rsidP="00C27CD0">
      <w:pPr>
        <w:jc w:val="both"/>
        <w:rPr>
          <w:b/>
          <w:u w:val="single"/>
        </w:rPr>
      </w:pPr>
      <w:r w:rsidRPr="0090266B">
        <w:rPr>
          <w:b/>
          <w:u w:val="single"/>
        </w:rPr>
        <w:t>Szakmai létszámfejlesztés</w:t>
      </w:r>
    </w:p>
    <w:p w:rsidR="00C27CD0" w:rsidRPr="006C325E" w:rsidRDefault="00C27CD0" w:rsidP="00C27CD0">
      <w:pPr>
        <w:spacing w:after="0"/>
        <w:jc w:val="both"/>
      </w:pPr>
      <w:r w:rsidRPr="006C325E">
        <w:rPr>
          <w:b/>
          <w:i/>
        </w:rPr>
        <w:t>Fizikai dolgozók</w:t>
      </w:r>
    </w:p>
    <w:p w:rsidR="00C27CD0" w:rsidRPr="006C325E" w:rsidRDefault="00C27CD0" w:rsidP="00C27CD0">
      <w:pPr>
        <w:spacing w:after="0"/>
        <w:jc w:val="both"/>
      </w:pPr>
      <w:r w:rsidRPr="006C325E">
        <w:t>A település</w:t>
      </w:r>
      <w:r>
        <w:t>-</w:t>
      </w:r>
      <w:r w:rsidRPr="006C325E">
        <w:t>karbantartási tevékenységek zöme segédmunka, illetve betanított munkafeladatok. Az e munkakörben jelenleg dolgozókra jellemző a 8 általános iskolai és bizonyos esetekben a szakmunkás végzettség, ugyanakkor előnyt jelent, hogy</w:t>
      </w:r>
      <w:r w:rsidR="0006621C">
        <w:t xml:space="preserve"> </w:t>
      </w:r>
      <w:r w:rsidRPr="006C325E">
        <w:t xml:space="preserve">a településüzemeltetésben </w:t>
      </w:r>
      <w:r>
        <w:t xml:space="preserve">– bizonyos feladatokra vonatkozóan – </w:t>
      </w:r>
      <w:r w:rsidRPr="006C325E">
        <w:t xml:space="preserve">immár többfunkciós feladatellátásra is képesek. </w:t>
      </w:r>
    </w:p>
    <w:p w:rsidR="00C27CD0" w:rsidRPr="006C325E" w:rsidRDefault="00C27CD0" w:rsidP="00C27CD0">
      <w:pPr>
        <w:jc w:val="both"/>
      </w:pPr>
      <w:r w:rsidRPr="006C325E">
        <w:t>6 fő közterületi dolgozó látja el a teljes zöldkarbantartást/árokkaszálást, önkormányzati területek kaszálását, parlagfű-mentesítést, parkosítást, locsolást, kijelölt területeken a fák gallyazása, karbantartása (a település-tisztasági feladatokat) közterületre kihelyezett szeméttárolók napi ürítése, összegyűjtése, szállítása, a buszmegállók takarítása, tisztítása</w:t>
      </w:r>
      <w:r>
        <w:t xml:space="preserve">, </w:t>
      </w:r>
      <w:r w:rsidRPr="006C325E">
        <w:t xml:space="preserve">téli időszakban pedig a síkosság-mentesítést és hóeltakarítási feladatokat az önkormányzat által kijelölt ingatlanoknál, járdákon és tereken, közterületeken. </w:t>
      </w:r>
    </w:p>
    <w:p w:rsidR="00C27CD0" w:rsidRDefault="00C27CD0" w:rsidP="00C27CD0">
      <w:pPr>
        <w:jc w:val="both"/>
      </w:pPr>
      <w:r w:rsidRPr="006C325E">
        <w:t xml:space="preserve">A </w:t>
      </w:r>
      <w:r w:rsidRPr="006C325E">
        <w:rPr>
          <w:b/>
        </w:rPr>
        <w:t xml:space="preserve">közterületi csoport legalább 2 fős bővítésére </w:t>
      </w:r>
      <w:r w:rsidRPr="006C325E">
        <w:t xml:space="preserve">viszont </w:t>
      </w:r>
      <w:r w:rsidRPr="006C325E">
        <w:rPr>
          <w:b/>
        </w:rPr>
        <w:t xml:space="preserve">a közeljövőben –ideálisan a következő költségvetési időszakban – szükség van, </w:t>
      </w:r>
      <w:r w:rsidRPr="006C325E">
        <w:t xml:space="preserve">mivel a többfunkciós feladatellátás és azidőbeli egyeztetés miatt, egyre nehezebb megoldani a </w:t>
      </w:r>
      <w:proofErr w:type="spellStart"/>
      <w:r w:rsidRPr="006C325E">
        <w:t>területenkénti</w:t>
      </w:r>
      <w:proofErr w:type="spellEnd"/>
      <w:r w:rsidRPr="006C325E">
        <w:t xml:space="preserve"> párhuzamos munkavégzést.</w:t>
      </w:r>
      <w:r>
        <w:t xml:space="preserve"> Az ütemezett és </w:t>
      </w:r>
      <w:r w:rsidRPr="006C325E">
        <w:t xml:space="preserve">olykor egyszerre </w:t>
      </w:r>
      <w:r>
        <w:t xml:space="preserve">jelentkező ellátási munkák </w:t>
      </w:r>
      <w:r w:rsidRPr="006C325E">
        <w:t xml:space="preserve">esetében természetesen az első helyen áll az Alapító által meghatározott feladatellátás. </w:t>
      </w:r>
    </w:p>
    <w:p w:rsidR="00C27CD0" w:rsidRPr="006C325E" w:rsidRDefault="00C27CD0" w:rsidP="00C27CD0">
      <w:pPr>
        <w:ind w:firstLine="708"/>
        <w:jc w:val="both"/>
      </w:pPr>
      <w:r w:rsidRPr="00867DBC">
        <w:rPr>
          <w:b/>
        </w:rPr>
        <w:t>A szervezet fejlesztésének további lehetőségét a zöldterületi, parkgondozási üzemeltetés és a közterületi t</w:t>
      </w:r>
      <w:r>
        <w:rPr>
          <w:b/>
        </w:rPr>
        <w:t>akarítási</w:t>
      </w:r>
      <w:r w:rsidRPr="00867DBC">
        <w:rPr>
          <w:b/>
        </w:rPr>
        <w:t xml:space="preserve"> tevékenység </w:t>
      </w:r>
      <w:r>
        <w:rPr>
          <w:b/>
        </w:rPr>
        <w:t>munka</w:t>
      </w:r>
      <w:r w:rsidRPr="00867DBC">
        <w:rPr>
          <w:b/>
        </w:rPr>
        <w:t xml:space="preserve">brigád </w:t>
      </w:r>
      <w:r>
        <w:rPr>
          <w:b/>
        </w:rPr>
        <w:t xml:space="preserve">formájú </w:t>
      </w:r>
      <w:r w:rsidRPr="00867DBC">
        <w:rPr>
          <w:b/>
        </w:rPr>
        <w:t>kialakításában látom</w:t>
      </w:r>
      <w:r>
        <w:t xml:space="preserve">, a párhuzamos munkavégzés megvalósítása érdekében, a hatékonyság és a szakmaiság szem előtt tartásával.    </w:t>
      </w:r>
    </w:p>
    <w:p w:rsidR="00C27CD0" w:rsidRPr="006C325E" w:rsidRDefault="00C27CD0" w:rsidP="00C27CD0">
      <w:pPr>
        <w:jc w:val="both"/>
      </w:pPr>
      <w:r w:rsidRPr="006C325E">
        <w:t xml:space="preserve">A fizikai munkakört végzők közé tartozik még az </w:t>
      </w:r>
      <w:r w:rsidRPr="0054133F">
        <w:rPr>
          <w:b/>
        </w:rPr>
        <w:t>az öt konyhai dolgozó</w:t>
      </w:r>
      <w:r w:rsidRPr="00843FF8">
        <w:rPr>
          <w:b/>
        </w:rPr>
        <w:t>,</w:t>
      </w:r>
      <w:r w:rsidR="0006621C">
        <w:rPr>
          <w:b/>
        </w:rPr>
        <w:t xml:space="preserve"> </w:t>
      </w:r>
      <w:r w:rsidRPr="006C325E">
        <w:t>akik az eddigi tevékenységüket nagy gyakorlattal folytatják.</w:t>
      </w:r>
      <w:r>
        <w:t xml:space="preserve"> Ezen a területen – amennyiben a feladatkörük nem bővül – a jövőben sincs szükség létszámfejlesztésre.</w:t>
      </w:r>
    </w:p>
    <w:p w:rsidR="00C27CD0" w:rsidRPr="00A179E9" w:rsidRDefault="00C27CD0" w:rsidP="00C27CD0">
      <w:pPr>
        <w:spacing w:after="0"/>
        <w:jc w:val="both"/>
        <w:rPr>
          <w:b/>
          <w:i/>
        </w:rPr>
      </w:pPr>
      <w:r w:rsidRPr="00A179E9">
        <w:rPr>
          <w:b/>
          <w:i/>
        </w:rPr>
        <w:lastRenderedPageBreak/>
        <w:t>Irodai alkalmazottak</w:t>
      </w:r>
    </w:p>
    <w:p w:rsidR="00C27CD0" w:rsidRPr="006C325E" w:rsidRDefault="00C27CD0" w:rsidP="00C27CD0">
      <w:pPr>
        <w:jc w:val="both"/>
        <w:rPr>
          <w:b/>
        </w:rPr>
      </w:pPr>
      <w:r w:rsidRPr="006C325E">
        <w:t>A többfunkciós feladatellátás megfelelő szervezése rugalmasságot, előrelátást és szakmai hozzáértést, valamint a munkálatok folyamatos ellenőrzését, kívánja az irodai alkalmazottaktól is.</w:t>
      </w:r>
      <w:r w:rsidR="0006621C">
        <w:t xml:space="preserve"> </w:t>
      </w:r>
      <w:r w:rsidRPr="006C325E">
        <w:t>A</w:t>
      </w:r>
      <w:r>
        <w:t xml:space="preserve">z </w:t>
      </w:r>
      <w:r w:rsidRPr="006C325E">
        <w:t xml:space="preserve">udvarias </w:t>
      </w:r>
      <w:r>
        <w:t xml:space="preserve">ügyfélmegkeresés, illetve </w:t>
      </w:r>
      <w:r w:rsidRPr="006C325E">
        <w:t xml:space="preserve">panaszkezelés, valamint az irodai egyéb feladatellátás és a költségvetési intézményi jellegből adódó egyéb </w:t>
      </w:r>
      <w:r w:rsidRPr="006C325E">
        <w:rPr>
          <w:b/>
        </w:rPr>
        <w:t xml:space="preserve">feladatok a továbbiakban is </w:t>
      </w:r>
      <w:proofErr w:type="spellStart"/>
      <w:r w:rsidRPr="006C325E">
        <w:rPr>
          <w:b/>
        </w:rPr>
        <w:t>elvégezhetőek</w:t>
      </w:r>
      <w:proofErr w:type="spellEnd"/>
      <w:r w:rsidRPr="006C325E">
        <w:rPr>
          <w:b/>
        </w:rPr>
        <w:t xml:space="preserve"> 2 fővel.</w:t>
      </w:r>
    </w:p>
    <w:p w:rsidR="00C27CD0" w:rsidRDefault="00C27CD0" w:rsidP="00495F18">
      <w:pPr>
        <w:pStyle w:val="Listaszerbekezds"/>
        <w:numPr>
          <w:ilvl w:val="0"/>
          <w:numId w:val="51"/>
        </w:numPr>
        <w:spacing w:after="200" w:line="276" w:lineRule="auto"/>
        <w:jc w:val="both"/>
      </w:pPr>
      <w:r>
        <w:t>A NATÜ településüzemeltetési feladatainak</w:t>
      </w:r>
      <w:r w:rsidR="0006621C">
        <w:t xml:space="preserve"> </w:t>
      </w:r>
      <w:r>
        <w:t xml:space="preserve">tervezését, </w:t>
      </w:r>
      <w:r w:rsidRPr="00057B83">
        <w:t>szervezését, ellenőrzését a j</w:t>
      </w:r>
      <w:r>
        <w:t xml:space="preserve">övőben megfelelő </w:t>
      </w:r>
      <w:r w:rsidRPr="00057B83">
        <w:t>képesítésű szakemberre</w:t>
      </w:r>
      <w:r>
        <w:t xml:space="preserve"> / településüzemeltetési szakreferens/</w:t>
      </w:r>
      <w:r w:rsidRPr="00057B83">
        <w:t xml:space="preserve"> bíznám, </w:t>
      </w:r>
      <w:r>
        <w:t xml:space="preserve">így a tervezés, a munkafolyamatok, technológiák előírása, a feladatkiosztás és a munkavégzés </w:t>
      </w:r>
      <w:r w:rsidRPr="00057B83">
        <w:t>ellenőrzés</w:t>
      </w:r>
      <w:r>
        <w:t>e</w:t>
      </w:r>
      <w:r w:rsidRPr="00057B83">
        <w:t xml:space="preserve"> is szakszerűbb lenne.</w:t>
      </w:r>
      <w:r>
        <w:t xml:space="preserve"> A</w:t>
      </w:r>
      <w:r w:rsidRPr="00057B83">
        <w:t xml:space="preserve"> füves sportpálya</w:t>
      </w:r>
      <w:r>
        <w:t xml:space="preserve"> az épülő műfüves focipálya edzéstervének, és teljes hasznosításának munkavégzése is szakreferensi feladat lesz.</w:t>
      </w:r>
      <w:r w:rsidR="0006621C">
        <w:t xml:space="preserve"> </w:t>
      </w:r>
      <w:r>
        <w:t>A szervezetfejlesztés és vezetésfejlesztés során ebből a munkakörből alakítható ki a műszaki vezetői státusz a jövőben.</w:t>
      </w:r>
    </w:p>
    <w:p w:rsidR="00C27CD0" w:rsidRDefault="00C27CD0" w:rsidP="00495F18">
      <w:pPr>
        <w:pStyle w:val="Listaszerbekezds"/>
        <w:numPr>
          <w:ilvl w:val="0"/>
          <w:numId w:val="51"/>
        </w:numPr>
        <w:spacing w:after="200" w:line="276" w:lineRule="auto"/>
        <w:jc w:val="both"/>
      </w:pPr>
      <w:r w:rsidRPr="00057B83">
        <w:t>Az adminisztrációt, a számlák regisztrálását, besorolását, a munkaüggyel kapcsolatos ügyintézést, a pénztárkezelést, az előleggel történő elszámolást, a kapcsolattartást</w:t>
      </w:r>
      <w:r>
        <w:t xml:space="preserve"> a partnerekkel, a polgármesteri hivatal szakmai ügyintézőivel, a szolgáltatásokat megrendelő lakossággal</w:t>
      </w:r>
      <w:r w:rsidRPr="00057B83">
        <w:t>,</w:t>
      </w:r>
      <w:r>
        <w:t xml:space="preserve"> a</w:t>
      </w:r>
      <w:r w:rsidRPr="00057B83">
        <w:t xml:space="preserve"> jelentések és más összefoglalók készítését, továbbítását a jelenlegi gazdasági ügyintézői munkakörben végeztetném</w:t>
      </w:r>
      <w:r>
        <w:t xml:space="preserve"> a továbbiakban.</w:t>
      </w:r>
    </w:p>
    <w:p w:rsidR="00C27CD0" w:rsidRDefault="00C27CD0" w:rsidP="00C27CD0">
      <w:pPr>
        <w:rPr>
          <w:rFonts w:cs="Arial"/>
          <w:b/>
          <w:bCs/>
          <w:u w:val="single"/>
        </w:rPr>
      </w:pPr>
    </w:p>
    <w:p w:rsidR="00C27CD0" w:rsidRDefault="00C27CD0" w:rsidP="00C27CD0">
      <w:pPr>
        <w:spacing w:after="0"/>
        <w:jc w:val="center"/>
        <w:rPr>
          <w:rFonts w:cs="Arial"/>
          <w:bCs/>
          <w:u w:val="single"/>
        </w:rPr>
      </w:pPr>
      <w:r w:rsidRPr="00A179E9">
        <w:rPr>
          <w:rFonts w:cs="Arial"/>
          <w:b/>
          <w:bCs/>
          <w:u w:val="single"/>
        </w:rPr>
        <w:t>A NATÜ Költségvetési Intézmény szervezeti struktúrája a kezdeti időszakra</w:t>
      </w:r>
      <w:r>
        <w:rPr>
          <w:rFonts w:cs="Arial"/>
          <w:b/>
          <w:bCs/>
          <w:u w:val="single"/>
        </w:rPr>
        <w:t>,</w:t>
      </w:r>
      <w:r w:rsidRPr="00A179E9">
        <w:rPr>
          <w:rFonts w:cs="Arial"/>
          <w:b/>
          <w:bCs/>
          <w:u w:val="single"/>
        </w:rPr>
        <w:t xml:space="preserve"> a következő</w:t>
      </w:r>
      <w:r w:rsidRPr="00AA4C57">
        <w:rPr>
          <w:rFonts w:cs="Arial"/>
          <w:bCs/>
          <w:u w:val="single"/>
        </w:rPr>
        <w:t>:</w:t>
      </w:r>
    </w:p>
    <w:p w:rsidR="00C27CD0" w:rsidRDefault="00C27CD0" w:rsidP="00C27CD0">
      <w:pPr>
        <w:tabs>
          <w:tab w:val="left" w:pos="8025"/>
        </w:tabs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C27CD0" w:rsidRDefault="00C27CD0" w:rsidP="00C27CD0">
      <w:pPr>
        <w:tabs>
          <w:tab w:val="left" w:pos="8025"/>
        </w:tabs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A179E9">
        <w:rPr>
          <w:rFonts w:ascii="Arial" w:hAnsi="Arial" w:cs="Arial"/>
          <w:b/>
          <w:bCs/>
          <w:noProof/>
          <w:color w:val="FF0000"/>
          <w:sz w:val="28"/>
          <w:szCs w:val="28"/>
          <w:lang w:eastAsia="hu-HU"/>
        </w:rPr>
        <w:drawing>
          <wp:inline distT="0" distB="0" distL="0" distR="0">
            <wp:extent cx="5760720" cy="3473450"/>
            <wp:effectExtent l="0" t="95250" r="11430" b="1270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C27CD0" w:rsidRDefault="00C27CD0" w:rsidP="00C27CD0">
      <w:pPr>
        <w:tabs>
          <w:tab w:val="left" w:pos="8025"/>
        </w:tabs>
        <w:jc w:val="both"/>
        <w:rPr>
          <w:b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</w:p>
    <w:p w:rsidR="00C27CD0" w:rsidRPr="006C325E" w:rsidRDefault="00C27CD0" w:rsidP="00C27CD0">
      <w:pPr>
        <w:ind w:firstLine="708"/>
        <w:jc w:val="both"/>
      </w:pPr>
      <w:r w:rsidRPr="00A179E9">
        <w:t>A munkaerő-gazdálkodás területén a további cél</w:t>
      </w:r>
      <w:r>
        <w:t xml:space="preserve">ommal </w:t>
      </w:r>
      <w:r w:rsidRPr="006C325E">
        <w:t>megfelelő, lehetőleg sokoldalú szakképesítéssel rendelkező, az intézményhez és a településhez lojális munkaerő további és folyamatos megtartása, a munkához való hozzáállásuk erősítése.</w:t>
      </w:r>
    </w:p>
    <w:p w:rsidR="00C27CD0" w:rsidRPr="006C325E" w:rsidRDefault="00C27CD0" w:rsidP="00C27CD0">
      <w:pPr>
        <w:jc w:val="both"/>
        <w:rPr>
          <w:b/>
        </w:rPr>
      </w:pPr>
      <w:r w:rsidRPr="006C325E">
        <w:lastRenderedPageBreak/>
        <w:t xml:space="preserve">A pontosabb és hatékonyabb településüzemeltetési munkavégzéshez – a korábbi gyakorlatot folytatva –, szükség szerint, elsősorban a helyben tevékenykedő vállalkozókat, vállalkozásokat is bevonom meghatározott feladatok teljesítésébe. Ezekre – jellemzően rendkívül sürgős, </w:t>
      </w:r>
      <w:proofErr w:type="spellStart"/>
      <w:r w:rsidRPr="006C325E">
        <w:t>vis</w:t>
      </w:r>
      <w:proofErr w:type="spellEnd"/>
      <w:r w:rsidRPr="006C325E">
        <w:t xml:space="preserve"> major- esetekben akkor kerülhet sor, ha a NATÜ humánerőforrás-kapacitása más munkavégzés miatt, nem </w:t>
      </w:r>
      <w:r>
        <w:t>tudja biztosítani a munkavégzést, v</w:t>
      </w:r>
      <w:r w:rsidRPr="006C325E">
        <w:t xml:space="preserve">agy olyan szakértelmet igényel, amellyel a NATÜ egyelőre nem rendelkezik. </w:t>
      </w:r>
    </w:p>
    <w:p w:rsidR="00C27CD0" w:rsidRPr="0090266B" w:rsidRDefault="00C27CD0" w:rsidP="00495F18">
      <w:pPr>
        <w:pStyle w:val="Cmsor3"/>
        <w:numPr>
          <w:ilvl w:val="2"/>
          <w:numId w:val="57"/>
        </w:numPr>
        <w:spacing w:before="200" w:after="240" w:line="276" w:lineRule="auto"/>
        <w:rPr>
          <w:rFonts w:asciiTheme="minorHAnsi" w:hAnsiTheme="minorHAnsi"/>
          <w:color w:val="auto"/>
        </w:rPr>
      </w:pPr>
      <w:bookmarkStart w:id="178" w:name="_Toc488331952"/>
      <w:bookmarkStart w:id="179" w:name="_Toc511633759"/>
      <w:bookmarkStart w:id="180" w:name="_Toc511638354"/>
      <w:r w:rsidRPr="0090266B">
        <w:rPr>
          <w:rFonts w:asciiTheme="minorHAnsi" w:hAnsiTheme="minorHAnsi"/>
          <w:color w:val="auto"/>
        </w:rPr>
        <w:t>Tárgyi feltételek fejlesztése</w:t>
      </w:r>
      <w:bookmarkEnd w:id="178"/>
      <w:bookmarkEnd w:id="179"/>
      <w:bookmarkEnd w:id="180"/>
    </w:p>
    <w:p w:rsidR="00C27CD0" w:rsidRPr="008E714A" w:rsidRDefault="00C27CD0" w:rsidP="00C27CD0">
      <w:pPr>
        <w:jc w:val="both"/>
        <w:rPr>
          <w:b/>
        </w:rPr>
      </w:pPr>
      <w:r w:rsidRPr="008E714A">
        <w:rPr>
          <w:b/>
        </w:rPr>
        <w:t>Munkaeszközök fejlesztése</w:t>
      </w:r>
    </w:p>
    <w:p w:rsidR="00C27CD0" w:rsidRPr="008E714A" w:rsidRDefault="00C27CD0" w:rsidP="00C27CD0">
      <w:pPr>
        <w:spacing w:after="0"/>
        <w:jc w:val="both"/>
      </w:pPr>
      <w:r w:rsidRPr="008E714A">
        <w:t xml:space="preserve">A jövőben is nagy hangsúlyt kívánok fektetni erre a területre, hiszen a növekvő elvárások egyre nagyobb kihívások elé állítják a NATÜ-t, mint szolgáltatót és ennek a megfelelésnek egyik </w:t>
      </w:r>
      <w:proofErr w:type="spellStart"/>
      <w:r w:rsidRPr="008E714A">
        <w:t>zálogaa</w:t>
      </w:r>
      <w:proofErr w:type="spellEnd"/>
      <w:r w:rsidRPr="008E714A">
        <w:t xml:space="preserve"> munkaeszközök korszerűségében, minőségében és kapacitásában rejlik.  Az egyes munkaeszközök rendkívül nagy igénybevétele miatt a beszerzések terén, a kiválasztásnál nagy körültekintéssel kívánok eljárni. Ezzel párhuzamosan természetesen – a felelősségre vonás terhe mellett – mindennapos elvárás a munkaeszközök szakszerű, biztonságos kezelése, használata, akárcsak az állandó karbantartása. </w:t>
      </w:r>
    </w:p>
    <w:p w:rsidR="00C27CD0" w:rsidRDefault="00C27CD0" w:rsidP="00C27CD0">
      <w:pPr>
        <w:jc w:val="both"/>
      </w:pPr>
      <w:r w:rsidRPr="008E714A">
        <w:t xml:space="preserve">A település domborviszonyai, a jelenleg is nagy karbantartandó zöldterület és árokrendszer ipari gépek beszerzését teszi szükségessé és komoly odafigyelést igényel a belső és külső karbantartásuk is. </w:t>
      </w:r>
    </w:p>
    <w:p w:rsidR="00C27CD0" w:rsidRPr="008E714A" w:rsidRDefault="00C27CD0" w:rsidP="00C27CD0">
      <w:pPr>
        <w:jc w:val="both"/>
        <w:rPr>
          <w:b/>
        </w:rPr>
      </w:pPr>
      <w:r w:rsidRPr="008E714A">
        <w:t xml:space="preserve">Minden munkaeszközt használó </w:t>
      </w:r>
      <w:r w:rsidRPr="008E714A">
        <w:rPr>
          <w:b/>
        </w:rPr>
        <w:t>dolgozótól továbbra is elvárom a munkagépek szakszerű, gondos, „jó gazda” módjára történő használatát, tisztítását, karbantartását, amelynek rendjét belső szabályzatban kívánok rögzíteni.</w:t>
      </w:r>
    </w:p>
    <w:p w:rsidR="00C27CD0" w:rsidRPr="008E714A" w:rsidRDefault="00C27CD0" w:rsidP="00C27CD0">
      <w:pPr>
        <w:jc w:val="both"/>
        <w:rPr>
          <w:b/>
        </w:rPr>
      </w:pPr>
      <w:r w:rsidRPr="008E714A">
        <w:rPr>
          <w:b/>
        </w:rPr>
        <w:t>A munkakörnyezet fejlesztése</w:t>
      </w:r>
    </w:p>
    <w:p w:rsidR="00C27CD0" w:rsidRPr="008E714A" w:rsidRDefault="00C27CD0" w:rsidP="00C27CD0">
      <w:pPr>
        <w:jc w:val="both"/>
      </w:pPr>
      <w:r w:rsidRPr="00744766">
        <w:rPr>
          <w:b/>
        </w:rPr>
        <w:t>A biztonságos, „élhető munkakörnyezet” kialakítása hosszabb idejű, többlépcsős folyamat eredménye</w:t>
      </w:r>
      <w:r>
        <w:t>. K</w:t>
      </w:r>
      <w:r w:rsidRPr="008E714A">
        <w:t xml:space="preserve">ülönös gondot </w:t>
      </w:r>
      <w:r>
        <w:t xml:space="preserve">kívánok fordítani </w:t>
      </w:r>
      <w:r w:rsidRPr="008E714A">
        <w:t xml:space="preserve">a </w:t>
      </w:r>
      <w:r w:rsidRPr="00262AD4">
        <w:rPr>
          <w:b/>
        </w:rPr>
        <w:t>NATÜ-telephely rendezésére</w:t>
      </w:r>
      <w:r w:rsidRPr="008E714A">
        <w:t xml:space="preserve">, szépítésére, </w:t>
      </w:r>
      <w:proofErr w:type="spellStart"/>
      <w:r w:rsidRPr="008E714A">
        <w:t>virágosítására</w:t>
      </w:r>
      <w:proofErr w:type="spellEnd"/>
      <w:r w:rsidRPr="008E714A">
        <w:t xml:space="preserve">. A gazdasági társaságként működő NATÜ egyik utolsó feladataként éppen a telephelyen működő </w:t>
      </w:r>
      <w:r w:rsidRPr="00262AD4">
        <w:rPr>
          <w:b/>
        </w:rPr>
        <w:t>Szelektív Hulladékgyűjtő Pont teljes átalakítását végeztettem el.</w:t>
      </w:r>
    </w:p>
    <w:p w:rsidR="00C27CD0" w:rsidRPr="008E714A" w:rsidRDefault="00C27CD0" w:rsidP="00C27CD0">
      <w:pPr>
        <w:jc w:val="both"/>
      </w:pPr>
      <w:r w:rsidRPr="008E714A">
        <w:t xml:space="preserve">Az átadott, új létesítmény kitáblázva mutatja a kulturált és hasznos szelektív hulladékgyűjtés alapvető szabályait. Az új kialakítás a NATÜ irodaházban működő Családsegítő Központtól elkülönítve, rendezett képet mutatva biztosítja </w:t>
      </w:r>
      <w:r>
        <w:t xml:space="preserve">ma már </w:t>
      </w:r>
      <w:r w:rsidRPr="008E714A">
        <w:t xml:space="preserve">a házhoz menő szelektív gyűjtésből kimaradó hulladék gyűjtését és elszállítását. </w:t>
      </w:r>
    </w:p>
    <w:p w:rsidR="00C27CD0" w:rsidRPr="008E714A" w:rsidRDefault="00C27CD0" w:rsidP="00C27CD0">
      <w:pPr>
        <w:jc w:val="both"/>
      </w:pPr>
      <w:r w:rsidRPr="00262AD4">
        <w:rPr>
          <w:b/>
        </w:rPr>
        <w:t xml:space="preserve">A szelektív hulladékgyűjtés környezetformáló küldetését </w:t>
      </w:r>
      <w:r>
        <w:rPr>
          <w:b/>
        </w:rPr>
        <w:t xml:space="preserve">személyemre </w:t>
      </w:r>
      <w:r w:rsidRPr="00262AD4">
        <w:rPr>
          <w:b/>
        </w:rPr>
        <w:t xml:space="preserve">nézve </w:t>
      </w:r>
      <w:r>
        <w:rPr>
          <w:b/>
        </w:rPr>
        <w:t xml:space="preserve">is </w:t>
      </w:r>
      <w:r w:rsidRPr="00262AD4">
        <w:rPr>
          <w:b/>
        </w:rPr>
        <w:t>fontosnak tartom, ami beleillik a NATÜ környezetbarát szemléletébe és gyakorlatába</w:t>
      </w:r>
      <w:r>
        <w:rPr>
          <w:b/>
        </w:rPr>
        <w:t xml:space="preserve"> is</w:t>
      </w:r>
      <w:r w:rsidRPr="00262AD4">
        <w:rPr>
          <w:b/>
        </w:rPr>
        <w:t>.</w:t>
      </w:r>
      <w:r w:rsidRPr="008E714A">
        <w:t xml:space="preserve"> A dolgozók között kijelölt személy végzi a szelektív-pont rendszeres takarítását és a jövőben is megteszek mindent azért, hogy a rendezett településkép érdekében</w:t>
      </w:r>
      <w:r>
        <w:t>,</w:t>
      </w:r>
      <w:r w:rsidRPr="008E714A">
        <w:t xml:space="preserve"> az arra fogékony</w:t>
      </w:r>
      <w:r>
        <w:t xml:space="preserve"> n</w:t>
      </w:r>
      <w:r w:rsidRPr="008E714A">
        <w:t xml:space="preserve">agykovácsiak megfelelő módon sajátítsák el a </w:t>
      </w:r>
      <w:r>
        <w:t>hulladék</w:t>
      </w:r>
      <w:r w:rsidRPr="008E714A">
        <w:t xml:space="preserve">szelektálás szabályait. </w:t>
      </w:r>
    </w:p>
    <w:p w:rsidR="00C27CD0" w:rsidRPr="008E714A" w:rsidRDefault="00C27CD0" w:rsidP="00C27CD0">
      <w:pPr>
        <w:jc w:val="both"/>
      </w:pPr>
      <w:r w:rsidRPr="008E714A">
        <w:t xml:space="preserve">Az irodában a barátságos, otthonos munkakörnyezet kialakítására törekszem jó ideje. Ez a jövőbeni tervem is. A tárgyi feltételek alapvetően adottak, de a bútorok és a számítástechnikai eszközök a régmúlt időszakát tükrözik. A megújult NATÜ irodai eszközparkja fokozatosan, mindenképpen megérdemli a teljes megújulást. </w:t>
      </w:r>
      <w:r w:rsidRPr="00744766">
        <w:rPr>
          <w:b/>
        </w:rPr>
        <w:t>Szorgalmazom a korszerűbb bútorzat és tárgyieszköz beszerzéseket a következő években.</w:t>
      </w:r>
      <w:r w:rsidR="0006621C">
        <w:rPr>
          <w:b/>
        </w:rPr>
        <w:t xml:space="preserve"> </w:t>
      </w:r>
      <w:r w:rsidRPr="008E714A">
        <w:t>Különösen az informatikai eszközállomány korszerűsítése fontos, hiszen megvalósításukkal növelhetjük az adatbiztonságot, a partnerekkel, az Alapítóval, a lakossággal való elektronikus kapcsolattartást. Ezeken az eszközökön tároljuk mind a pénzügyi-elszámolási, mind a közfeladatokkal kapcsolatos információkat, adatokat.</w:t>
      </w:r>
    </w:p>
    <w:p w:rsidR="00C27CD0" w:rsidRPr="008E714A" w:rsidRDefault="00C27CD0" w:rsidP="00C27CD0">
      <w:pPr>
        <w:jc w:val="both"/>
      </w:pPr>
      <w:r w:rsidRPr="00744766">
        <w:rPr>
          <w:b/>
        </w:rPr>
        <w:lastRenderedPageBreak/>
        <w:t>Az épület felújítása is időszerű, amelyről már tárgyalásokat kezdeményeztem a Polgármesteri Hivatal illetékeseivel. Terveim szerin a dolgozói WC kialakítása, az épület állagmegóvása, a lépcső felújítása és a fűtés-korszerűsítés megoldása az elsődleges feladat, amelyet a következő év költségvetési tárgyalásánál elő is terjesztek.</w:t>
      </w:r>
      <w:r w:rsidRPr="008E714A">
        <w:t xml:space="preserve"> Ennek szükségességét kérték az épületben működő Családsegítő Központ vezetői is, tehát a fejlesztéssel egy társintézmény „közérzetén” is javíthatunk. </w:t>
      </w:r>
    </w:p>
    <w:p w:rsidR="00C27CD0" w:rsidRPr="0090266B" w:rsidRDefault="00C27CD0" w:rsidP="00495F18">
      <w:pPr>
        <w:pStyle w:val="Cmsor2"/>
        <w:numPr>
          <w:ilvl w:val="1"/>
          <w:numId w:val="57"/>
        </w:numPr>
        <w:spacing w:before="200" w:after="240" w:line="276" w:lineRule="auto"/>
        <w:rPr>
          <w:rFonts w:asciiTheme="minorHAnsi" w:hAnsiTheme="minorHAnsi"/>
          <w:color w:val="auto"/>
          <w:sz w:val="24"/>
        </w:rPr>
      </w:pPr>
      <w:bookmarkStart w:id="181" w:name="_Toc488331953"/>
      <w:bookmarkStart w:id="182" w:name="_Toc511633760"/>
      <w:bookmarkStart w:id="183" w:name="_Toc511638355"/>
      <w:r w:rsidRPr="0090266B">
        <w:rPr>
          <w:rFonts w:asciiTheme="minorHAnsi" w:hAnsiTheme="minorHAnsi"/>
          <w:color w:val="auto"/>
          <w:sz w:val="24"/>
        </w:rPr>
        <w:t>Vezetési szempontok, módszerek</w:t>
      </w:r>
      <w:bookmarkEnd w:id="181"/>
      <w:bookmarkEnd w:id="182"/>
      <w:bookmarkEnd w:id="183"/>
    </w:p>
    <w:p w:rsidR="00C27CD0" w:rsidRPr="008E714A" w:rsidRDefault="00C27CD0" w:rsidP="00C27CD0">
      <w:pPr>
        <w:jc w:val="both"/>
      </w:pPr>
      <w:r w:rsidRPr="008E714A">
        <w:t xml:space="preserve">A hatékony működéshez –a humánerőforrás és a feladatok ismeretében –az alábbi </w:t>
      </w:r>
      <w:r>
        <w:t xml:space="preserve">vezetési </w:t>
      </w:r>
      <w:r w:rsidRPr="008E714A">
        <w:t>szempontokat kívánom szem előtt tartani:</w:t>
      </w:r>
    </w:p>
    <w:p w:rsidR="00C27CD0" w:rsidRPr="008E714A" w:rsidRDefault="00C27CD0" w:rsidP="00C27CD0">
      <w:pPr>
        <w:jc w:val="both"/>
        <w:rPr>
          <w:u w:val="single"/>
        </w:rPr>
      </w:pPr>
      <w:r w:rsidRPr="008E714A">
        <w:rPr>
          <w:u w:val="single"/>
        </w:rPr>
        <w:t>Szervezetfejlesztés</w:t>
      </w:r>
    </w:p>
    <w:p w:rsidR="00C27CD0" w:rsidRPr="008E714A" w:rsidRDefault="00C27CD0" w:rsidP="00495F18">
      <w:pPr>
        <w:pStyle w:val="Listaszerbekezds"/>
        <w:numPr>
          <w:ilvl w:val="0"/>
          <w:numId w:val="52"/>
        </w:numPr>
        <w:spacing w:after="200" w:line="276" w:lineRule="auto"/>
        <w:jc w:val="both"/>
      </w:pPr>
      <w:r w:rsidRPr="008E714A">
        <w:t>a szakmai munka tervezése és szervezése</w:t>
      </w:r>
    </w:p>
    <w:p w:rsidR="00C27CD0" w:rsidRPr="008E714A" w:rsidRDefault="00C27CD0" w:rsidP="00495F18">
      <w:pPr>
        <w:pStyle w:val="Listaszerbekezds"/>
        <w:numPr>
          <w:ilvl w:val="0"/>
          <w:numId w:val="52"/>
        </w:numPr>
        <w:spacing w:after="200" w:line="276" w:lineRule="auto"/>
        <w:jc w:val="both"/>
      </w:pPr>
      <w:r w:rsidRPr="008E714A">
        <w:t>új munkamódszerek és technológiák bevezetése</w:t>
      </w:r>
    </w:p>
    <w:p w:rsidR="00C27CD0" w:rsidRPr="008E714A" w:rsidRDefault="00C27CD0" w:rsidP="00495F18">
      <w:pPr>
        <w:pStyle w:val="Listaszerbekezds"/>
        <w:numPr>
          <w:ilvl w:val="0"/>
          <w:numId w:val="52"/>
        </w:numPr>
        <w:spacing w:after="200" w:line="276" w:lineRule="auto"/>
        <w:jc w:val="both"/>
      </w:pPr>
      <w:r w:rsidRPr="008E714A">
        <w:t>belső továbbképzések folytatása</w:t>
      </w:r>
    </w:p>
    <w:p w:rsidR="00C27CD0" w:rsidRPr="008E714A" w:rsidRDefault="00C27CD0" w:rsidP="00C27CD0">
      <w:pPr>
        <w:jc w:val="both"/>
        <w:rPr>
          <w:u w:val="single"/>
        </w:rPr>
      </w:pPr>
      <w:r w:rsidRPr="008E714A">
        <w:rPr>
          <w:u w:val="single"/>
        </w:rPr>
        <w:t>Szervezeti kultúra alakítása</w:t>
      </w:r>
    </w:p>
    <w:p w:rsidR="00C27CD0" w:rsidRPr="008E714A" w:rsidRDefault="00C27CD0" w:rsidP="00495F18">
      <w:pPr>
        <w:pStyle w:val="Listaszerbekezds"/>
        <w:numPr>
          <w:ilvl w:val="0"/>
          <w:numId w:val="53"/>
        </w:numPr>
        <w:spacing w:after="200" w:line="276" w:lineRule="auto"/>
        <w:jc w:val="both"/>
      </w:pPr>
      <w:r w:rsidRPr="008E714A">
        <w:t>kommunikáció, információáramlás szabályozása</w:t>
      </w:r>
    </w:p>
    <w:p w:rsidR="00C27CD0" w:rsidRPr="008E714A" w:rsidRDefault="00C27CD0" w:rsidP="00495F18">
      <w:pPr>
        <w:pStyle w:val="Listaszerbekezds"/>
        <w:numPr>
          <w:ilvl w:val="0"/>
          <w:numId w:val="53"/>
        </w:numPr>
        <w:spacing w:after="200" w:line="276" w:lineRule="auto"/>
        <w:jc w:val="both"/>
      </w:pPr>
      <w:r w:rsidRPr="008E714A">
        <w:t>belső kapcsolattartás szabályozása</w:t>
      </w:r>
    </w:p>
    <w:p w:rsidR="00C27CD0" w:rsidRPr="008E714A" w:rsidRDefault="00C27CD0" w:rsidP="00495F18">
      <w:pPr>
        <w:pStyle w:val="Listaszerbekezds"/>
        <w:numPr>
          <w:ilvl w:val="0"/>
          <w:numId w:val="53"/>
        </w:numPr>
        <w:spacing w:after="200" w:line="276" w:lineRule="auto"/>
        <w:jc w:val="both"/>
      </w:pPr>
      <w:r w:rsidRPr="008E714A">
        <w:t>a motiváció fenntartása, új lehetőségek a motiválásra</w:t>
      </w:r>
    </w:p>
    <w:p w:rsidR="00C27CD0" w:rsidRPr="008E714A" w:rsidRDefault="00C27CD0" w:rsidP="00495F18">
      <w:pPr>
        <w:pStyle w:val="Listaszerbekezds"/>
        <w:numPr>
          <w:ilvl w:val="0"/>
          <w:numId w:val="53"/>
        </w:numPr>
        <w:spacing w:after="200" w:line="276" w:lineRule="auto"/>
        <w:jc w:val="both"/>
      </w:pPr>
      <w:r w:rsidRPr="008E714A">
        <w:t>új teljesítményértékelés bevezetése</w:t>
      </w:r>
    </w:p>
    <w:p w:rsidR="00C27CD0" w:rsidRPr="008E714A" w:rsidRDefault="00C27CD0" w:rsidP="00C27CD0">
      <w:pPr>
        <w:jc w:val="both"/>
        <w:rPr>
          <w:u w:val="single"/>
        </w:rPr>
      </w:pPr>
      <w:r w:rsidRPr="008E714A">
        <w:rPr>
          <w:u w:val="single"/>
        </w:rPr>
        <w:t>Vezetésfejlesztés</w:t>
      </w:r>
    </w:p>
    <w:p w:rsidR="00C27CD0" w:rsidRPr="00744766" w:rsidRDefault="00C27CD0" w:rsidP="00495F18">
      <w:pPr>
        <w:pStyle w:val="Listaszerbekezds"/>
        <w:numPr>
          <w:ilvl w:val="0"/>
          <w:numId w:val="54"/>
        </w:numPr>
        <w:spacing w:after="200" w:line="276" w:lineRule="auto"/>
        <w:jc w:val="both"/>
      </w:pPr>
      <w:r w:rsidRPr="00744766">
        <w:t>hatékony szervezés és munkamegosztás</w:t>
      </w:r>
    </w:p>
    <w:p w:rsidR="00C27CD0" w:rsidRPr="00744766" w:rsidRDefault="00C27CD0" w:rsidP="00495F18">
      <w:pPr>
        <w:pStyle w:val="Listaszerbekezds"/>
        <w:numPr>
          <w:ilvl w:val="0"/>
          <w:numId w:val="54"/>
        </w:numPr>
        <w:spacing w:after="200" w:line="276" w:lineRule="auto"/>
        <w:jc w:val="both"/>
      </w:pPr>
      <w:r w:rsidRPr="00744766">
        <w:t>a napi és a heti feladatok, illetve az elvégzett munka folyamatos kiértékelése</w:t>
      </w:r>
    </w:p>
    <w:p w:rsidR="00C27CD0" w:rsidRPr="008E714A" w:rsidRDefault="00C27CD0" w:rsidP="00C27CD0">
      <w:pPr>
        <w:jc w:val="both"/>
        <w:rPr>
          <w:u w:val="single"/>
        </w:rPr>
      </w:pPr>
      <w:r w:rsidRPr="008E714A">
        <w:rPr>
          <w:u w:val="single"/>
        </w:rPr>
        <w:t>Vezetői ciklusban a legfontosabb vezetői módszereim továbbra is:</w:t>
      </w:r>
    </w:p>
    <w:p w:rsidR="00C27CD0" w:rsidRPr="008E714A" w:rsidRDefault="00C27CD0" w:rsidP="00495F18">
      <w:pPr>
        <w:pStyle w:val="Listaszerbekezds"/>
        <w:numPr>
          <w:ilvl w:val="0"/>
          <w:numId w:val="54"/>
        </w:numPr>
        <w:spacing w:after="200" w:line="276" w:lineRule="auto"/>
        <w:jc w:val="both"/>
      </w:pPr>
      <w:r w:rsidRPr="008E714A">
        <w:t>célok kitűzése, a célokból a konkrét feladatok meghatározása, a célok ismertetése a dolgozókkal és a teljesítményösztönzés</w:t>
      </w:r>
    </w:p>
    <w:p w:rsidR="00C27CD0" w:rsidRDefault="00C27CD0" w:rsidP="00495F18">
      <w:pPr>
        <w:pStyle w:val="Listaszerbekezds"/>
        <w:numPr>
          <w:ilvl w:val="0"/>
          <w:numId w:val="54"/>
        </w:numPr>
        <w:spacing w:after="200" w:line="276" w:lineRule="auto"/>
        <w:jc w:val="both"/>
      </w:pPr>
      <w:r w:rsidRPr="008E714A">
        <w:t xml:space="preserve">a következetesség </w:t>
      </w:r>
    </w:p>
    <w:p w:rsidR="00C27CD0" w:rsidRPr="008E714A" w:rsidRDefault="00C27CD0" w:rsidP="00495F18">
      <w:pPr>
        <w:pStyle w:val="Listaszerbekezds"/>
        <w:numPr>
          <w:ilvl w:val="0"/>
          <w:numId w:val="54"/>
        </w:numPr>
        <w:spacing w:after="200" w:line="276" w:lineRule="auto"/>
        <w:jc w:val="both"/>
      </w:pPr>
      <w:r>
        <w:t>a munkaértekezleteken történő feladatkiosztás</w:t>
      </w:r>
    </w:p>
    <w:p w:rsidR="00C27CD0" w:rsidRPr="008E714A" w:rsidRDefault="00C27CD0" w:rsidP="00495F18">
      <w:pPr>
        <w:pStyle w:val="Listaszerbekezds"/>
        <w:numPr>
          <w:ilvl w:val="0"/>
          <w:numId w:val="54"/>
        </w:numPr>
        <w:spacing w:after="200" w:line="276" w:lineRule="auto"/>
        <w:jc w:val="both"/>
      </w:pPr>
      <w:r w:rsidRPr="008E714A">
        <w:t>a kiadott munka számonkérése, a rendszeres ellenőrzés</w:t>
      </w:r>
    </w:p>
    <w:p w:rsidR="00C27CD0" w:rsidRPr="008E714A" w:rsidRDefault="00C27CD0" w:rsidP="00495F18">
      <w:pPr>
        <w:pStyle w:val="Listaszerbekezds"/>
        <w:numPr>
          <w:ilvl w:val="0"/>
          <w:numId w:val="54"/>
        </w:numPr>
        <w:spacing w:after="200" w:line="276" w:lineRule="auto"/>
        <w:jc w:val="both"/>
      </w:pPr>
      <w:r w:rsidRPr="008E714A">
        <w:t xml:space="preserve">értékelés és jutalmazás: dicséret, nem csak a </w:t>
      </w:r>
      <w:r>
        <w:t>kötelező és tervezett</w:t>
      </w:r>
      <w:r w:rsidRPr="008E714A">
        <w:t xml:space="preserve"> értékelés</w:t>
      </w:r>
    </w:p>
    <w:p w:rsidR="00C27CD0" w:rsidRPr="008E714A" w:rsidRDefault="00C27CD0" w:rsidP="00495F18">
      <w:pPr>
        <w:pStyle w:val="Listaszerbekezds"/>
        <w:numPr>
          <w:ilvl w:val="0"/>
          <w:numId w:val="54"/>
        </w:numPr>
        <w:spacing w:after="200" w:line="276" w:lineRule="auto"/>
        <w:jc w:val="both"/>
      </w:pPr>
      <w:r>
        <w:t>a munkavégzés során jelentkező konfliktusok – lehetőség szerint – azonnali megoldására való törekvés</w:t>
      </w:r>
    </w:p>
    <w:p w:rsidR="00C27CD0" w:rsidRPr="008E714A" w:rsidRDefault="00C27CD0" w:rsidP="00495F18">
      <w:pPr>
        <w:pStyle w:val="Listaszerbekezds"/>
        <w:numPr>
          <w:ilvl w:val="0"/>
          <w:numId w:val="54"/>
        </w:numPr>
        <w:spacing w:after="200" w:line="276" w:lineRule="auto"/>
        <w:jc w:val="both"/>
      </w:pPr>
      <w:r w:rsidRPr="008E714A">
        <w:t>empatikus munkahelyi légkör kialakítása</w:t>
      </w:r>
    </w:p>
    <w:p w:rsidR="00C27CD0" w:rsidRPr="0090266B" w:rsidRDefault="00C27CD0" w:rsidP="00495F18">
      <w:pPr>
        <w:pStyle w:val="Cmsor2"/>
        <w:numPr>
          <w:ilvl w:val="1"/>
          <w:numId w:val="57"/>
        </w:numPr>
        <w:spacing w:before="200" w:after="240" w:line="276" w:lineRule="auto"/>
        <w:rPr>
          <w:rFonts w:asciiTheme="minorHAnsi" w:hAnsiTheme="minorHAnsi"/>
          <w:color w:val="auto"/>
          <w:sz w:val="24"/>
        </w:rPr>
      </w:pPr>
      <w:bookmarkStart w:id="184" w:name="_Toc488331954"/>
      <w:bookmarkStart w:id="185" w:name="_Toc511633761"/>
      <w:bookmarkStart w:id="186" w:name="_Toc511638356"/>
      <w:r w:rsidRPr="0090266B">
        <w:rPr>
          <w:rFonts w:asciiTheme="minorHAnsi" w:hAnsiTheme="minorHAnsi"/>
          <w:color w:val="auto"/>
          <w:sz w:val="24"/>
        </w:rPr>
        <w:t>Intézményvezetői célok, feladatok</w:t>
      </w:r>
      <w:bookmarkEnd w:id="184"/>
      <w:bookmarkEnd w:id="185"/>
      <w:bookmarkEnd w:id="186"/>
    </w:p>
    <w:p w:rsidR="00C27CD0" w:rsidRPr="008E714A" w:rsidRDefault="00C27CD0" w:rsidP="00C27CD0">
      <w:pPr>
        <w:ind w:firstLine="708"/>
        <w:jc w:val="both"/>
      </w:pPr>
      <w:r w:rsidRPr="008E714A">
        <w:t xml:space="preserve">Fontosnak tartom az elmúlt két év során megvalósított célok, elért eredmények fenntartását, illetve továbbvitelét az új intézményi szervezet működésében, természetesen az intézményi szervezeti forma, a jogszabályok, az Alapító Okirat, majd az elfogadott Szervezeti és Működési Szabályzat alapnormáihoz igazítva. </w:t>
      </w:r>
    </w:p>
    <w:p w:rsidR="00C27CD0" w:rsidRPr="008E714A" w:rsidRDefault="00C27CD0" w:rsidP="00C27CD0">
      <w:pPr>
        <w:ind w:firstLine="708"/>
        <w:jc w:val="both"/>
      </w:pPr>
      <w:r w:rsidRPr="008E714A">
        <w:t xml:space="preserve">Továbbra is egy olyan szervezet kialakítása és működtetése a célom, amely folyamatos, rendszeres és szakszerű munkájával biztosítja </w:t>
      </w:r>
      <w:r>
        <w:t xml:space="preserve">a közterületeken </w:t>
      </w:r>
      <w:r w:rsidRPr="008E714A">
        <w:t xml:space="preserve">a Nagykovácsiban lakó embereknek az </w:t>
      </w:r>
      <w:r w:rsidRPr="008E714A">
        <w:lastRenderedPageBreak/>
        <w:t xml:space="preserve">élhető település alapfeltételeit, egy gyönyörű, virágos, egészséges lakókörnyezetet és kiránduló barát környezetet. </w:t>
      </w:r>
    </w:p>
    <w:p w:rsidR="00C27CD0" w:rsidRPr="0037076B" w:rsidRDefault="00C27CD0" w:rsidP="00C27CD0">
      <w:pPr>
        <w:ind w:firstLine="708"/>
        <w:jc w:val="both"/>
      </w:pPr>
      <w:r w:rsidRPr="008E714A">
        <w:t xml:space="preserve">Az elmúlt évek munkája során </w:t>
      </w:r>
      <w:r>
        <w:t xml:space="preserve">a településüzemeltetési szervezetben </w:t>
      </w:r>
      <w:r w:rsidRPr="008E714A">
        <w:t xml:space="preserve">sikerült kialakítani egy olyan belső, szabályozott rendet és munkafegyelmet, amely megfelelő alapot biztosít a folytatáshoz és </w:t>
      </w:r>
      <w:r>
        <w:t xml:space="preserve">ezt értékelve, </w:t>
      </w:r>
      <w:r w:rsidRPr="008E714A">
        <w:t xml:space="preserve">a </w:t>
      </w:r>
      <w:r w:rsidRPr="0037076B">
        <w:t xml:space="preserve">lakosság részéről is megfogalmazódott egy, a korábbiaknál pozitívabb NATÜ kép. </w:t>
      </w:r>
    </w:p>
    <w:p w:rsidR="00C27CD0" w:rsidRPr="0037076B" w:rsidRDefault="00C27CD0" w:rsidP="00C27CD0">
      <w:pPr>
        <w:ind w:firstLine="708"/>
        <w:jc w:val="both"/>
      </w:pPr>
      <w:r w:rsidRPr="00744766">
        <w:rPr>
          <w:shd w:val="clear" w:color="auto" w:fill="FFFFFF"/>
        </w:rPr>
        <w:t>A továbbiakban is az a célom, hogy a településen a NATÜ aktív és látható részvevővé váljon, ezzel is erősítve az Önkormányzat</w:t>
      </w:r>
      <w:r>
        <w:rPr>
          <w:shd w:val="clear" w:color="auto" w:fill="FFFFFF"/>
        </w:rPr>
        <w:t xml:space="preserve"> kedvező </w:t>
      </w:r>
      <w:r w:rsidRPr="00744766">
        <w:rPr>
          <w:shd w:val="clear" w:color="auto" w:fill="FFFFFF"/>
        </w:rPr>
        <w:t>megítélését, valamint a NATÜ önkormányzati és lakossági elfogadását.</w:t>
      </w:r>
    </w:p>
    <w:p w:rsidR="00C27CD0" w:rsidRPr="008E714A" w:rsidRDefault="00C27CD0" w:rsidP="00C27CD0">
      <w:pPr>
        <w:jc w:val="both"/>
      </w:pPr>
      <w:r w:rsidRPr="000B5D93">
        <w:rPr>
          <w:u w:val="single"/>
        </w:rPr>
        <w:t>Ezeknek a céloknak a megvalósításáért alapvető intézményvezetői feladat</w:t>
      </w:r>
      <w:r>
        <w:rPr>
          <w:u w:val="single"/>
        </w:rPr>
        <w:t>aim a következő</w:t>
      </w:r>
      <w:r w:rsidRPr="000B5D93">
        <w:rPr>
          <w:u w:val="single"/>
        </w:rPr>
        <w:t>k</w:t>
      </w:r>
      <w:r>
        <w:t>:</w:t>
      </w:r>
    </w:p>
    <w:p w:rsidR="00C27CD0" w:rsidRDefault="00C27CD0" w:rsidP="00495F18">
      <w:pPr>
        <w:pStyle w:val="Listaszerbekezds"/>
        <w:numPr>
          <w:ilvl w:val="0"/>
          <w:numId w:val="55"/>
        </w:numPr>
        <w:spacing w:after="200" w:line="276" w:lineRule="auto"/>
        <w:ind w:left="360"/>
        <w:jc w:val="both"/>
      </w:pPr>
      <w:r>
        <w:t>A</w:t>
      </w:r>
      <w:r w:rsidRPr="008E714A">
        <w:t xml:space="preserve"> törvényes és jogszerű működés biztosítás</w:t>
      </w:r>
      <w:r>
        <w:t>a.</w:t>
      </w:r>
    </w:p>
    <w:p w:rsidR="00C27CD0" w:rsidRDefault="00C27CD0" w:rsidP="00495F18">
      <w:pPr>
        <w:pStyle w:val="Listaszerbekezds"/>
        <w:numPr>
          <w:ilvl w:val="0"/>
          <w:numId w:val="50"/>
        </w:numPr>
        <w:spacing w:after="200" w:line="276" w:lineRule="auto"/>
        <w:ind w:left="360"/>
        <w:jc w:val="both"/>
      </w:pPr>
      <w:r>
        <w:t xml:space="preserve">A kezdeti feladatok egyikeként biztosítom </w:t>
      </w:r>
      <w:r w:rsidRPr="008E714A">
        <w:t xml:space="preserve">az intézményi működéshez szükséges és rám bízott dolgozók munkajogi jogutódlással történő átkerülését és a településen a feladatellátás zavartalanságát. </w:t>
      </w:r>
    </w:p>
    <w:p w:rsidR="00C27CD0" w:rsidRDefault="00C27CD0" w:rsidP="00495F18">
      <w:pPr>
        <w:pStyle w:val="Listaszerbekezds"/>
        <w:numPr>
          <w:ilvl w:val="0"/>
          <w:numId w:val="50"/>
        </w:numPr>
        <w:spacing w:after="200" w:line="276" w:lineRule="auto"/>
        <w:ind w:left="360"/>
        <w:jc w:val="both"/>
      </w:pPr>
      <w:r>
        <w:t>Minden körülmények között – az időjárási és egyéb negatívan befolyásoló tényezők jelentkezése során is – törekszem a település biztonságos és kiszámítható üzemeltetési ellátására.</w:t>
      </w:r>
    </w:p>
    <w:p w:rsidR="00C27CD0" w:rsidRDefault="00C27CD0" w:rsidP="00495F18">
      <w:pPr>
        <w:pStyle w:val="Listaszerbekezds"/>
        <w:numPr>
          <w:ilvl w:val="0"/>
          <w:numId w:val="50"/>
        </w:numPr>
        <w:spacing w:after="200" w:line="276" w:lineRule="auto"/>
        <w:ind w:left="360"/>
        <w:jc w:val="both"/>
      </w:pPr>
      <w:r>
        <w:t>E</w:t>
      </w:r>
      <w:r w:rsidRPr="008E714A">
        <w:t>lkészítem, betartom és betartatom a költségvetési intézmény jogszabályok szerinti, működési, szervezeti alapdokumentuma</w:t>
      </w:r>
      <w:r>
        <w:t>i</w:t>
      </w:r>
      <w:r w:rsidRPr="008E714A">
        <w:t xml:space="preserve">t, </w:t>
      </w:r>
      <w:r>
        <w:t xml:space="preserve">a </w:t>
      </w:r>
      <w:r w:rsidRPr="008E714A">
        <w:t>belső szabályzatokat és következetesen betartatom az abban foglaltaknak megfelelő munkavégzést, teljesítést</w:t>
      </w:r>
      <w:r>
        <w:t>; a kötelező adatszolgáltatásokat időre teljesítem.</w:t>
      </w:r>
    </w:p>
    <w:p w:rsidR="00C27CD0" w:rsidRDefault="00C27CD0" w:rsidP="00495F18">
      <w:pPr>
        <w:pStyle w:val="Listaszerbekezds"/>
        <w:numPr>
          <w:ilvl w:val="0"/>
          <w:numId w:val="50"/>
        </w:numPr>
        <w:spacing w:after="200" w:line="276" w:lineRule="auto"/>
        <w:ind w:left="360"/>
        <w:jc w:val="both"/>
      </w:pPr>
      <w:r>
        <w:t>K</w:t>
      </w:r>
      <w:r w:rsidRPr="008E714A">
        <w:t>övetkezetes gondossággal kezelem és ellenőrzöm a munkagépekkel történő munkavégzés során a</w:t>
      </w:r>
      <w:r w:rsidR="0006621C">
        <w:t xml:space="preserve"> </w:t>
      </w:r>
      <w:r w:rsidRPr="008E714A">
        <w:t xml:space="preserve">balesetvédelmi, egészségvédelmi és munkavédelmi szabályok betartását. Ennek eléréséhez továbbra is biztosítani kívánom a rendszeres és szakszerű </w:t>
      </w:r>
      <w:r>
        <w:t xml:space="preserve">oktatást, </w:t>
      </w:r>
      <w:r w:rsidRPr="008E714A">
        <w:t xml:space="preserve">ellenőrzést. </w:t>
      </w:r>
    </w:p>
    <w:p w:rsidR="00C27CD0" w:rsidRDefault="00C27CD0" w:rsidP="00495F18">
      <w:pPr>
        <w:pStyle w:val="Listaszerbekezds"/>
        <w:numPr>
          <w:ilvl w:val="0"/>
          <w:numId w:val="50"/>
        </w:numPr>
        <w:spacing w:after="200" w:line="276" w:lineRule="auto"/>
        <w:ind w:left="360"/>
        <w:jc w:val="both"/>
      </w:pPr>
      <w:r>
        <w:t xml:space="preserve">A </w:t>
      </w:r>
      <w:r w:rsidRPr="008E714A">
        <w:t xml:space="preserve">munkáltatói jogkör gyakorlása során a törvényes alkalmazás feltételeit megteremtem és biztosítom. Ebben a feladatkörben pontosan és zártan kezelem a dolgozók személyi anyagát, biztosítva ezzel a személyes adatvédelmet. </w:t>
      </w:r>
    </w:p>
    <w:p w:rsidR="00C27CD0" w:rsidRPr="0037076B" w:rsidRDefault="00C27CD0" w:rsidP="00495F18">
      <w:pPr>
        <w:pStyle w:val="Listaszerbekezds"/>
        <w:numPr>
          <w:ilvl w:val="0"/>
          <w:numId w:val="50"/>
        </w:numPr>
        <w:spacing w:after="200" w:line="276" w:lineRule="auto"/>
        <w:ind w:left="360"/>
        <w:jc w:val="both"/>
      </w:pPr>
      <w:r w:rsidRPr="00612478">
        <w:rPr>
          <w:shd w:val="clear" w:color="auto" w:fill="FFFFFF"/>
        </w:rPr>
        <w:t>biztosítom a települési rendezvények szervezésében, lebonyolításában való aktív részvételt.</w:t>
      </w:r>
    </w:p>
    <w:p w:rsidR="00C27CD0" w:rsidRPr="008E714A" w:rsidRDefault="00C27CD0" w:rsidP="00C27CD0">
      <w:pPr>
        <w:pStyle w:val="Listaszerbekezds"/>
        <w:ind w:left="644"/>
        <w:jc w:val="both"/>
      </w:pPr>
    </w:p>
    <w:p w:rsidR="00C27CD0" w:rsidRPr="0090266B" w:rsidRDefault="00C27CD0" w:rsidP="00495F18">
      <w:pPr>
        <w:pStyle w:val="Cmsor3"/>
        <w:numPr>
          <w:ilvl w:val="2"/>
          <w:numId w:val="57"/>
        </w:numPr>
        <w:spacing w:before="200" w:after="240" w:line="276" w:lineRule="auto"/>
        <w:rPr>
          <w:rFonts w:asciiTheme="minorHAnsi" w:hAnsiTheme="minorHAnsi"/>
          <w:color w:val="auto"/>
        </w:rPr>
      </w:pPr>
      <w:bookmarkStart w:id="187" w:name="_Toc488331955"/>
      <w:bookmarkStart w:id="188" w:name="_Toc511633762"/>
      <w:bookmarkStart w:id="189" w:name="_Toc511638357"/>
      <w:r w:rsidRPr="0090266B">
        <w:rPr>
          <w:rFonts w:asciiTheme="minorHAnsi" w:hAnsiTheme="minorHAnsi"/>
          <w:color w:val="auto"/>
        </w:rPr>
        <w:t>Feladat- és felelősségmegosztás</w:t>
      </w:r>
      <w:bookmarkEnd w:id="187"/>
      <w:bookmarkEnd w:id="188"/>
      <w:bookmarkEnd w:id="189"/>
    </w:p>
    <w:p w:rsidR="00C27CD0" w:rsidRPr="000B5D93" w:rsidRDefault="00C27CD0" w:rsidP="00C27CD0">
      <w:pPr>
        <w:jc w:val="both"/>
      </w:pPr>
      <w:r w:rsidRPr="000B5D93">
        <w:t>A NATÜ tevékenységeihez az elképzelt és felvázolt munkaszervezés és a kezdeti működési struktúra</w:t>
      </w:r>
      <w:r>
        <w:t>,</w:t>
      </w:r>
      <w:r w:rsidRPr="000B5D93">
        <w:t xml:space="preserve"> véleményem szerint megfelelő, mindenképpen jó alap ahhoz, hogy a szükséges további fejlesztések megvalósulhassanak. A kialakított struktúra rögzítése a Szervezeti és Működési Szabályzatban (további</w:t>
      </w:r>
      <w:r>
        <w:t>akban</w:t>
      </w:r>
      <w:r w:rsidRPr="000B5D93">
        <w:t xml:space="preserve">: </w:t>
      </w:r>
      <w:proofErr w:type="spellStart"/>
      <w:r w:rsidRPr="000B5D93">
        <w:t>SzMSz</w:t>
      </w:r>
      <w:proofErr w:type="spellEnd"/>
      <w:r w:rsidRPr="000B5D93">
        <w:t>) kerül elfogadásra, amit az Alapító Képviselő-testület hagy jóvá.</w:t>
      </w:r>
    </w:p>
    <w:p w:rsidR="00C27CD0" w:rsidRDefault="00C27CD0" w:rsidP="00C27CD0">
      <w:pPr>
        <w:jc w:val="both"/>
      </w:pPr>
      <w:r w:rsidRPr="00262AD4">
        <w:rPr>
          <w:b/>
        </w:rPr>
        <w:t xml:space="preserve">Az </w:t>
      </w:r>
      <w:proofErr w:type="spellStart"/>
      <w:r w:rsidRPr="00262AD4">
        <w:rPr>
          <w:b/>
        </w:rPr>
        <w:t>SzMSz-ben</w:t>
      </w:r>
      <w:proofErr w:type="spellEnd"/>
      <w:r w:rsidRPr="00262AD4">
        <w:rPr>
          <w:b/>
        </w:rPr>
        <w:t xml:space="preserve"> kerülnek rögzítésre a vezetői helyettesítés szabályai, továbbá a feladatkiosztás és az egyéb belső információs csatornák kialakításának, működtetésének feltételrendszere.  </w:t>
      </w:r>
    </w:p>
    <w:p w:rsidR="00C27CD0" w:rsidRPr="000B5D93" w:rsidRDefault="00C27CD0" w:rsidP="00C27CD0">
      <w:pPr>
        <w:jc w:val="both"/>
      </w:pPr>
      <w:r w:rsidRPr="00262AD4">
        <w:rPr>
          <w:b/>
        </w:rPr>
        <w:t>A munka elosztása, szervezése és irányítása alapvetően vezetői felelősség</w:t>
      </w:r>
      <w:r w:rsidRPr="000B5D93">
        <w:t xml:space="preserve">. </w:t>
      </w:r>
      <w:r>
        <w:t xml:space="preserve">Az új </w:t>
      </w:r>
      <w:r w:rsidRPr="000B5D93">
        <w:t>intézményi struktúrának megfelelve, részletes és jogszerű munkaköri leírások elkészítését tervezem, amelyek megfelelően rögzítik a dolgozói feladatokat és pontosan meghatározzák a felelősségi köröket, az elvárt kompetenciákat.</w:t>
      </w:r>
    </w:p>
    <w:p w:rsidR="00C27CD0" w:rsidRDefault="00C27CD0" w:rsidP="00C27CD0">
      <w:pPr>
        <w:jc w:val="both"/>
        <w:rPr>
          <w:b/>
        </w:rPr>
      </w:pPr>
      <w:r>
        <w:t xml:space="preserve">A </w:t>
      </w:r>
      <w:proofErr w:type="spellStart"/>
      <w:r>
        <w:t>hetenkénti</w:t>
      </w:r>
      <w:proofErr w:type="spellEnd"/>
      <w:r w:rsidR="0006621C">
        <w:t xml:space="preserve"> </w:t>
      </w:r>
      <w:r w:rsidRPr="00262AD4">
        <w:rPr>
          <w:b/>
        </w:rPr>
        <w:t>feladatkiosztás a munkamegbeszélések</w:t>
      </w:r>
      <w:r w:rsidRPr="000B5D93">
        <w:t xml:space="preserve"> keretében történik túlnyomórészt, ahol az adminisztráció vitelével és </w:t>
      </w:r>
      <w:r w:rsidRPr="00262AD4">
        <w:rPr>
          <w:b/>
        </w:rPr>
        <w:t xml:space="preserve">a kiadott munka koordinálásával, szervezésével, az elvégzett tevékenységek </w:t>
      </w:r>
      <w:r>
        <w:rPr>
          <w:b/>
        </w:rPr>
        <w:t xml:space="preserve">ellenőrzésével megbízott szakreferens és a közterületi csoportvezető </w:t>
      </w:r>
      <w:r w:rsidRPr="00262AD4">
        <w:rPr>
          <w:b/>
        </w:rPr>
        <w:t xml:space="preserve">vesznek részt. </w:t>
      </w:r>
    </w:p>
    <w:p w:rsidR="00C27CD0" w:rsidRPr="003460DC" w:rsidRDefault="00C27CD0" w:rsidP="00C27CD0">
      <w:pPr>
        <w:jc w:val="both"/>
      </w:pPr>
      <w:r w:rsidRPr="003460DC">
        <w:lastRenderedPageBreak/>
        <w:t xml:space="preserve">A heti feladatkiosztás kapcsán fontos szempontnak tartom, hogy az ütemezett munkákat felülírhatja, módosíthatja rendkívüli, </w:t>
      </w:r>
      <w:proofErr w:type="spellStart"/>
      <w:r w:rsidRPr="003460DC">
        <w:t>vis</w:t>
      </w:r>
      <w:proofErr w:type="spellEnd"/>
      <w:r w:rsidRPr="003460DC">
        <w:t xml:space="preserve"> major helyzet. Az ilyen esetekben – a korábban is alkalmazott, rugalmas hozzáállással – újra tervezést, munkaátszervezést követően, az azonnal szükséges feladat elvégzése megvalósítható.</w:t>
      </w:r>
    </w:p>
    <w:p w:rsidR="00C27CD0" w:rsidRPr="00E05B45" w:rsidRDefault="00C27CD0" w:rsidP="00C27CD0">
      <w:pPr>
        <w:jc w:val="both"/>
      </w:pPr>
      <w:r w:rsidRPr="00262AD4">
        <w:rPr>
          <w:b/>
        </w:rPr>
        <w:t>A közterületi munkarendért</w:t>
      </w:r>
      <w:r w:rsidRPr="00E05B45">
        <w:t>, a zöldkarbantartás munkáiért és a munkavégzés egyéb szabályainak betartásáért a jövőben</w:t>
      </w:r>
      <w:r>
        <w:t>,</w:t>
      </w:r>
      <w:r w:rsidRPr="00E05B45">
        <w:t xml:space="preserve"> a fizikai munkában i</w:t>
      </w:r>
      <w:r>
        <w:t xml:space="preserve">s közvetlenül részt vevő </w:t>
      </w:r>
      <w:r>
        <w:rPr>
          <w:b/>
        </w:rPr>
        <w:t>csoport</w:t>
      </w:r>
      <w:r w:rsidRPr="00262AD4">
        <w:rPr>
          <w:b/>
        </w:rPr>
        <w:t>vezető</w:t>
      </w:r>
      <w:r>
        <w:rPr>
          <w:b/>
        </w:rPr>
        <w:t xml:space="preserve">nek kell </w:t>
      </w:r>
      <w:r w:rsidRPr="00262AD4">
        <w:rPr>
          <w:b/>
        </w:rPr>
        <w:t>felelnie</w:t>
      </w:r>
      <w:r w:rsidRPr="00E05B45">
        <w:t>. Ez a közvetlen biztosítéka a vezetői utasítások érvényesülés</w:t>
      </w:r>
      <w:r>
        <w:t>é</w:t>
      </w:r>
      <w:r w:rsidRPr="00E05B45">
        <w:t>nek, a folyamatos ellenőrzésnek és így a minőségi munkavégzésnek.</w:t>
      </w:r>
    </w:p>
    <w:p w:rsidR="00C27CD0" w:rsidRPr="009E5DB2" w:rsidRDefault="00C27CD0" w:rsidP="00495F18">
      <w:pPr>
        <w:pStyle w:val="Cmsor2"/>
        <w:numPr>
          <w:ilvl w:val="1"/>
          <w:numId w:val="57"/>
        </w:numPr>
        <w:spacing w:before="200" w:line="276" w:lineRule="auto"/>
        <w:rPr>
          <w:rFonts w:asciiTheme="minorHAnsi" w:hAnsiTheme="minorHAnsi"/>
          <w:color w:val="auto"/>
          <w:sz w:val="24"/>
        </w:rPr>
      </w:pPr>
      <w:bookmarkStart w:id="190" w:name="_Toc488331956"/>
      <w:bookmarkStart w:id="191" w:name="_Toc511633763"/>
      <w:bookmarkStart w:id="192" w:name="_Toc511638358"/>
      <w:r w:rsidRPr="009E5DB2">
        <w:rPr>
          <w:rFonts w:asciiTheme="minorHAnsi" w:hAnsiTheme="minorHAnsi"/>
          <w:color w:val="auto"/>
          <w:sz w:val="24"/>
        </w:rPr>
        <w:t>Tervszerűség, hatékonysági és minőségi követelményrendszer, ellenőrzés</w:t>
      </w:r>
      <w:bookmarkEnd w:id="190"/>
      <w:bookmarkEnd w:id="191"/>
      <w:bookmarkEnd w:id="192"/>
    </w:p>
    <w:p w:rsidR="00C27CD0" w:rsidRPr="009E5DB2" w:rsidRDefault="00C27CD0" w:rsidP="00495F18">
      <w:pPr>
        <w:pStyle w:val="Cmsor3"/>
        <w:numPr>
          <w:ilvl w:val="2"/>
          <w:numId w:val="57"/>
        </w:numPr>
        <w:spacing w:before="200" w:after="240" w:line="276" w:lineRule="auto"/>
        <w:rPr>
          <w:rFonts w:asciiTheme="minorHAnsi" w:hAnsiTheme="minorHAnsi"/>
          <w:color w:val="auto"/>
        </w:rPr>
      </w:pPr>
      <w:bookmarkStart w:id="193" w:name="_Toc488331957"/>
      <w:bookmarkStart w:id="194" w:name="_Toc511633764"/>
      <w:bookmarkStart w:id="195" w:name="_Toc511638359"/>
      <w:r w:rsidRPr="009E5DB2">
        <w:rPr>
          <w:rFonts w:asciiTheme="minorHAnsi" w:hAnsiTheme="minorHAnsi"/>
          <w:color w:val="auto"/>
        </w:rPr>
        <w:t>Munkatervezés</w:t>
      </w:r>
      <w:bookmarkEnd w:id="193"/>
      <w:bookmarkEnd w:id="194"/>
      <w:bookmarkEnd w:id="195"/>
    </w:p>
    <w:p w:rsidR="00C27CD0" w:rsidRPr="0037076B" w:rsidRDefault="00C27CD0" w:rsidP="00C27CD0">
      <w:pPr>
        <w:jc w:val="both"/>
      </w:pPr>
      <w:r w:rsidRPr="00E05B45">
        <w:rPr>
          <w:rFonts w:cs="Times New Roman"/>
        </w:rPr>
        <w:t>M</w:t>
      </w:r>
      <w:r w:rsidRPr="00E05B45">
        <w:t xml:space="preserve">egfelelő munkaszervezéssel, irányítással és </w:t>
      </w:r>
      <w:r w:rsidRPr="0037076B">
        <w:t>ellenőrzéssel biztosítom a</w:t>
      </w:r>
      <w:r w:rsidRPr="00744766">
        <w:rPr>
          <w:shd w:val="clear" w:color="auto" w:fill="FFFFFF"/>
        </w:rPr>
        <w:t>z intézmény zavartalan működését.</w:t>
      </w:r>
      <w:r w:rsidR="0006621C">
        <w:rPr>
          <w:shd w:val="clear" w:color="auto" w:fill="FFFFFF"/>
        </w:rPr>
        <w:t xml:space="preserve"> </w:t>
      </w:r>
      <w:r w:rsidRPr="00F345C0">
        <w:rPr>
          <w:b/>
          <w:u w:val="single"/>
          <w:shd w:val="clear" w:color="auto" w:fill="FFFFFF"/>
        </w:rPr>
        <w:t>Kiemelve néhány területet, az alábbiakat kívánom megvalósítani</w:t>
      </w:r>
      <w:r w:rsidRPr="00744766">
        <w:rPr>
          <w:shd w:val="clear" w:color="auto" w:fill="FFFFFF"/>
        </w:rPr>
        <w:t>:</w:t>
      </w:r>
    </w:p>
    <w:p w:rsidR="00C27CD0" w:rsidRPr="0037076B" w:rsidRDefault="00C27CD0" w:rsidP="00C27CD0">
      <w:pPr>
        <w:jc w:val="both"/>
      </w:pPr>
      <w:r w:rsidRPr="00744766">
        <w:rPr>
          <w:shd w:val="clear" w:color="auto" w:fill="FFFFFF"/>
        </w:rPr>
        <w:t xml:space="preserve">Az éves költségvetés tervezésével egy időben, </w:t>
      </w:r>
      <w:r>
        <w:rPr>
          <w:shd w:val="clear" w:color="auto" w:fill="FFFFFF"/>
        </w:rPr>
        <w:t xml:space="preserve">szisztematikus </w:t>
      </w:r>
      <w:r w:rsidRPr="00744766">
        <w:rPr>
          <w:shd w:val="clear" w:color="auto" w:fill="FFFFFF"/>
        </w:rPr>
        <w:t xml:space="preserve">és az </w:t>
      </w:r>
      <w:r w:rsidRPr="00744766">
        <w:rPr>
          <w:u w:val="single"/>
          <w:shd w:val="clear" w:color="auto" w:fill="FFFFFF"/>
        </w:rPr>
        <w:t xml:space="preserve">évszakoknak megfelelő üzemeltetési, karbantartási terveket </w:t>
      </w:r>
      <w:r>
        <w:rPr>
          <w:u w:val="single"/>
          <w:shd w:val="clear" w:color="auto" w:fill="FFFFFF"/>
        </w:rPr>
        <w:t>kell készíteni</w:t>
      </w:r>
      <w:r w:rsidRPr="00744766">
        <w:rPr>
          <w:shd w:val="clear" w:color="auto" w:fill="FFFFFF"/>
        </w:rPr>
        <w:t xml:space="preserve"> az ismert tevékenységek szerint: temető-karbantartási terv, játszóterek karbantartási terve, kaszálási, ároktisztítási terv stb. A gondnokok, a karbantartók és a közterületi dolgozók a tervekben előirányzott rend és gyakoriság szerint kötelesek a munkakörökben rájuk bízott munkavégzésre. </w:t>
      </w:r>
    </w:p>
    <w:p w:rsidR="00C27CD0" w:rsidRPr="0037076B" w:rsidRDefault="00C27CD0" w:rsidP="00C27CD0">
      <w:pPr>
        <w:jc w:val="both"/>
        <w:rPr>
          <w:b/>
          <w:u w:val="single"/>
        </w:rPr>
      </w:pPr>
      <w:r>
        <w:rPr>
          <w:shd w:val="clear" w:color="auto" w:fill="FFFFFF"/>
        </w:rPr>
        <w:t>A munkavégzés</w:t>
      </w:r>
      <w:r w:rsidRPr="00744766">
        <w:rPr>
          <w:u w:val="single"/>
          <w:shd w:val="clear" w:color="auto" w:fill="FFFFFF"/>
        </w:rPr>
        <w:t>ellenőrzését elsősorban a közterületi c</w:t>
      </w:r>
      <w:r>
        <w:rPr>
          <w:u w:val="single"/>
          <w:shd w:val="clear" w:color="auto" w:fill="FFFFFF"/>
        </w:rPr>
        <w:t>soportvezető, a szakreferens</w:t>
      </w:r>
      <w:r w:rsidRPr="00744766">
        <w:rPr>
          <w:u w:val="single"/>
          <w:shd w:val="clear" w:color="auto" w:fill="FFFFFF"/>
        </w:rPr>
        <w:t xml:space="preserve"> és az intézmény vezetője látja el, szabályozott rend szerint</w:t>
      </w:r>
      <w:r w:rsidRPr="00744766">
        <w:rPr>
          <w:shd w:val="clear" w:color="auto" w:fill="FFFFFF"/>
        </w:rPr>
        <w:t xml:space="preserve">.   Ezzel egyidejűleg </w:t>
      </w:r>
      <w:r w:rsidRPr="00744766">
        <w:rPr>
          <w:u w:val="single"/>
          <w:shd w:val="clear" w:color="auto" w:fill="FFFFFF"/>
        </w:rPr>
        <w:t xml:space="preserve">minden hét elején és az utolsó munkanapon </w:t>
      </w:r>
      <w:r w:rsidRPr="00744766">
        <w:rPr>
          <w:shd w:val="clear" w:color="auto" w:fill="FFFFFF"/>
        </w:rPr>
        <w:t xml:space="preserve">– kötelező intézményi és területi bejárást követően – a </w:t>
      </w:r>
      <w:r>
        <w:rPr>
          <w:shd w:val="clear" w:color="auto" w:fill="FFFFFF"/>
        </w:rPr>
        <w:t>szakreferens,</w:t>
      </w:r>
      <w:r w:rsidRPr="00744766">
        <w:rPr>
          <w:shd w:val="clear" w:color="auto" w:fill="FFFFFF"/>
        </w:rPr>
        <w:t xml:space="preserve"> támaszkodva a játszótéri és sportpálya gondnok véleményére is, </w:t>
      </w:r>
      <w:r w:rsidRPr="00744766">
        <w:rPr>
          <w:u w:val="single"/>
          <w:shd w:val="clear" w:color="auto" w:fill="FFFFFF"/>
        </w:rPr>
        <w:t>felméri</w:t>
      </w:r>
      <w:r w:rsidR="0006621C">
        <w:rPr>
          <w:u w:val="single"/>
          <w:shd w:val="clear" w:color="auto" w:fill="FFFFFF"/>
        </w:rPr>
        <w:t xml:space="preserve"> </w:t>
      </w:r>
      <w:r w:rsidRPr="00744766">
        <w:rPr>
          <w:u w:val="single"/>
          <w:shd w:val="clear" w:color="auto" w:fill="FFFFFF"/>
        </w:rPr>
        <w:t>a település adott helyszínének állapotát és ennek megfelelően bővül</w:t>
      </w:r>
      <w:r>
        <w:rPr>
          <w:u w:val="single"/>
          <w:shd w:val="clear" w:color="auto" w:fill="FFFFFF"/>
        </w:rPr>
        <w:t>het</w:t>
      </w:r>
      <w:r w:rsidRPr="00744766">
        <w:rPr>
          <w:u w:val="single"/>
          <w:shd w:val="clear" w:color="auto" w:fill="FFFFFF"/>
        </w:rPr>
        <w:t xml:space="preserve"> a heti feladatterv</w:t>
      </w:r>
      <w:r w:rsidRPr="00744766">
        <w:rPr>
          <w:shd w:val="clear" w:color="auto" w:fill="FFFFFF"/>
        </w:rPr>
        <w:t xml:space="preserve">, </w:t>
      </w:r>
      <w:proofErr w:type="spellStart"/>
      <w:r w:rsidRPr="00744766">
        <w:rPr>
          <w:u w:val="single"/>
          <w:shd w:val="clear" w:color="auto" w:fill="FFFFFF"/>
        </w:rPr>
        <w:t>priorizálva</w:t>
      </w:r>
      <w:proofErr w:type="spellEnd"/>
      <w:r w:rsidRPr="00744766">
        <w:rPr>
          <w:u w:val="single"/>
          <w:shd w:val="clear" w:color="auto" w:fill="FFFFFF"/>
        </w:rPr>
        <w:t xml:space="preserve">, első helyre sorolva a legszükségesebbek ellátását. </w:t>
      </w:r>
    </w:p>
    <w:p w:rsidR="00C27CD0" w:rsidRPr="00744766" w:rsidRDefault="00C27CD0" w:rsidP="00C27CD0">
      <w:pPr>
        <w:jc w:val="both"/>
        <w:rPr>
          <w:shd w:val="clear" w:color="auto" w:fill="FFFFFF"/>
        </w:rPr>
      </w:pPr>
      <w:r w:rsidRPr="00744766">
        <w:rPr>
          <w:shd w:val="clear" w:color="auto" w:fill="FFFFFF"/>
        </w:rPr>
        <w:t xml:space="preserve">Mindezek mellett – a számos külső és belső munkavégzést hátráltató körülmény miatt –munkatársaimtól is elvárom a </w:t>
      </w:r>
      <w:r w:rsidRPr="00744766">
        <w:rPr>
          <w:u w:val="single"/>
          <w:shd w:val="clear" w:color="auto" w:fill="FFFFFF"/>
        </w:rPr>
        <w:t>rugalmas és gyors döntésekre és a feladatok elvégzésére való készséget, illetve a haladéktalan teljesítést.</w:t>
      </w:r>
      <w:r w:rsidR="0006621C">
        <w:rPr>
          <w:u w:val="single"/>
          <w:shd w:val="clear" w:color="auto" w:fill="FFFFFF"/>
        </w:rPr>
        <w:t xml:space="preserve"> </w:t>
      </w:r>
      <w:r w:rsidRPr="00744766">
        <w:rPr>
          <w:shd w:val="clear" w:color="auto" w:fill="FFFFFF"/>
        </w:rPr>
        <w:t>A településüzemeltetés során ez elengedhetetlen, hiszen</w:t>
      </w:r>
      <w:r w:rsidR="0006621C">
        <w:rPr>
          <w:shd w:val="clear" w:color="auto" w:fill="FFFFFF"/>
        </w:rPr>
        <w:t xml:space="preserve"> </w:t>
      </w:r>
      <w:r w:rsidRPr="00744766">
        <w:rPr>
          <w:shd w:val="clear" w:color="auto" w:fill="FFFFFF"/>
        </w:rPr>
        <w:t>a dolgozói hiányzások, távollétek (szabadság, betegség), valamint az időjárás okozta és egyéb</w:t>
      </w:r>
      <w:r>
        <w:rPr>
          <w:shd w:val="clear" w:color="auto" w:fill="FFFFFF"/>
        </w:rPr>
        <w:t>,</w:t>
      </w:r>
      <w:r w:rsidRPr="00744766">
        <w:rPr>
          <w:shd w:val="clear" w:color="auto" w:fill="FFFFFF"/>
        </w:rPr>
        <w:t xml:space="preserve"> más váratlan, negatív körülmény (munkagépek meghibásodása stb.) nagymértékben befolyásolják, napi szinten felülírhatják a tervezést, ami rugalmas, megértő hozzáállást igényel. Az eredeti terveket felborító esetekben, a kényszerből elhalasztott munka pótlásának tervét is azonnal elkészítjük, ütemezzük a feladatvégzést.</w:t>
      </w:r>
    </w:p>
    <w:p w:rsidR="00C27CD0" w:rsidRPr="0037076B" w:rsidRDefault="00C27CD0" w:rsidP="00C27CD0">
      <w:pPr>
        <w:jc w:val="both"/>
      </w:pPr>
      <w:r>
        <w:rPr>
          <w:shd w:val="clear" w:color="auto" w:fill="FFFFFF"/>
        </w:rPr>
        <w:t>A k</w:t>
      </w:r>
      <w:r w:rsidRPr="00744766">
        <w:rPr>
          <w:shd w:val="clear" w:color="auto" w:fill="FFFFFF"/>
        </w:rPr>
        <w:t>ülönleges esetekben, helyzetekben haladéktalanul tájékoztatjuk partnereinket, megrendelőinket a változásról és a várható teljesítésről.</w:t>
      </w:r>
    </w:p>
    <w:p w:rsidR="00C27CD0" w:rsidRDefault="00C27CD0" w:rsidP="00C27CD0">
      <w:pPr>
        <w:jc w:val="both"/>
        <w:rPr>
          <w:u w:val="single"/>
          <w:shd w:val="clear" w:color="auto" w:fill="FFFFFF"/>
        </w:rPr>
      </w:pPr>
      <w:r w:rsidRPr="00744766">
        <w:rPr>
          <w:shd w:val="clear" w:color="auto" w:fill="FFFFFF"/>
        </w:rPr>
        <w:t xml:space="preserve">Ezek kivitelezése </w:t>
      </w:r>
      <w:r w:rsidRPr="00744766">
        <w:rPr>
          <w:u w:val="single"/>
          <w:shd w:val="clear" w:color="auto" w:fill="FFFFFF"/>
        </w:rPr>
        <w:t xml:space="preserve">előrelátást és megfelelő kitekintést feltételez a külső-belső tényezőkre, </w:t>
      </w:r>
      <w:r>
        <w:rPr>
          <w:u w:val="single"/>
          <w:shd w:val="clear" w:color="auto" w:fill="FFFFFF"/>
        </w:rPr>
        <w:t xml:space="preserve">valamint a rendkívüli eseteknél gyors helyzetfelismerést és döntést, </w:t>
      </w:r>
      <w:r w:rsidRPr="00744766">
        <w:rPr>
          <w:u w:val="single"/>
          <w:shd w:val="clear" w:color="auto" w:fill="FFFFFF"/>
        </w:rPr>
        <w:t>amit az egyik legfontosabb vezetői feladatnak</w:t>
      </w:r>
      <w:r>
        <w:rPr>
          <w:u w:val="single"/>
          <w:shd w:val="clear" w:color="auto" w:fill="FFFFFF"/>
        </w:rPr>
        <w:t>, magatartásnak</w:t>
      </w:r>
      <w:r w:rsidRPr="00744766">
        <w:rPr>
          <w:u w:val="single"/>
          <w:shd w:val="clear" w:color="auto" w:fill="FFFFFF"/>
        </w:rPr>
        <w:t xml:space="preserve"> tekintek.</w:t>
      </w:r>
    </w:p>
    <w:p w:rsidR="00C27CD0" w:rsidRPr="009E5DB2" w:rsidRDefault="00C27CD0" w:rsidP="00495F18">
      <w:pPr>
        <w:pStyle w:val="Cmsor3"/>
        <w:numPr>
          <w:ilvl w:val="2"/>
          <w:numId w:val="57"/>
        </w:numPr>
        <w:spacing w:before="200" w:after="240" w:line="276" w:lineRule="auto"/>
        <w:jc w:val="both"/>
        <w:rPr>
          <w:rFonts w:asciiTheme="minorHAnsi" w:hAnsiTheme="minorHAnsi"/>
          <w:color w:val="auto"/>
        </w:rPr>
      </w:pPr>
      <w:bookmarkStart w:id="196" w:name="_Toc488331958"/>
      <w:bookmarkStart w:id="197" w:name="_Toc511633765"/>
      <w:bookmarkStart w:id="198" w:name="_Toc511638360"/>
      <w:r w:rsidRPr="009E5DB2">
        <w:rPr>
          <w:rFonts w:asciiTheme="minorHAnsi" w:hAnsiTheme="minorHAnsi"/>
          <w:color w:val="auto"/>
        </w:rPr>
        <w:t>Hatékonysági és minőségi követelményrendszer és az ellenőrzés</w:t>
      </w:r>
      <w:bookmarkEnd w:id="196"/>
      <w:bookmarkEnd w:id="197"/>
      <w:bookmarkEnd w:id="198"/>
    </w:p>
    <w:p w:rsidR="00C27CD0" w:rsidRPr="00E05B45" w:rsidRDefault="00C27CD0" w:rsidP="00C27CD0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31C04">
        <w:rPr>
          <w:rFonts w:asciiTheme="minorHAnsi" w:hAnsiTheme="minorHAnsi"/>
          <w:b/>
          <w:sz w:val="22"/>
          <w:szCs w:val="22"/>
          <w:shd w:val="clear" w:color="auto" w:fill="FFFFFF"/>
        </w:rPr>
        <w:t>Vezetőként elköteleztem magam a minőségi munkavégzés mellett.</w:t>
      </w:r>
      <w:r w:rsidRPr="00E05B45">
        <w:rPr>
          <w:rFonts w:asciiTheme="minorHAnsi" w:hAnsiTheme="minorHAnsi" w:cs="Arial"/>
          <w:sz w:val="22"/>
          <w:szCs w:val="22"/>
        </w:rPr>
        <w:t xml:space="preserve"> Eddig is és a jövőben is</w:t>
      </w:r>
      <w:r>
        <w:rPr>
          <w:rFonts w:asciiTheme="minorHAnsi" w:hAnsiTheme="minorHAnsi" w:cs="Arial"/>
          <w:sz w:val="22"/>
          <w:szCs w:val="22"/>
        </w:rPr>
        <w:t>,</w:t>
      </w:r>
      <w:r w:rsidRPr="00E05B45">
        <w:rPr>
          <w:rFonts w:asciiTheme="minorHAnsi" w:hAnsiTheme="minorHAnsi" w:cs="Arial"/>
          <w:sz w:val="22"/>
          <w:szCs w:val="22"/>
        </w:rPr>
        <w:t xml:space="preserve"> tájékoztatni akarok minden dolgozót az elvárt minőség fogalmáról és annak megvalósíthatóságáról. </w:t>
      </w:r>
      <w:r w:rsidRPr="00E05B45">
        <w:rPr>
          <w:rFonts w:asciiTheme="minorHAnsi" w:hAnsiTheme="minorHAnsi" w:cs="Arial"/>
          <w:sz w:val="22"/>
          <w:szCs w:val="22"/>
        </w:rPr>
        <w:lastRenderedPageBreak/>
        <w:t xml:space="preserve">Intézményi keretek között is kialakítom a minőségi követelményrendszert és a már ismertetett módon biztosítom </w:t>
      </w:r>
      <w:r>
        <w:rPr>
          <w:rFonts w:asciiTheme="minorHAnsi" w:hAnsiTheme="minorHAnsi" w:cs="Arial"/>
          <w:sz w:val="22"/>
          <w:szCs w:val="22"/>
        </w:rPr>
        <w:t xml:space="preserve">annak betartását és </w:t>
      </w:r>
      <w:r w:rsidRPr="00E05B45">
        <w:rPr>
          <w:rFonts w:asciiTheme="minorHAnsi" w:hAnsiTheme="minorHAnsi" w:cs="Arial"/>
          <w:sz w:val="22"/>
          <w:szCs w:val="22"/>
        </w:rPr>
        <w:t>ellenőrzés</w:t>
      </w:r>
      <w:r>
        <w:rPr>
          <w:rFonts w:asciiTheme="minorHAnsi" w:hAnsiTheme="minorHAnsi" w:cs="Arial"/>
          <w:sz w:val="22"/>
          <w:szCs w:val="22"/>
        </w:rPr>
        <w:t>é</w:t>
      </w:r>
      <w:r w:rsidRPr="00E05B45">
        <w:rPr>
          <w:rFonts w:asciiTheme="minorHAnsi" w:hAnsiTheme="minorHAnsi" w:cs="Arial"/>
          <w:sz w:val="22"/>
          <w:szCs w:val="22"/>
        </w:rPr>
        <w:t xml:space="preserve">t. </w:t>
      </w:r>
    </w:p>
    <w:p w:rsidR="00C27CD0" w:rsidRPr="00D31C04" w:rsidRDefault="00C27CD0" w:rsidP="00C27CD0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Az intézményi</w:t>
      </w:r>
      <w:r w:rsidRPr="00E05B45">
        <w:rPr>
          <w:rFonts w:asciiTheme="minorHAnsi" w:hAnsiTheme="minorHAnsi" w:cs="Arial"/>
          <w:sz w:val="22"/>
          <w:szCs w:val="22"/>
        </w:rPr>
        <w:t xml:space="preserve"> rendszerben – ismerve </w:t>
      </w:r>
      <w:r>
        <w:rPr>
          <w:rFonts w:asciiTheme="minorHAnsi" w:hAnsiTheme="minorHAnsi" w:cs="Arial"/>
          <w:sz w:val="22"/>
          <w:szCs w:val="22"/>
        </w:rPr>
        <w:t xml:space="preserve">a költségvetési lehetőségeket, valamint a dolgozókkal szembeni </w:t>
      </w:r>
      <w:r w:rsidRPr="00E05B45">
        <w:rPr>
          <w:rFonts w:asciiTheme="minorHAnsi" w:hAnsiTheme="minorHAnsi" w:cs="Arial"/>
          <w:sz w:val="22"/>
          <w:szCs w:val="22"/>
        </w:rPr>
        <w:t>elvárásokat és a teljesítéseket –</w:t>
      </w:r>
      <w:r w:rsidRPr="00D31C04">
        <w:rPr>
          <w:rFonts w:asciiTheme="minorHAnsi" w:hAnsiTheme="minorHAnsi" w:cs="Arial"/>
          <w:b/>
          <w:sz w:val="22"/>
          <w:szCs w:val="22"/>
        </w:rPr>
        <w:t>új motivációs és ösztönzőrendszer kidolgozása válik szükségessé.</w:t>
      </w:r>
    </w:p>
    <w:p w:rsidR="00C27CD0" w:rsidRDefault="00C27CD0" w:rsidP="00C27CD0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Ez lehet az alapja a későbbiekben egy helyi minőségbiztosítási rendszernek, ami még kiszámíthatóbbá és az ügyfelek részéről még elismertebbé teheti a NATÜ működését, működtetését.</w:t>
      </w:r>
    </w:p>
    <w:p w:rsidR="00C27CD0" w:rsidRPr="00E05B45" w:rsidRDefault="00C27CD0" w:rsidP="00C27CD0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C27CD0" w:rsidRPr="00400E4E" w:rsidRDefault="00C27CD0" w:rsidP="00C27CD0">
      <w:pPr>
        <w:rPr>
          <w:b/>
        </w:rPr>
      </w:pPr>
      <w:r w:rsidRPr="00400E4E">
        <w:rPr>
          <w:b/>
        </w:rPr>
        <w:t xml:space="preserve">A minőségi munkavégzést elősegítő képzések </w:t>
      </w:r>
    </w:p>
    <w:p w:rsidR="00C27CD0" w:rsidRPr="00D31C04" w:rsidRDefault="00C27CD0" w:rsidP="00C27CD0">
      <w:pPr>
        <w:jc w:val="both"/>
        <w:rPr>
          <w:b/>
        </w:rPr>
      </w:pPr>
      <w:r w:rsidRPr="00E05B45">
        <w:t xml:space="preserve">A kezdeti években ez a terület viszonylag elhanyagolt volt a társaság vezetői körében. Kétéves </w:t>
      </w:r>
      <w:r>
        <w:t xml:space="preserve">NATÜ </w:t>
      </w:r>
      <w:r w:rsidRPr="00E05B45">
        <w:t>vezetői múltamban igyekeztem pótolni a hiányt: a közterületi dolgozók részére rendszeresen szerveztem a munkavégzéssel és a gépkezeléssel kapcsolatos oktatásokat, amelyeket a külső megbízással foglalkoztatott balesetvédelmi és munkavédelmi felelős tartott. A dolgozói körben elismert és kedvelt oktatásokon hasznos és a munka során jól használható információkkal, tanácsokkal láttuk el a dolgozókat és így növeltük a minőségi munkavégzés lehetőségét</w:t>
      </w:r>
      <w:r w:rsidRPr="00D31C04">
        <w:rPr>
          <w:b/>
        </w:rPr>
        <w:t>. A képzés</w:t>
      </w:r>
      <w:r w:rsidRPr="00E05B45">
        <w:t xml:space="preserve"> továbbra is </w:t>
      </w:r>
      <w:r w:rsidRPr="00D31C04">
        <w:rPr>
          <w:b/>
        </w:rPr>
        <w:t>fontos szempont lesz annak érdekében</w:t>
      </w:r>
      <w:r>
        <w:rPr>
          <w:b/>
        </w:rPr>
        <w:t>, hogy</w:t>
      </w:r>
      <w:r w:rsidRPr="00D31C04">
        <w:rPr>
          <w:b/>
        </w:rPr>
        <w:t xml:space="preserve"> a közterületen dolgozók tudatosabban és hatékonyabban</w:t>
      </w:r>
      <w:r>
        <w:rPr>
          <w:b/>
        </w:rPr>
        <w:t>, valamint biztonságosan, balesetmentesen</w:t>
      </w:r>
      <w:r w:rsidRPr="00D31C04">
        <w:rPr>
          <w:b/>
        </w:rPr>
        <w:t xml:space="preserve"> végezzék el a munkájukat. </w:t>
      </w:r>
      <w:r>
        <w:rPr>
          <w:b/>
        </w:rPr>
        <w:t>A jövőben a zöldkarbantartással kapcsolatos belső képzéseket a közterületi csoportvezető tartja, aki terveim szerint kertész végzettségű szakember lesz az intézményben.</w:t>
      </w:r>
    </w:p>
    <w:p w:rsidR="00C27CD0" w:rsidRPr="00E05B45" w:rsidRDefault="00C27CD0" w:rsidP="00C27CD0">
      <w:pPr>
        <w:jc w:val="both"/>
      </w:pPr>
      <w:r w:rsidRPr="00E05B45">
        <w:t xml:space="preserve">A konyhai dolgozók esetében is előírtam az évente, általam szervezett </w:t>
      </w:r>
      <w:r w:rsidRPr="00D31C04">
        <w:rPr>
          <w:b/>
        </w:rPr>
        <w:t>HACCP-képzésen való részvételt</w:t>
      </w:r>
      <w:r w:rsidRPr="00E05B45">
        <w:t xml:space="preserve">, ami a jogszabályoknak megfelelő konyhai munkát alapozta meg. </w:t>
      </w:r>
      <w:r w:rsidRPr="00D31C04">
        <w:rPr>
          <w:b/>
        </w:rPr>
        <w:t>A jövőben is</w:t>
      </w:r>
      <w:r w:rsidRPr="00E05B45">
        <w:t xml:space="preserve"> így </w:t>
      </w:r>
      <w:r w:rsidRPr="00D31C04">
        <w:rPr>
          <w:b/>
        </w:rPr>
        <w:t xml:space="preserve">tervezem </w:t>
      </w:r>
      <w:r w:rsidRPr="00E05B45">
        <w:t>a területen dolgozók továbbképzését</w:t>
      </w:r>
      <w:r>
        <w:t>, ami kiegészül aktuális munkavédelmi oktatással is</w:t>
      </w:r>
      <w:r w:rsidRPr="00E05B45">
        <w:t>.</w:t>
      </w:r>
    </w:p>
    <w:p w:rsidR="00C27CD0" w:rsidRPr="00D31C04" w:rsidRDefault="00C27CD0" w:rsidP="00C27CD0">
      <w:pPr>
        <w:jc w:val="both"/>
        <w:rPr>
          <w:b/>
        </w:rPr>
      </w:pPr>
      <w:r w:rsidRPr="00E05B45">
        <w:t xml:space="preserve">A vezetői munkámat segítő irodai alkalmazottak képzésénél az adminisztratív jellegű feladatokkal kapcsolatos fejlődést kell elérni, de </w:t>
      </w:r>
      <w:r w:rsidRPr="00D31C04">
        <w:rPr>
          <w:b/>
        </w:rPr>
        <w:t>a jövőben a NATÜ profiljának megfelelő, a szakmai irányítást elősegítő képzéseken való részvételt is szorgalmazom. Vezetőként</w:t>
      </w:r>
      <w:r>
        <w:rPr>
          <w:b/>
        </w:rPr>
        <w:t>,</w:t>
      </w:r>
      <w:r w:rsidRPr="00D31C04">
        <w:rPr>
          <w:b/>
        </w:rPr>
        <w:t xml:space="preserve"> magamra nézve is fontosnak tartom, hogy ezeken az oktatásokon részt vegyek, hogy így is felmérhessem az elvárásaim </w:t>
      </w:r>
      <w:r>
        <w:rPr>
          <w:b/>
        </w:rPr>
        <w:t xml:space="preserve">megalapozottságát </w:t>
      </w:r>
      <w:r w:rsidRPr="00D31C04">
        <w:rPr>
          <w:b/>
        </w:rPr>
        <w:t>és a minőségi munkavégzés szakmai kompetenciáit.</w:t>
      </w:r>
    </w:p>
    <w:p w:rsidR="00C27CD0" w:rsidRPr="009E5DB2" w:rsidRDefault="00C27CD0" w:rsidP="00495F18">
      <w:pPr>
        <w:pStyle w:val="Cmsor3"/>
        <w:numPr>
          <w:ilvl w:val="2"/>
          <w:numId w:val="57"/>
        </w:numPr>
        <w:spacing w:before="200" w:after="240" w:line="276" w:lineRule="auto"/>
        <w:jc w:val="both"/>
        <w:rPr>
          <w:rFonts w:asciiTheme="minorHAnsi" w:hAnsiTheme="minorHAnsi"/>
          <w:color w:val="auto"/>
        </w:rPr>
      </w:pPr>
      <w:bookmarkStart w:id="199" w:name="_Toc488331959"/>
      <w:bookmarkStart w:id="200" w:name="_Toc511633766"/>
      <w:bookmarkStart w:id="201" w:name="_Toc511638361"/>
      <w:r w:rsidRPr="009E5DB2">
        <w:rPr>
          <w:rFonts w:asciiTheme="minorHAnsi" w:hAnsiTheme="minorHAnsi"/>
          <w:color w:val="auto"/>
        </w:rPr>
        <w:t>A „Szolgáltató NATÜ szemlélet”</w:t>
      </w:r>
      <w:bookmarkEnd w:id="199"/>
      <w:bookmarkEnd w:id="200"/>
      <w:bookmarkEnd w:id="201"/>
    </w:p>
    <w:p w:rsidR="00C27CD0" w:rsidRPr="00DF4547" w:rsidRDefault="00C27CD0" w:rsidP="00C27CD0">
      <w:pPr>
        <w:jc w:val="both"/>
        <w:rPr>
          <w:b/>
        </w:rPr>
      </w:pPr>
      <w:r w:rsidRPr="00DF4547">
        <w:t xml:space="preserve">A „szolgáltató NATÜ” szemlélet kialakítása és a kötelezően ellátandó feladatok során ennek megjelenítése, a lakosság felé, alapvetően növeli az elfogadást és fokozza a megelégedést. Elvárom a jövőben a NATÜ valamennyi dolgozójától ennek az alapelvnek és szemléletnek az elsajátítását és a munkavégzés során való alkalmazását. </w:t>
      </w:r>
      <w:r w:rsidRPr="00DF4547">
        <w:rPr>
          <w:b/>
        </w:rPr>
        <w:t xml:space="preserve">Az „elvárható szolgáltató viselkedés” elsajátítását szintén belső képzések, tréningek keretében kívánom megismertetni, </w:t>
      </w:r>
      <w:proofErr w:type="spellStart"/>
      <w:r w:rsidRPr="00DF4547">
        <w:rPr>
          <w:b/>
        </w:rPr>
        <w:t>elsajátíttatni</w:t>
      </w:r>
      <w:proofErr w:type="spellEnd"/>
      <w:r w:rsidRPr="00DF4547">
        <w:rPr>
          <w:b/>
        </w:rPr>
        <w:t xml:space="preserve"> és folyamatosan fejleszteni.</w:t>
      </w:r>
    </w:p>
    <w:p w:rsidR="00C27CD0" w:rsidRPr="00DF4547" w:rsidRDefault="00C27CD0" w:rsidP="00C27CD0">
      <w:pPr>
        <w:jc w:val="both"/>
        <w:rPr>
          <w:b/>
        </w:rPr>
      </w:pPr>
      <w:r w:rsidRPr="00DF4547">
        <w:rPr>
          <w:b/>
        </w:rPr>
        <w:t xml:space="preserve">A telefonos, </w:t>
      </w:r>
      <w:r>
        <w:rPr>
          <w:b/>
        </w:rPr>
        <w:t xml:space="preserve">az </w:t>
      </w:r>
      <w:r w:rsidRPr="00DF4547">
        <w:rPr>
          <w:b/>
        </w:rPr>
        <w:t>internetes és a személyes ügyintézés során</w:t>
      </w:r>
      <w:r>
        <w:rPr>
          <w:b/>
        </w:rPr>
        <w:t>,</w:t>
      </w:r>
      <w:r w:rsidRPr="00DF4547">
        <w:rPr>
          <w:b/>
        </w:rPr>
        <w:t xml:space="preserve"> minden irodai dolgozónak el kell sajátítania azt a módszert, amit ez a szemlélet megkíván: udvarias, gyors és rugalmas ügyintézés, azonnali reagálás a panaszkezelésben, a hibaelhárításban és a</w:t>
      </w:r>
      <w:r>
        <w:rPr>
          <w:b/>
        </w:rPr>
        <w:t xml:space="preserve">z információ továbbítása terén. </w:t>
      </w:r>
    </w:p>
    <w:p w:rsidR="00C27CD0" w:rsidRDefault="00C27CD0" w:rsidP="00C27CD0">
      <w:pPr>
        <w:jc w:val="both"/>
      </w:pPr>
      <w:r w:rsidRPr="00DF4547">
        <w:t xml:space="preserve">A munkafelmérés és munkaszervezés, majd a munkavégzés során is minden dolgozó köteles az önkormányzat és a lakos igényeinek megfelelő, minőségi, gyors munkavégzésre.  </w:t>
      </w:r>
    </w:p>
    <w:p w:rsidR="00C27CD0" w:rsidRPr="00DF4547" w:rsidRDefault="00C27CD0" w:rsidP="00C27CD0">
      <w:pPr>
        <w:jc w:val="both"/>
        <w:rPr>
          <w:b/>
        </w:rPr>
      </w:pPr>
      <w:r w:rsidRPr="00DF4547">
        <w:t xml:space="preserve">Ez a feladat elsősorban vezetői szabályozást igényel, kitérve valamennyi dolgozói terület és szint konkrét elvárására, majd a megfelelő vezetői ellenőrzés gyakorlati megvalósítására. </w:t>
      </w:r>
    </w:p>
    <w:p w:rsidR="00C27CD0" w:rsidRPr="00DF4547" w:rsidRDefault="00C27CD0" w:rsidP="00C27CD0">
      <w:pPr>
        <w:jc w:val="both"/>
      </w:pPr>
      <w:r w:rsidRPr="00DF4547">
        <w:rPr>
          <w:b/>
        </w:rPr>
        <w:t xml:space="preserve">A szakmai munka irányításához a továbbiakban is szorosan kapcsolódik a motiváció, a humán és a lehetőség szerinti anyagi ösztönzés a dolgozók irányába, az ellenőrzés és a teljesítmények </w:t>
      </w:r>
      <w:r w:rsidRPr="00DF4547">
        <w:rPr>
          <w:b/>
        </w:rPr>
        <w:lastRenderedPageBreak/>
        <w:t xml:space="preserve">értékelése. </w:t>
      </w:r>
      <w:r w:rsidRPr="00DF4547">
        <w:t xml:space="preserve">A motiváció területén a hagyományos megbecsülési módok alkalmazása mellett célom egy új rendszer kidolgozása, amelyhez alátámasztott értékelés tartozik. </w:t>
      </w:r>
      <w:r>
        <w:t>Ebből adódóan a dolgozó is egyértelműen tisztában lehet azokkal az elvárásokkal, amelyek alapján az átlagon felüli munkateljesítmény jutalmazható.</w:t>
      </w:r>
    </w:p>
    <w:p w:rsidR="00C27CD0" w:rsidRPr="00DF4547" w:rsidRDefault="00C27CD0" w:rsidP="00C27CD0">
      <w:pPr>
        <w:jc w:val="both"/>
        <w:rPr>
          <w:b/>
        </w:rPr>
      </w:pPr>
      <w:r w:rsidRPr="00DF4547">
        <w:t xml:space="preserve">A pontosabb és hatékonyabb településüzemeltetési munkavégzéshez – a korábbi gyakorlatot folytatva –, szükség szerint, elsősorban a helyben tevékenykedő vállalkozókat, vállalkozásokat is bevonom meghatározott feladatok teljesítésébe. Ezekre – jellemzően rendkívül sürgős, </w:t>
      </w:r>
      <w:proofErr w:type="spellStart"/>
      <w:r w:rsidRPr="00DF4547">
        <w:t>vis</w:t>
      </w:r>
      <w:proofErr w:type="spellEnd"/>
      <w:r w:rsidRPr="00DF4547">
        <w:t xml:space="preserve"> major-esetekben</w:t>
      </w:r>
      <w:r>
        <w:t xml:space="preserve"> továbbra is</w:t>
      </w:r>
      <w:r w:rsidRPr="00DF4547">
        <w:t xml:space="preserve"> akkor kerülhet sor, ha a NATÜ humánerő</w:t>
      </w:r>
      <w:r>
        <w:t xml:space="preserve">forrás-kapacitása leterheltség miatt </w:t>
      </w:r>
      <w:r w:rsidRPr="00DF4547">
        <w:t>nem</w:t>
      </w:r>
      <w:r>
        <w:t xml:space="preserve"> engedheti meg a munkavégzést, </w:t>
      </w:r>
      <w:r w:rsidRPr="00DF4547">
        <w:t xml:space="preserve">vagy olyan szakértelmet igényel, amellyel a NATÜ egyelőre nem rendelkezik. </w:t>
      </w:r>
    </w:p>
    <w:p w:rsidR="00C27CD0" w:rsidRPr="009E5DB2" w:rsidRDefault="00C27CD0" w:rsidP="00495F18">
      <w:pPr>
        <w:pStyle w:val="Cmsor2"/>
        <w:numPr>
          <w:ilvl w:val="1"/>
          <w:numId w:val="57"/>
        </w:numPr>
        <w:spacing w:before="200" w:after="240" w:line="276" w:lineRule="auto"/>
        <w:rPr>
          <w:rFonts w:asciiTheme="minorHAnsi" w:hAnsiTheme="minorHAnsi"/>
          <w:color w:val="auto"/>
          <w:sz w:val="24"/>
        </w:rPr>
      </w:pPr>
      <w:bookmarkStart w:id="202" w:name="_Toc488331960"/>
      <w:bookmarkStart w:id="203" w:name="_Toc511633767"/>
      <w:bookmarkStart w:id="204" w:name="_Toc511638362"/>
      <w:r w:rsidRPr="009E5DB2">
        <w:rPr>
          <w:rFonts w:asciiTheme="minorHAnsi" w:hAnsiTheme="minorHAnsi"/>
          <w:color w:val="auto"/>
          <w:sz w:val="24"/>
        </w:rPr>
        <w:t>Szolgáltatások fejlesztése</w:t>
      </w:r>
      <w:bookmarkEnd w:id="202"/>
      <w:bookmarkEnd w:id="203"/>
      <w:bookmarkEnd w:id="204"/>
    </w:p>
    <w:p w:rsidR="00C27CD0" w:rsidRPr="00DB0933" w:rsidRDefault="00C27CD0" w:rsidP="00C27CD0">
      <w:pPr>
        <w:rPr>
          <w:rFonts w:cs="Arial"/>
          <w:b/>
          <w:bCs/>
        </w:rPr>
      </w:pPr>
      <w:r w:rsidRPr="00DB0933">
        <w:rPr>
          <w:b/>
          <w:i/>
          <w:u w:val="single"/>
        </w:rPr>
        <w:t>Iskolai étkeztetés, konyhai tevékenység</w:t>
      </w:r>
    </w:p>
    <w:p w:rsidR="00C27CD0" w:rsidRPr="00DB0933" w:rsidRDefault="00C27CD0" w:rsidP="00C27CD0">
      <w:pPr>
        <w:jc w:val="both"/>
        <w:rPr>
          <w:rFonts w:cs="Arial"/>
          <w:bCs/>
          <w:u w:val="single"/>
        </w:rPr>
      </w:pPr>
      <w:r w:rsidRPr="00DB0933">
        <w:rPr>
          <w:rFonts w:cs="Arial"/>
          <w:bCs/>
        </w:rPr>
        <w:t xml:space="preserve">A Nagykovácsi Általános Iskolában végzett feladatokhoz a tálalókonyha üzemeltetése és az étkeztetés lebonyolítása a feladat, amit 5 fős csoport végez. A </w:t>
      </w:r>
      <w:r w:rsidRPr="00DB0933">
        <w:rPr>
          <w:rFonts w:cs="Arial"/>
          <w:bCs/>
          <w:u w:val="single"/>
        </w:rPr>
        <w:t>HACCP rendszerű tálaló konyhában a munkavégzés megfelelő színvonalú,</w:t>
      </w:r>
      <w:r w:rsidRPr="00DB0933">
        <w:rPr>
          <w:rFonts w:cs="Arial"/>
          <w:bCs/>
        </w:rPr>
        <w:t xml:space="preserve"> ami jórészt - a dolgozók </w:t>
      </w:r>
      <w:r w:rsidRPr="00DB0933">
        <w:rPr>
          <w:rFonts w:cs="Arial"/>
          <w:bCs/>
          <w:u w:val="single"/>
        </w:rPr>
        <w:t xml:space="preserve">szakszerű, higiénikus munkáját elősegítő- szervezett oktatásainknak is köszönhető. Továbbra is az a cél, hogy a működés a jogszabályoknak és az ellenőrzési hatóságoknak megfelelő módon történjen a gyermekek, szülők és az általános iskola dolgozóinak megelégedésére. </w:t>
      </w:r>
    </w:p>
    <w:p w:rsidR="00C27CD0" w:rsidRPr="00DB0933" w:rsidRDefault="00C27CD0" w:rsidP="00C27CD0">
      <w:pPr>
        <w:jc w:val="both"/>
        <w:rPr>
          <w:rFonts w:cs="Arial"/>
          <w:bCs/>
          <w:u w:val="single"/>
        </w:rPr>
      </w:pPr>
      <w:r w:rsidRPr="00DB0933">
        <w:rPr>
          <w:rFonts w:cs="Arial"/>
          <w:bCs/>
          <w:u w:val="single"/>
        </w:rPr>
        <w:t>Az új étkeztetési program és rendszer működtetése komoly feladat</w:t>
      </w:r>
      <w:r w:rsidRPr="00DB0933">
        <w:rPr>
          <w:rFonts w:cs="Arial"/>
          <w:bCs/>
        </w:rPr>
        <w:t xml:space="preserve"> a konyhai dolgozók, az étkezési díjak beszedésével megbízott személy, valamint a NATÜ központi irányítás munkatársai részére. A múlt évi bevezetését követően, a </w:t>
      </w:r>
      <w:proofErr w:type="spellStart"/>
      <w:r w:rsidRPr="00DB0933">
        <w:rPr>
          <w:rFonts w:cs="Arial"/>
          <w:bCs/>
          <w:u w:val="single"/>
        </w:rPr>
        <w:t>kiterjedtebb</w:t>
      </w:r>
      <w:proofErr w:type="spellEnd"/>
      <w:r w:rsidRPr="00DB0933">
        <w:rPr>
          <w:rFonts w:cs="Arial"/>
          <w:bCs/>
          <w:u w:val="single"/>
        </w:rPr>
        <w:t xml:space="preserve"> alkalmazása hosszabb folyamatot igénye</w:t>
      </w:r>
      <w:r w:rsidRPr="00CA621C">
        <w:rPr>
          <w:rFonts w:cs="Arial"/>
          <w:bCs/>
          <w:u w:val="single"/>
        </w:rPr>
        <w:t>l. A szülői internetes felület</w:t>
      </w:r>
      <w:r w:rsidRPr="00DB0933">
        <w:rPr>
          <w:rFonts w:cs="Arial"/>
          <w:bCs/>
          <w:u w:val="single"/>
        </w:rPr>
        <w:t xml:space="preserve"> teljes mértékű használata lesz a következő évek nagy próbája, reméljük, sikerrel. </w:t>
      </w:r>
    </w:p>
    <w:p w:rsidR="00C27CD0" w:rsidRPr="00DB0933" w:rsidRDefault="00C27CD0" w:rsidP="00C27CD0">
      <w:pPr>
        <w:jc w:val="both"/>
        <w:rPr>
          <w:rFonts w:cs="Arial"/>
          <w:bCs/>
        </w:rPr>
      </w:pPr>
      <w:r w:rsidRPr="00DB0933">
        <w:rPr>
          <w:rFonts w:cs="Arial"/>
          <w:bCs/>
        </w:rPr>
        <w:t xml:space="preserve">A rendszert mára a szülők és a gyerekek is megszokták, a kapcsolattartást és a díjbeszedést továbbiakban is külső megbízással kívánom elvégezni. </w:t>
      </w:r>
      <w:r w:rsidRPr="00DB0933">
        <w:rPr>
          <w:rFonts w:cs="Arial"/>
          <w:bCs/>
          <w:u w:val="single"/>
        </w:rPr>
        <w:t>A korábbi évek negatív tapasztalataiból okulva, a folyamatos és megfelelő kommunikáció a szülőkkel kiemelt feladat ezen a téren</w:t>
      </w:r>
      <w:r>
        <w:rPr>
          <w:rFonts w:cs="Arial"/>
          <w:bCs/>
        </w:rPr>
        <w:t>. A biztos</w:t>
      </w:r>
      <w:r w:rsidRPr="00DB0933">
        <w:rPr>
          <w:rFonts w:cs="Arial"/>
          <w:bCs/>
        </w:rPr>
        <w:t xml:space="preserve">, segítőkész hozzáállást és kommunikációt várom el a jövőben is a </w:t>
      </w:r>
      <w:proofErr w:type="spellStart"/>
      <w:r w:rsidRPr="00DB0933">
        <w:rPr>
          <w:rFonts w:cs="Arial"/>
          <w:bCs/>
        </w:rPr>
        <w:t>külsős</w:t>
      </w:r>
      <w:proofErr w:type="spellEnd"/>
      <w:r w:rsidRPr="00DB0933">
        <w:rPr>
          <w:rFonts w:cs="Arial"/>
          <w:bCs/>
        </w:rPr>
        <w:t xml:space="preserve"> megbízottunktól.</w:t>
      </w:r>
    </w:p>
    <w:p w:rsidR="00C27CD0" w:rsidRPr="00400E4E" w:rsidRDefault="00C27CD0" w:rsidP="00C27CD0">
      <w:pPr>
        <w:spacing w:after="240"/>
        <w:jc w:val="both"/>
        <w:rPr>
          <w:b/>
          <w:i/>
          <w:u w:val="single"/>
        </w:rPr>
      </w:pPr>
      <w:r w:rsidRPr="009E5DB2">
        <w:rPr>
          <w:b/>
          <w:i/>
          <w:u w:val="single"/>
        </w:rPr>
        <w:t xml:space="preserve">Közterületek tisztántartása </w:t>
      </w:r>
    </w:p>
    <w:p w:rsidR="00C27CD0" w:rsidRDefault="00C27CD0" w:rsidP="00C27CD0">
      <w:pPr>
        <w:jc w:val="both"/>
      </w:pPr>
      <w:r w:rsidRPr="00E71FF1">
        <w:rPr>
          <w:u w:val="single"/>
        </w:rPr>
        <w:t>A mindennapos feladatok mellett kiemelt terüle</w:t>
      </w:r>
      <w:r>
        <w:rPr>
          <w:u w:val="single"/>
        </w:rPr>
        <w:t xml:space="preserve">t számomra a jövőben is, </w:t>
      </w:r>
      <w:r w:rsidRPr="00E71FF1">
        <w:rPr>
          <w:u w:val="single"/>
        </w:rPr>
        <w:t>az ö</w:t>
      </w:r>
      <w:r>
        <w:rPr>
          <w:u w:val="single"/>
        </w:rPr>
        <w:t xml:space="preserve">nkormányzati vízelvezető árkok </w:t>
      </w:r>
      <w:r w:rsidRPr="00E71FF1">
        <w:rPr>
          <w:u w:val="single"/>
        </w:rPr>
        <w:t>és a sárfelho</w:t>
      </w:r>
      <w:r>
        <w:rPr>
          <w:u w:val="single"/>
        </w:rPr>
        <w:t>rdással terhelt utak takarítása</w:t>
      </w:r>
      <w:r w:rsidRPr="00E71FF1">
        <w:t>. Mindkét feladat folyamatos kihívás a balesetveszély elkerülése és a bizton</w:t>
      </w:r>
      <w:r>
        <w:t>ságos vízelvezetés megoldása</w:t>
      </w:r>
      <w:r w:rsidRPr="00E71FF1">
        <w:t xml:space="preserve"> miatt. </w:t>
      </w:r>
    </w:p>
    <w:p w:rsidR="00C27CD0" w:rsidRDefault="00C27CD0" w:rsidP="00C27CD0">
      <w:pPr>
        <w:jc w:val="both"/>
      </w:pPr>
      <w:r>
        <w:t xml:space="preserve">Ezen a téren növelni kell a rugalmasságot, a gyorsaságot és biztosítani szükséges – akár munkaidőn kívüli tevékenység megvalósításával is – a folyamatos elérhetőséget, jelenlétet a településen. Ez </w:t>
      </w:r>
      <w:r w:rsidRPr="00330536">
        <w:rPr>
          <w:u w:val="single"/>
        </w:rPr>
        <w:t>ügyeleti rendszer szervezését igényli, amely a település üzemeltetés terén a jövőben elengedhetetlen.</w:t>
      </w:r>
    </w:p>
    <w:p w:rsidR="00C27CD0" w:rsidRDefault="00C27CD0" w:rsidP="00C27CD0">
      <w:pPr>
        <w:jc w:val="both"/>
        <w:rPr>
          <w:u w:val="single"/>
        </w:rPr>
      </w:pPr>
      <w:r>
        <w:rPr>
          <w:u w:val="single"/>
        </w:rPr>
        <w:t xml:space="preserve">Folytatni kívánom </w:t>
      </w:r>
      <w:r w:rsidRPr="00F54DC9">
        <w:rPr>
          <w:u w:val="single"/>
        </w:rPr>
        <w:t>az</w:t>
      </w:r>
      <w:r>
        <w:rPr>
          <w:u w:val="single"/>
        </w:rPr>
        <w:t xml:space="preserve"> Ördögárok és a nagy ülepítők iszap- és hordalékmentesítését, </w:t>
      </w:r>
      <w:r>
        <w:t xml:space="preserve">amelyet tavaly már megkezdtünk és ez évben is, saját munkaerővel – nagynyomású mosóval – és helyi vállalkozó igénybe vételével folytattunk. Az élhető környezet fenntartása és az időjárás okozta hordalékok miatt az eddigieknél a jövőben még nagyobb gonddal kell a település egészén </w:t>
      </w:r>
      <w:r w:rsidRPr="00994685">
        <w:rPr>
          <w:u w:val="single"/>
        </w:rPr>
        <w:t>az Ördögárok és a beton rézsűs árok tervszerű t</w:t>
      </w:r>
      <w:r>
        <w:rPr>
          <w:u w:val="single"/>
        </w:rPr>
        <w:t>akarítása, hordalék mentesítése. Ez lakossági igény és elvárás az önkormányzattal szemben is, ezért ennek körültekintő tervezése a Polgármesteri Hivatal vezetésével és műszaki apparátusával különösen fontos a NATÜ részéről.</w:t>
      </w:r>
    </w:p>
    <w:p w:rsidR="00C27CD0" w:rsidRDefault="00C27CD0" w:rsidP="00C27CD0">
      <w:pPr>
        <w:jc w:val="both"/>
        <w:rPr>
          <w:u w:val="single"/>
        </w:rPr>
      </w:pPr>
      <w:r w:rsidRPr="00897977">
        <w:rPr>
          <w:u w:val="single"/>
        </w:rPr>
        <w:lastRenderedPageBreak/>
        <w:t>Kiemelt munka továbbra is a gróf Tisza Ist</w:t>
      </w:r>
      <w:r>
        <w:rPr>
          <w:u w:val="single"/>
        </w:rPr>
        <w:t xml:space="preserve">ván tér takarítása, időnként lemosása, valamint a buszmegállók söprése, takarítása. </w:t>
      </w:r>
      <w:r>
        <w:t>Ezek</w:t>
      </w:r>
      <w:r w:rsidRPr="00275FB2">
        <w:t xml:space="preserve"> elvégzését ma már </w:t>
      </w:r>
      <w:proofErr w:type="spellStart"/>
      <w:r>
        <w:t>munkagépeink</w:t>
      </w:r>
      <w:proofErr w:type="spellEnd"/>
      <w:r>
        <w:t xml:space="preserve"> is segítik. </w:t>
      </w:r>
      <w:r w:rsidRPr="00CA621C">
        <w:rPr>
          <w:u w:val="single"/>
        </w:rPr>
        <w:t>E</w:t>
      </w:r>
      <w:r>
        <w:rPr>
          <w:u w:val="single"/>
        </w:rPr>
        <w:t>mlékműveink ápolását és környezetük rendben tartását is fontos üzemeltetési feladatnak tekintem.</w:t>
      </w:r>
    </w:p>
    <w:p w:rsidR="00C27CD0" w:rsidRDefault="00C27CD0" w:rsidP="00C27CD0">
      <w:pPr>
        <w:jc w:val="both"/>
      </w:pPr>
      <w:r>
        <w:rPr>
          <w:u w:val="single"/>
        </w:rPr>
        <w:t xml:space="preserve">A </w:t>
      </w:r>
      <w:proofErr w:type="spellStart"/>
      <w:r>
        <w:rPr>
          <w:u w:val="single"/>
        </w:rPr>
        <w:t>hóeltekarítást</w:t>
      </w:r>
      <w:proofErr w:type="spellEnd"/>
      <w:r>
        <w:rPr>
          <w:u w:val="single"/>
        </w:rPr>
        <w:t xml:space="preserve"> és síkosság mentesítést is szervezetten, szakszerűen kívánom elvégeztetni, melynél kizárólag a környezetkímélő technológiák alkalmazását keresem. </w:t>
      </w:r>
    </w:p>
    <w:p w:rsidR="00C27CD0" w:rsidRPr="00583838" w:rsidRDefault="00C27CD0" w:rsidP="00C27CD0">
      <w:pPr>
        <w:ind w:firstLine="708"/>
        <w:jc w:val="both"/>
      </w:pPr>
      <w:r w:rsidRPr="00E71FF1">
        <w:t>A</w:t>
      </w:r>
      <w:r>
        <w:t xml:space="preserve"> rendkívüli</w:t>
      </w:r>
      <w:r w:rsidRPr="00E71FF1">
        <w:t xml:space="preserve"> időjárási helyzet azonnali döntést és munkaelrendelést igénylő feladat, ezért a </w:t>
      </w:r>
      <w:r w:rsidRPr="00E71FF1">
        <w:rPr>
          <w:u w:val="single"/>
        </w:rPr>
        <w:t>rugalmasság és a komplex látásmód szükséges</w:t>
      </w:r>
      <w:r>
        <w:rPr>
          <w:u w:val="single"/>
        </w:rPr>
        <w:t>, ami</w:t>
      </w:r>
      <w:r w:rsidRPr="00E71FF1">
        <w:rPr>
          <w:u w:val="single"/>
        </w:rPr>
        <w:t xml:space="preserve"> alapvető vezetői feladat.</w:t>
      </w:r>
      <w:r w:rsidR="0006621C">
        <w:rPr>
          <w:u w:val="single"/>
        </w:rPr>
        <w:t xml:space="preserve"> </w:t>
      </w:r>
      <w:r w:rsidRPr="00E71FF1">
        <w:t xml:space="preserve">Vezetőként igyekszem a </w:t>
      </w:r>
      <w:r w:rsidRPr="00E71FF1">
        <w:rPr>
          <w:u w:val="single"/>
        </w:rPr>
        <w:t xml:space="preserve">dolgozói körben is fokozni és </w:t>
      </w:r>
      <w:proofErr w:type="spellStart"/>
      <w:r w:rsidRPr="00E71FF1">
        <w:rPr>
          <w:u w:val="single"/>
        </w:rPr>
        <w:t>számonkérni</w:t>
      </w:r>
      <w:proofErr w:type="spellEnd"/>
      <w:r w:rsidR="0006621C">
        <w:rPr>
          <w:u w:val="single"/>
        </w:rPr>
        <w:t xml:space="preserve"> </w:t>
      </w:r>
      <w:r w:rsidRPr="00E71FF1">
        <w:rPr>
          <w:u w:val="single"/>
        </w:rPr>
        <w:t xml:space="preserve">az elvárható </w:t>
      </w:r>
      <w:r w:rsidRPr="00E71FF1">
        <w:t>„</w:t>
      </w:r>
      <w:r w:rsidRPr="00E71FF1">
        <w:rPr>
          <w:u w:val="single"/>
        </w:rPr>
        <w:t>nyitott szemmel járást” a településen</w:t>
      </w:r>
      <w:r w:rsidRPr="00E71FF1">
        <w:t xml:space="preserve"> és a kárelhárítási feladatok felmérésének és azonnali elhárításának, majd a vezető felé történő jelentésének a kötelezettségét. </w:t>
      </w:r>
    </w:p>
    <w:p w:rsidR="00C27CD0" w:rsidRPr="009E5DB2" w:rsidRDefault="00C27CD0" w:rsidP="00C27CD0">
      <w:pPr>
        <w:jc w:val="both"/>
        <w:rPr>
          <w:b/>
          <w:i/>
          <w:u w:val="single"/>
        </w:rPr>
      </w:pPr>
      <w:r w:rsidRPr="009E5DB2">
        <w:rPr>
          <w:b/>
          <w:i/>
          <w:u w:val="single"/>
        </w:rPr>
        <w:t xml:space="preserve">Közterek, parkok és egyéb zöldfelületek karbantartása </w:t>
      </w:r>
    </w:p>
    <w:p w:rsidR="00C27CD0" w:rsidRPr="00E71FF1" w:rsidRDefault="00C27CD0" w:rsidP="00C27CD0">
      <w:pPr>
        <w:jc w:val="both"/>
      </w:pPr>
      <w:r w:rsidRPr="00E71FF1">
        <w:t xml:space="preserve">Ezek közé a feladatok közé tartozik idényjellegűen a köztéri virágágyások, parkok locsolása, a játszóterek, meghatározott közterületi fák karbantartása, az önkormányzati területek kaszálása meghatározott gyakorisággal, valamint a közterületi lakóingatlanhoz tartozó fák és a veszélyeztetett fák karbantartása. A feladatot </w:t>
      </w:r>
      <w:r>
        <w:t xml:space="preserve">saját dolgozó és igénybe vett vállalkozó </w:t>
      </w:r>
      <w:r w:rsidRPr="00E71FF1">
        <w:t>vég</w:t>
      </w:r>
      <w:r>
        <w:t>zi</w:t>
      </w:r>
      <w:r w:rsidRPr="00E71FF1">
        <w:t>.</w:t>
      </w:r>
    </w:p>
    <w:p w:rsidR="00C27CD0" w:rsidRPr="00086068" w:rsidRDefault="00C27CD0" w:rsidP="00C27CD0">
      <w:pPr>
        <w:jc w:val="both"/>
        <w:rPr>
          <w:u w:val="single"/>
        </w:rPr>
      </w:pPr>
      <w:r w:rsidRPr="00E71FF1">
        <w:t xml:space="preserve">Ezen a területen </w:t>
      </w:r>
      <w:r>
        <w:t xml:space="preserve">is </w:t>
      </w:r>
      <w:r w:rsidRPr="00E71FF1">
        <w:t xml:space="preserve">a </w:t>
      </w:r>
      <w:r w:rsidRPr="00E71FF1">
        <w:rPr>
          <w:u w:val="single"/>
        </w:rPr>
        <w:t>szakszerű és koncepciózus tervezés és végrehajtás a célom</w:t>
      </w:r>
      <w:r w:rsidRPr="00E71FF1">
        <w:t xml:space="preserve">. </w:t>
      </w:r>
      <w:r>
        <w:t xml:space="preserve">A település egészére </w:t>
      </w:r>
      <w:r w:rsidRPr="00086068">
        <w:rPr>
          <w:u w:val="single"/>
        </w:rPr>
        <w:t>parkosítási terv</w:t>
      </w:r>
      <w:r>
        <w:t xml:space="preserve"> elkészítését javaslom és tervezem. </w:t>
      </w:r>
      <w:r w:rsidRPr="00086068">
        <w:rPr>
          <w:u w:val="single"/>
        </w:rPr>
        <w:t xml:space="preserve">Kaszálási tervben és a játszótéri karbantartási tervekben rögzítem az idényfeladatokat, amelyek végrehajtása kötelező a napi, heti és havi gyakoriság előírásával. </w:t>
      </w:r>
    </w:p>
    <w:p w:rsidR="00C27CD0" w:rsidRPr="00E71FF1" w:rsidRDefault="00C27CD0" w:rsidP="00C27CD0">
      <w:pPr>
        <w:jc w:val="both"/>
        <w:rPr>
          <w:u w:val="single"/>
        </w:rPr>
      </w:pPr>
      <w:r w:rsidRPr="00E71FF1">
        <w:rPr>
          <w:u w:val="single"/>
        </w:rPr>
        <w:t>A játszóterek karbantartása és a parlagfű-mentesítés, az allergén növények kaszálása a meghatározott területeken, kiemelt tevékenység</w:t>
      </w:r>
      <w:r w:rsidRPr="00E71FF1">
        <w:t xml:space="preserve">. Biztosítom a játszótéri eszközök meghibásodásakor a szinte azonnali ellenőrzést és a szükséges karbantartást a NATÜ kijelölt alkalmazottjával. Amennyiben külső szakszolgáltató igénybe vételére van szükség, úgy vezetői utasítás írja elő az intézkedési rendet. </w:t>
      </w:r>
      <w:r w:rsidRPr="00E71FF1">
        <w:rPr>
          <w:u w:val="single"/>
        </w:rPr>
        <w:t>A cél: a jogszabályok által előírt kötelező ellenőrzés fenntartása a játszótéri eszközök vizsgálatával, valamint a</w:t>
      </w:r>
      <w:r>
        <w:rPr>
          <w:u w:val="single"/>
        </w:rPr>
        <w:t xml:space="preserve"> gyermekek és</w:t>
      </w:r>
      <w:r w:rsidRPr="00E71FF1">
        <w:rPr>
          <w:u w:val="single"/>
        </w:rPr>
        <w:t xml:space="preserve"> a szülők igényeinek és céljainak megfelelő biztonságos, rendezett környezet fenntartása.</w:t>
      </w:r>
    </w:p>
    <w:p w:rsidR="00C27CD0" w:rsidRDefault="00C27CD0" w:rsidP="00C27CD0">
      <w:pPr>
        <w:jc w:val="both"/>
      </w:pPr>
      <w:r w:rsidRPr="00E71FF1">
        <w:t>Az önkormányzat terveivel és a költségvetési lehetőségekkel összhangban</w:t>
      </w:r>
      <w:r>
        <w:t xml:space="preserve">, </w:t>
      </w:r>
      <w:r w:rsidRPr="00E71FF1">
        <w:rPr>
          <w:u w:val="single"/>
        </w:rPr>
        <w:t>növelni szeretném a zöld</w:t>
      </w:r>
      <w:r>
        <w:rPr>
          <w:u w:val="single"/>
        </w:rPr>
        <w:t>-</w:t>
      </w:r>
      <w:r w:rsidRPr="00E71FF1">
        <w:rPr>
          <w:u w:val="single"/>
        </w:rPr>
        <w:t xml:space="preserve"> és virágos pihenő-parkok számát és gondozását</w:t>
      </w:r>
      <w:r w:rsidRPr="00E71FF1">
        <w:t xml:space="preserve">. </w:t>
      </w:r>
    </w:p>
    <w:p w:rsidR="00C27CD0" w:rsidRPr="00E71FF1" w:rsidRDefault="00C27CD0" w:rsidP="00C27CD0">
      <w:pPr>
        <w:jc w:val="both"/>
      </w:pPr>
      <w:r w:rsidRPr="00E71FF1">
        <w:t>A Polgármesteri Hivatal szakmai vezetésével egyeztetve,</w:t>
      </w:r>
      <w:r w:rsidR="0006621C">
        <w:t xml:space="preserve"> </w:t>
      </w:r>
      <w:r w:rsidRPr="00E71FF1">
        <w:rPr>
          <w:u w:val="single"/>
        </w:rPr>
        <w:t>a jövőben elfogadott koncepcióban rögzítve kívánom végrehajtani a</w:t>
      </w:r>
      <w:r w:rsidRPr="00E71FF1">
        <w:t xml:space="preserve"> fák és </w:t>
      </w:r>
      <w:r>
        <w:t xml:space="preserve">a </w:t>
      </w:r>
      <w:r w:rsidRPr="00E71FF1">
        <w:t xml:space="preserve">bokrok szakszerű ápolását, gondozását, valamint a </w:t>
      </w:r>
      <w:r w:rsidRPr="00E71FF1">
        <w:rPr>
          <w:u w:val="single"/>
        </w:rPr>
        <w:t xml:space="preserve">tájhoz illő, </w:t>
      </w:r>
      <w:r w:rsidRPr="003460DC">
        <w:rPr>
          <w:u w:val="single"/>
        </w:rPr>
        <w:t>allergén-mentes</w:t>
      </w:r>
      <w:r w:rsidRPr="00E71FF1">
        <w:rPr>
          <w:u w:val="single"/>
        </w:rPr>
        <w:t xml:space="preserve"> dísznövényzet telepítését, ápolását</w:t>
      </w:r>
      <w:r w:rsidRPr="00E71FF1">
        <w:t xml:space="preserve">. Ezek megvalósítása nagymértékben függ az önkormányzat terveitől és anyagi lehetőségeitől is. </w:t>
      </w:r>
    </w:p>
    <w:p w:rsidR="00C27CD0" w:rsidRPr="009E5DB2" w:rsidRDefault="00C27CD0" w:rsidP="00C27CD0">
      <w:pPr>
        <w:jc w:val="both"/>
        <w:rPr>
          <w:b/>
          <w:i/>
          <w:u w:val="single"/>
        </w:rPr>
      </w:pPr>
      <w:r w:rsidRPr="009E5DB2">
        <w:rPr>
          <w:b/>
          <w:i/>
          <w:u w:val="single"/>
        </w:rPr>
        <w:t xml:space="preserve">Köztemető üzemeltetése, kegyeleti szolgáltatások </w:t>
      </w:r>
    </w:p>
    <w:p w:rsidR="00C27CD0" w:rsidRPr="00E71FF1" w:rsidRDefault="00C27CD0" w:rsidP="00C27CD0">
      <w:pPr>
        <w:jc w:val="both"/>
      </w:pPr>
      <w:r w:rsidRPr="00E71FF1">
        <w:t xml:space="preserve">Az egy hektár 7881 m2 területű temetőben </w:t>
      </w:r>
      <w:r w:rsidRPr="00E71FF1">
        <w:rPr>
          <w:u w:val="single"/>
        </w:rPr>
        <w:t>kiemelt feladatként kezelem a jövőben is a temető karbantartást és a temetkezéssel összefüggő üzemeltetést</w:t>
      </w:r>
      <w:r w:rsidRPr="00E71FF1">
        <w:t>.</w:t>
      </w:r>
      <w:r w:rsidR="0006621C">
        <w:t xml:space="preserve"> </w:t>
      </w:r>
      <w:r w:rsidRPr="00E71FF1">
        <w:t xml:space="preserve">Az általam összeállított és elfogadott </w:t>
      </w:r>
      <w:r w:rsidRPr="003735BA">
        <w:rPr>
          <w:u w:val="single"/>
        </w:rPr>
        <w:t>temető-</w:t>
      </w:r>
      <w:r>
        <w:rPr>
          <w:u w:val="single"/>
        </w:rPr>
        <w:t>gondoz</w:t>
      </w:r>
      <w:r w:rsidRPr="00E71FF1">
        <w:rPr>
          <w:u w:val="single"/>
        </w:rPr>
        <w:t xml:space="preserve">ási terv következetes </w:t>
      </w:r>
      <w:proofErr w:type="spellStart"/>
      <w:r w:rsidRPr="00E71FF1">
        <w:rPr>
          <w:u w:val="single"/>
        </w:rPr>
        <w:t>végrehajtatására</w:t>
      </w:r>
      <w:proofErr w:type="spellEnd"/>
      <w:r w:rsidRPr="00E71FF1">
        <w:rPr>
          <w:u w:val="single"/>
        </w:rPr>
        <w:t xml:space="preserve"> törekszem,</w:t>
      </w:r>
      <w:r w:rsidRPr="00E71FF1">
        <w:t xml:space="preserve"> a temető küllemének folyamatos javításával. </w:t>
      </w:r>
    </w:p>
    <w:p w:rsidR="00C27CD0" w:rsidRPr="00E71FF1" w:rsidRDefault="00C27CD0" w:rsidP="00C27CD0">
      <w:pPr>
        <w:jc w:val="both"/>
        <w:rPr>
          <w:b/>
        </w:rPr>
      </w:pPr>
      <w:r w:rsidRPr="00E71FF1">
        <w:t>A kétheti bontásban, tételesen meghatározott és ismétlődő feladatellátás mellett</w:t>
      </w:r>
      <w:r>
        <w:t>,</w:t>
      </w:r>
      <w:r w:rsidRPr="00E71FF1">
        <w:t xml:space="preserve"> a temetőgondnokkal szembeni </w:t>
      </w:r>
      <w:r w:rsidRPr="00E71FF1">
        <w:rPr>
          <w:u w:val="single"/>
        </w:rPr>
        <w:t>elvárásom</w:t>
      </w:r>
      <w:r w:rsidR="0006621C">
        <w:rPr>
          <w:u w:val="single"/>
        </w:rPr>
        <w:t xml:space="preserve"> </w:t>
      </w:r>
      <w:r w:rsidRPr="00E71FF1">
        <w:rPr>
          <w:u w:val="single"/>
        </w:rPr>
        <w:t xml:space="preserve">a meg nem váltott és nem látogatott sírok gondozása, karbantartása. </w:t>
      </w:r>
      <w:r w:rsidRPr="00E71FF1">
        <w:t xml:space="preserve">Ezt </w:t>
      </w:r>
      <w:r>
        <w:t xml:space="preserve">– kegyeleti szempontból – </w:t>
      </w:r>
      <w:r w:rsidRPr="00E71FF1">
        <w:t>már az elmúlt időszakban is elrendeltem és a rendezett temetői kép kialakításának alapvető feladatává tettem.</w:t>
      </w:r>
    </w:p>
    <w:p w:rsidR="00C27CD0" w:rsidRPr="00E71FF1" w:rsidRDefault="00C27CD0" w:rsidP="00C27CD0">
      <w:pPr>
        <w:jc w:val="both"/>
      </w:pPr>
      <w:r w:rsidRPr="00E71FF1">
        <w:rPr>
          <w:u w:val="single"/>
        </w:rPr>
        <w:lastRenderedPageBreak/>
        <w:t>Törekszem a szakszerű és szisztematikus kertészeti feladatok megoldására</w:t>
      </w:r>
      <w:r w:rsidRPr="00E71FF1">
        <w:t xml:space="preserve">: a Polgármesteri Hivatal műszaki szakembereivel együttműködve, a költségvetési fedezet figyelembevételével készíttetem el a zöld-telepítések tervét és gondoskodom a megvalósításról. </w:t>
      </w:r>
    </w:p>
    <w:p w:rsidR="00C27CD0" w:rsidRPr="00E71FF1" w:rsidRDefault="00C27CD0" w:rsidP="00C27CD0">
      <w:pPr>
        <w:jc w:val="both"/>
        <w:rPr>
          <w:b/>
          <w:i/>
          <w:u w:val="single"/>
        </w:rPr>
      </w:pPr>
      <w:r w:rsidRPr="00E71FF1">
        <w:t>A csökkenő sírhelyek miatt – a vezetői ciklus során –</w:t>
      </w:r>
      <w:r w:rsidRPr="00E71FF1">
        <w:rPr>
          <w:u w:val="single"/>
        </w:rPr>
        <w:t xml:space="preserve">intézkedni szükséges az évek óta meg nem váltott sírhelyek megszüntetéséről. Ennek törvényes és a kegyeleti szempontoknak is megfelelő lebonyolítása komoly kihívást jelent a jövőben. </w:t>
      </w:r>
    </w:p>
    <w:p w:rsidR="00C27CD0" w:rsidRPr="00E71FF1" w:rsidRDefault="00C27CD0" w:rsidP="00C27CD0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Sportpályák</w:t>
      </w:r>
      <w:r w:rsidRPr="00E71FF1">
        <w:rPr>
          <w:b/>
          <w:i/>
          <w:u w:val="single"/>
        </w:rPr>
        <w:t xml:space="preserve"> üzemeltetése</w:t>
      </w:r>
    </w:p>
    <w:p w:rsidR="00C27CD0" w:rsidRDefault="00C27CD0" w:rsidP="00C27CD0">
      <w:pPr>
        <w:spacing w:after="0"/>
        <w:jc w:val="both"/>
      </w:pPr>
      <w:r w:rsidRPr="00E71FF1">
        <w:t>A feladatok nagy részét a jövőben az osztott munkakörben dolgozó NATÜ települési karbantartója végzi</w:t>
      </w:r>
      <w:r>
        <w:t xml:space="preserve">: </w:t>
      </w:r>
      <w:r w:rsidRPr="00E71FF1">
        <w:t>a NATÜ-irodában történik a szerz</w:t>
      </w:r>
      <w:r>
        <w:t>ődéskötés, valamint a sportpályák</w:t>
      </w:r>
      <w:r w:rsidRPr="00E71FF1">
        <w:t xml:space="preserve"> hasznosításával, igénybevételével kapcsolatos egyeztetések. </w:t>
      </w:r>
    </w:p>
    <w:p w:rsidR="00C27CD0" w:rsidRPr="00E71FF1" w:rsidRDefault="00C27CD0" w:rsidP="00C27CD0">
      <w:pPr>
        <w:spacing w:after="0"/>
        <w:jc w:val="both"/>
      </w:pPr>
      <w:r w:rsidRPr="00E71FF1">
        <w:t xml:space="preserve">Zöldfelületi karbantartás és az öltözőkonténerek mögötti és a kerítés közvetlen környezetében lévő </w:t>
      </w:r>
      <w:proofErr w:type="spellStart"/>
      <w:r w:rsidRPr="00E71FF1">
        <w:t>zöldsövényzet</w:t>
      </w:r>
      <w:proofErr w:type="spellEnd"/>
      <w:r w:rsidRPr="00E71FF1">
        <w:t xml:space="preserve">, valamint a sportpálya külső környezetének rendezése. </w:t>
      </w:r>
    </w:p>
    <w:p w:rsidR="00C27CD0" w:rsidRDefault="00C27CD0" w:rsidP="00C27CD0">
      <w:pPr>
        <w:jc w:val="both"/>
      </w:pPr>
      <w:r w:rsidRPr="00E71FF1">
        <w:rPr>
          <w:u w:val="single"/>
        </w:rPr>
        <w:t>A település egyetlen megfelelő füves spo</w:t>
      </w:r>
      <w:r>
        <w:rPr>
          <w:u w:val="single"/>
        </w:rPr>
        <w:t>r</w:t>
      </w:r>
      <w:r w:rsidRPr="00E71FF1">
        <w:rPr>
          <w:u w:val="single"/>
        </w:rPr>
        <w:t>tpályájának zöldkarbantartása komoly feladatot jelent a jövőben. A nagy igénybevétel miatt a pálya szakszerű karbantartása egyre több munkát ad a gondnoknak</w:t>
      </w:r>
      <w:r w:rsidRPr="00E71FF1">
        <w:t xml:space="preserve">: rendszeres gyommentesítés, </w:t>
      </w:r>
      <w:proofErr w:type="spellStart"/>
      <w:r w:rsidRPr="00E71FF1">
        <w:t>tápanyagozás</w:t>
      </w:r>
      <w:proofErr w:type="spellEnd"/>
      <w:r w:rsidRPr="00E71FF1">
        <w:t>, felülvetés (füvesítés), lyuggatás, az öntözés és ezzel együtt az öntözőrendszer vizsgálata, az öltöző konténerek tisztán-, és karbantartása, a környezet rendben tartása (sövényvágás, karbantartás, hulladék összeszedés, elszállítás stb.)</w:t>
      </w:r>
      <w:r>
        <w:t xml:space="preserve"> Kizárólag a környezetkímélő szerek beszerzését és alkalmazását engedélyezem a területen a továbbiakban is.</w:t>
      </w:r>
    </w:p>
    <w:p w:rsidR="00C27CD0" w:rsidRDefault="00C27CD0" w:rsidP="00C27CD0">
      <w:pPr>
        <w:jc w:val="both"/>
        <w:rPr>
          <w:u w:val="single"/>
        </w:rPr>
      </w:pPr>
      <w:r>
        <w:t>A gondnoki terület</w:t>
      </w:r>
      <w:r w:rsidRPr="00E71FF1">
        <w:t xml:space="preserve"> tervezett</w:t>
      </w:r>
      <w:r>
        <w:t>, ugyanakkor rugalmas</w:t>
      </w:r>
      <w:r w:rsidRPr="00E71FF1">
        <w:t xml:space="preserve"> fel</w:t>
      </w:r>
      <w:r>
        <w:t xml:space="preserve">adatvégzést igényel, a pálya tavasztól őszig tartó </w:t>
      </w:r>
      <w:r w:rsidRPr="00B145F5">
        <w:t>leterheltsége</w:t>
      </w:r>
      <w:r>
        <w:t xml:space="preserve"> miatt, hiszen a </w:t>
      </w:r>
      <w:r>
        <w:rPr>
          <w:u w:val="single"/>
        </w:rPr>
        <w:t>sportegyesületek és a lakosság is egyre fokozottabban használja a pályát.</w:t>
      </w:r>
    </w:p>
    <w:p w:rsidR="00C27CD0" w:rsidRDefault="00C27CD0" w:rsidP="00C27CD0">
      <w:pPr>
        <w:jc w:val="both"/>
      </w:pPr>
      <w:r w:rsidRPr="00E71FF1">
        <w:t xml:space="preserve">A továbbiakban is a jelenlegi karbantartó, gondnok végzi elképzeléseim szerint a feladatot, aki rugalmassága és egyéb szakmai-emberi kompetenciái miatt alkalmas a feladatra. </w:t>
      </w:r>
      <w:r>
        <w:t xml:space="preserve">A jövőben is </w:t>
      </w:r>
      <w:r w:rsidRPr="00E71FF1">
        <w:t xml:space="preserve">szeretném </w:t>
      </w:r>
      <w:r>
        <w:t>megőrizni a</w:t>
      </w:r>
      <w:r w:rsidRPr="00E71FF1">
        <w:t xml:space="preserve">zt az elismerést, amellyel az Magyar Labdarugó Szövetség illetékesei a múlt évben értékelték a </w:t>
      </w:r>
      <w:proofErr w:type="spellStart"/>
      <w:r w:rsidRPr="00E71FF1">
        <w:t>nagykovácsi</w:t>
      </w:r>
      <w:proofErr w:type="spellEnd"/>
      <w:r w:rsidRPr="00E71FF1">
        <w:t xml:space="preserve"> sportpálya jól használhatóságát, ami a </w:t>
      </w:r>
      <w:r>
        <w:t xml:space="preserve">tervszerű és </w:t>
      </w:r>
      <w:r w:rsidRPr="00E71FF1">
        <w:t xml:space="preserve">szakszerű karbantartásnak köszönhető. </w:t>
      </w:r>
    </w:p>
    <w:p w:rsidR="00C27CD0" w:rsidRDefault="00C27CD0" w:rsidP="00C27CD0">
      <w:pPr>
        <w:jc w:val="both"/>
        <w:rPr>
          <w:u w:val="single"/>
        </w:rPr>
      </w:pPr>
      <w:r>
        <w:t xml:space="preserve">A pálya karbantartás költségei komoly tételeket jelentenek még akkor is, ha önerővel valósítjuk meg a munkálatokat, ezért </w:t>
      </w:r>
      <w:r w:rsidRPr="003735BA">
        <w:rPr>
          <w:u w:val="single"/>
        </w:rPr>
        <w:t>bevétel-orientáltan kell kezelni a pályahasznosítási tevékenységet. Arra törekszem, hogy a füves focipálya kiadásából befolyt hasznosítási bevétel visszaforgatásra kerüljön annak állagmegóvására, karbantartására.</w:t>
      </w:r>
      <w:r w:rsidR="0006621C">
        <w:rPr>
          <w:u w:val="single"/>
        </w:rPr>
        <w:t xml:space="preserve"> </w:t>
      </w:r>
      <w:r>
        <w:rPr>
          <w:u w:val="single"/>
        </w:rPr>
        <w:t>Természetesen a pályázati források lehetőségét is figyelni kell és együttműködve a sportegyesületekkel esetleg közösen kell elindulni egy-egy tenderen.</w:t>
      </w:r>
    </w:p>
    <w:p w:rsidR="00C27CD0" w:rsidRPr="009A502F" w:rsidRDefault="00C27CD0" w:rsidP="00C27CD0">
      <w:pPr>
        <w:jc w:val="both"/>
        <w:rPr>
          <w:u w:val="single"/>
        </w:rPr>
      </w:pPr>
      <w:r w:rsidRPr="00E85631">
        <w:t xml:space="preserve">A pályahasznosításra a korlátot a leterheltség jelentheti a jövőben is. </w:t>
      </w:r>
      <w:r w:rsidRPr="00BB556E">
        <w:rPr>
          <w:u w:val="single"/>
        </w:rPr>
        <w:t xml:space="preserve">Az önkormányzati tervek várható kivitelezésével (műfüves focipálya, kültéri sportpark) </w:t>
      </w:r>
      <w:r>
        <w:rPr>
          <w:u w:val="single"/>
        </w:rPr>
        <w:t>azonban bővül</w:t>
      </w:r>
      <w:r w:rsidRPr="00BB556E">
        <w:rPr>
          <w:u w:val="single"/>
        </w:rPr>
        <w:t>nek</w:t>
      </w:r>
      <w:r>
        <w:rPr>
          <w:u w:val="single"/>
        </w:rPr>
        <w:t xml:space="preserve"> a sportolási terek. A sportolási helyszínek bővülése több feladatot ad majd a NATÜ-</w:t>
      </w:r>
      <w:proofErr w:type="spellStart"/>
      <w:r>
        <w:rPr>
          <w:u w:val="single"/>
        </w:rPr>
        <w:t>nek</w:t>
      </w:r>
      <w:proofErr w:type="spellEnd"/>
      <w:r>
        <w:rPr>
          <w:u w:val="single"/>
        </w:rPr>
        <w:t xml:space="preserve"> is, amelyre fel kell készíteni a szervezetet létszámban, szervezettségben és finanszírozásában is.</w:t>
      </w:r>
    </w:p>
    <w:p w:rsidR="00C27CD0" w:rsidRPr="00E71FF1" w:rsidRDefault="00C27CD0" w:rsidP="00C27CD0">
      <w:pPr>
        <w:jc w:val="both"/>
        <w:rPr>
          <w:b/>
          <w:i/>
          <w:u w:val="single"/>
        </w:rPr>
      </w:pPr>
      <w:r w:rsidRPr="00E71FF1">
        <w:rPr>
          <w:b/>
          <w:i/>
          <w:u w:val="single"/>
        </w:rPr>
        <w:t xml:space="preserve">Bérlemények üzemeltetése </w:t>
      </w:r>
    </w:p>
    <w:p w:rsidR="00C27CD0" w:rsidRPr="00E71FF1" w:rsidRDefault="00C27CD0" w:rsidP="00C27CD0">
      <w:pPr>
        <w:jc w:val="both"/>
      </w:pPr>
      <w:r w:rsidRPr="00E71FF1">
        <w:t>A felnőtt orvosi és fogorvosi rendelő, a gyermekorvosi rendelő, a körzeti-rendőr megbízotti iroda és két, bérbe adott lakóingatlan elektromos, víz- és csatorna</w:t>
      </w:r>
      <w:r>
        <w:t>-</w:t>
      </w:r>
      <w:r w:rsidRPr="00E71FF1">
        <w:t>, fűtés</w:t>
      </w:r>
      <w:r>
        <w:t>-</w:t>
      </w:r>
      <w:r w:rsidRPr="00E71FF1">
        <w:t>, használati melegvíz, tűz- és behatolás-védelmi rendszer, a nyílászárók heti szintű ellenőrzése, épület-karbantartás, a központi berendezések állandó</w:t>
      </w:r>
      <w:r>
        <w:t>,</w:t>
      </w:r>
      <w:r w:rsidRPr="00E71FF1">
        <w:t xml:space="preserve"> üzemképes állapotának ellenőrzése, a fűtési rendszer karbantartása. A feladatot a NATÜ települési karbantartója látja el, a zöldterületi karbantartást pedig a közterületi csoport dolgozói végzik. </w:t>
      </w:r>
    </w:p>
    <w:p w:rsidR="00C27CD0" w:rsidRPr="00E71FF1" w:rsidRDefault="00C27CD0" w:rsidP="00C27CD0">
      <w:pPr>
        <w:jc w:val="both"/>
        <w:rPr>
          <w:b/>
          <w:u w:val="single"/>
        </w:rPr>
      </w:pPr>
      <w:r w:rsidRPr="00E71FF1">
        <w:lastRenderedPageBreak/>
        <w:t xml:space="preserve">A vezetői ciklus alatt továbbra is a bérlőkkel való </w:t>
      </w:r>
      <w:r w:rsidRPr="00E71FF1">
        <w:rPr>
          <w:u w:val="single"/>
        </w:rPr>
        <w:t xml:space="preserve">megfelelő együttműködésre és a rendszeres ellenőrzésre </w:t>
      </w:r>
      <w:proofErr w:type="spellStart"/>
      <w:proofErr w:type="gramStart"/>
      <w:r w:rsidRPr="00E71FF1">
        <w:rPr>
          <w:u w:val="single"/>
        </w:rPr>
        <w:t>törekszem.Igyekszem</w:t>
      </w:r>
      <w:proofErr w:type="spellEnd"/>
      <w:proofErr w:type="gramEnd"/>
      <w:r w:rsidRPr="00E71FF1">
        <w:rPr>
          <w:u w:val="single"/>
        </w:rPr>
        <w:t xml:space="preserve"> saját munkaerővel megoldani a karbantartási feladatokat, így a legnagyobb körültekintéssel és takarékosan, szükség </w:t>
      </w:r>
      <w:proofErr w:type="spellStart"/>
      <w:r w:rsidRPr="00E71FF1">
        <w:rPr>
          <w:u w:val="single"/>
        </w:rPr>
        <w:t>szerintkívánom</w:t>
      </w:r>
      <w:proofErr w:type="spellEnd"/>
      <w:r w:rsidRPr="00E71FF1">
        <w:rPr>
          <w:u w:val="single"/>
        </w:rPr>
        <w:t xml:space="preserve"> igénybe venni a külső szakszolgáltatókat a munkavégzés sorá</w:t>
      </w:r>
      <w:r w:rsidRPr="00744766">
        <w:rPr>
          <w:u w:val="single"/>
        </w:rPr>
        <w:t>n</w:t>
      </w:r>
      <w:r w:rsidRPr="00E71FF1">
        <w:rPr>
          <w:b/>
          <w:u w:val="single"/>
        </w:rPr>
        <w:t>.</w:t>
      </w:r>
    </w:p>
    <w:p w:rsidR="00C27CD0" w:rsidRPr="00400E4E" w:rsidRDefault="00C27CD0" w:rsidP="00C27CD0">
      <w:pPr>
        <w:jc w:val="both"/>
        <w:rPr>
          <w:b/>
          <w:i/>
          <w:u w:val="single"/>
        </w:rPr>
      </w:pPr>
      <w:r w:rsidRPr="00400E4E">
        <w:rPr>
          <w:b/>
          <w:i/>
          <w:u w:val="single"/>
        </w:rPr>
        <w:t>Karbantartó műhely kialakítása</w:t>
      </w:r>
    </w:p>
    <w:p w:rsidR="00C27CD0" w:rsidRDefault="00C27CD0" w:rsidP="00C27CD0">
      <w:pPr>
        <w:jc w:val="both"/>
      </w:pPr>
      <w:r w:rsidRPr="00E71FF1">
        <w:t xml:space="preserve">A vezetői ciklusban – a költségvetési lehetőségek függvényében – egy </w:t>
      </w:r>
      <w:r w:rsidRPr="00E71FF1">
        <w:rPr>
          <w:u w:val="single"/>
        </w:rPr>
        <w:t xml:space="preserve">karbantartó, esetleg kisebb asztalos-műhely kialakítása lehet az egyik cél. </w:t>
      </w:r>
      <w:r w:rsidRPr="00E71FF1">
        <w:t xml:space="preserve">Jelenleg ugyanis gondot jelent a gépek, a járművek helyi karbantartása, mivel azt a szabad ég alatt, az időjárásnak kitéve lehet csak végezni. Egy fedett műhely lehetővé tenné a rendszeres, belső karbantartói tevékenységet a fizikai dolgozók részére, ugyanakkor a javításra váró eszközök biztonságos tárolását is lehetővé teszi. </w:t>
      </w:r>
    </w:p>
    <w:p w:rsidR="00C27CD0" w:rsidRDefault="00C27CD0" w:rsidP="00C27CD0">
      <w:pPr>
        <w:jc w:val="both"/>
      </w:pPr>
      <w:r w:rsidRPr="00E71FF1">
        <w:rPr>
          <w:u w:val="single"/>
        </w:rPr>
        <w:t>Ennek megvalósítása egy szervezett és teljesebb munkaidő-kihasználást teremtene, produktív munkavégzéssel együtt</w:t>
      </w:r>
      <w:r w:rsidRPr="00E71FF1">
        <w:t xml:space="preserve">. Itt lehetne gondoskodni a gépjárművek, a munkaeszközök folyamatos karbantartásáról, tisztításáról, </w:t>
      </w:r>
      <w:r>
        <w:t xml:space="preserve">helyben megoldható </w:t>
      </w:r>
      <w:r w:rsidRPr="00E71FF1">
        <w:t>szereléséről</w:t>
      </w:r>
      <w:r>
        <w:t>, valamint</w:t>
      </w:r>
      <w:r w:rsidRPr="00E71FF1">
        <w:t xml:space="preserve"> kisebb, pld. hulladéktárolók, a NATÜ-udvarra kihelyezhető egyéb </w:t>
      </w:r>
      <w:r w:rsidRPr="002628C1">
        <w:t>kerti bútorok elkészítéséről.</w:t>
      </w:r>
    </w:p>
    <w:p w:rsidR="00C27CD0" w:rsidRPr="002628C1" w:rsidRDefault="00C27CD0" w:rsidP="00C27CD0">
      <w:pPr>
        <w:jc w:val="both"/>
        <w:rPr>
          <w:sz w:val="24"/>
          <w:szCs w:val="24"/>
        </w:rPr>
      </w:pPr>
    </w:p>
    <w:p w:rsidR="00C27CD0" w:rsidRPr="009A502F" w:rsidRDefault="00C27CD0" w:rsidP="00495F18">
      <w:pPr>
        <w:pStyle w:val="Cmsor2"/>
        <w:numPr>
          <w:ilvl w:val="1"/>
          <w:numId w:val="57"/>
        </w:numPr>
        <w:spacing w:before="200" w:after="240" w:line="276" w:lineRule="auto"/>
        <w:rPr>
          <w:rFonts w:asciiTheme="minorHAnsi" w:hAnsiTheme="minorHAnsi"/>
          <w:color w:val="auto"/>
          <w:sz w:val="24"/>
        </w:rPr>
      </w:pPr>
      <w:bookmarkStart w:id="205" w:name="_Toc488331961"/>
      <w:bookmarkStart w:id="206" w:name="_Toc511633768"/>
      <w:bookmarkStart w:id="207" w:name="_Toc511638363"/>
      <w:r w:rsidRPr="009A502F">
        <w:rPr>
          <w:rFonts w:asciiTheme="minorHAnsi" w:hAnsiTheme="minorHAnsi"/>
          <w:color w:val="auto"/>
          <w:sz w:val="24"/>
        </w:rPr>
        <w:t>Stratégiai szemlélet és tervezés a településüzemeltetésben</w:t>
      </w:r>
      <w:bookmarkEnd w:id="205"/>
      <w:bookmarkEnd w:id="206"/>
      <w:bookmarkEnd w:id="207"/>
    </w:p>
    <w:p w:rsidR="00C27CD0" w:rsidRDefault="00C27CD0" w:rsidP="00C27CD0">
      <w:pPr>
        <w:ind w:firstLine="708"/>
        <w:jc w:val="both"/>
      </w:pPr>
      <w:r w:rsidRPr="00E71FF1">
        <w:t xml:space="preserve">A település </w:t>
      </w:r>
      <w:r>
        <w:t xml:space="preserve">nagyobb léptékű </w:t>
      </w:r>
      <w:r w:rsidRPr="00E71FF1">
        <w:t xml:space="preserve">fejlődése során, az önkormányzati beruházások, </w:t>
      </w:r>
      <w:r>
        <w:t xml:space="preserve">újabb </w:t>
      </w:r>
      <w:r w:rsidRPr="00E71FF1">
        <w:t>játszóterek, zöldterületek, parkolók, sportpályák kialakításával tovább növekedhetnek a feladatok, amelyek fogadására menetközben kell felkészíteni az intézmény</w:t>
      </w:r>
      <w:r>
        <w:t>t, a munkatársakat</w:t>
      </w:r>
      <w:r w:rsidRPr="00E71FF1">
        <w:t xml:space="preserve">. </w:t>
      </w:r>
    </w:p>
    <w:p w:rsidR="00C27CD0" w:rsidRPr="00E71FF1" w:rsidRDefault="00C27CD0" w:rsidP="00C27CD0">
      <w:pPr>
        <w:ind w:firstLine="708"/>
        <w:jc w:val="both"/>
      </w:pPr>
      <w:r>
        <w:t xml:space="preserve">A fejlődés lehetősége magával hozza egy stratégia szemlélet és tervezés szükségességét, </w:t>
      </w:r>
      <w:r w:rsidRPr="00E71FF1">
        <w:t>hiszen a településünkre jellemző adatokból egyértelműen lehet következtetni az Alapítói és a</w:t>
      </w:r>
      <w:r>
        <w:t xml:space="preserve"> lakossági igények növekedésére és így </w:t>
      </w:r>
      <w:r w:rsidRPr="00E71FF1">
        <w:t>az elvégzendő feladatok gyarapodásá</w:t>
      </w:r>
      <w:r>
        <w:t>ra.</w:t>
      </w:r>
    </w:p>
    <w:p w:rsidR="00C27CD0" w:rsidRDefault="00C27CD0" w:rsidP="00C27CD0">
      <w:pPr>
        <w:ind w:firstLine="708"/>
        <w:jc w:val="both"/>
      </w:pPr>
      <w:r w:rsidRPr="00E71FF1">
        <w:t>A stratégiai tervezésnél és annak megvalósításánál ugyancsak számolni kell azzal a sajátos települési helyzettel, hogy Nagykovácsi dombos-hegyes tájon található, ami a mindennapi munkavégzésből a meglévő és a várhatóan újonnan kijelölt közterületek</w:t>
      </w:r>
      <w:r>
        <w:t>,</w:t>
      </w:r>
      <w:r w:rsidRPr="00E71FF1">
        <w:t xml:space="preserve"> zöldterületek karbanta</w:t>
      </w:r>
      <w:r>
        <w:t xml:space="preserve">rtását, fejlesztését helyenként </w:t>
      </w:r>
      <w:r w:rsidRPr="00E71FF1">
        <w:t>megnehezíti</w:t>
      </w:r>
      <w:r>
        <w:t xml:space="preserve"> és ennek megfelelően kell majd az újabb kapacitás-igényeket felmérni, lehetőség szerint teljesíteni</w:t>
      </w:r>
      <w:r w:rsidRPr="00E71FF1">
        <w:t>.</w:t>
      </w:r>
    </w:p>
    <w:p w:rsidR="00C27CD0" w:rsidRPr="009E5DB2" w:rsidRDefault="00C27CD0" w:rsidP="00C27CD0">
      <w:pPr>
        <w:ind w:firstLine="708"/>
        <w:jc w:val="both"/>
      </w:pPr>
      <w:r>
        <w:t>A településünk fejlődésének következményeként a NATÜ jövőjében a stratégiai szervezetfejlesztés és szemlélet az elvárható megoldás.</w:t>
      </w:r>
    </w:p>
    <w:p w:rsidR="00C27CD0" w:rsidRPr="009F4D26" w:rsidRDefault="00C27CD0" w:rsidP="00495F18">
      <w:pPr>
        <w:pStyle w:val="Cmsor2"/>
        <w:numPr>
          <w:ilvl w:val="1"/>
          <w:numId w:val="57"/>
        </w:numPr>
        <w:spacing w:before="200" w:after="240" w:line="276" w:lineRule="auto"/>
        <w:rPr>
          <w:rFonts w:asciiTheme="minorHAnsi" w:hAnsiTheme="minorHAnsi"/>
          <w:color w:val="auto"/>
          <w:sz w:val="24"/>
        </w:rPr>
      </w:pPr>
      <w:bookmarkStart w:id="208" w:name="_Toc488331962"/>
      <w:bookmarkStart w:id="209" w:name="_Toc511633769"/>
      <w:bookmarkStart w:id="210" w:name="_Toc511638364"/>
      <w:r w:rsidRPr="009E5DB2">
        <w:rPr>
          <w:rFonts w:asciiTheme="minorHAnsi" w:hAnsiTheme="minorHAnsi"/>
          <w:color w:val="auto"/>
          <w:sz w:val="24"/>
        </w:rPr>
        <w:t>Kapcsolatrendszer; belső és külső kommunikáció</w:t>
      </w:r>
      <w:bookmarkEnd w:id="208"/>
      <w:bookmarkEnd w:id="209"/>
      <w:bookmarkEnd w:id="210"/>
    </w:p>
    <w:p w:rsidR="00C27CD0" w:rsidRPr="00E71FF1" w:rsidRDefault="00C27CD0" w:rsidP="00C27CD0">
      <w:pPr>
        <w:jc w:val="both"/>
      </w:pPr>
      <w:r w:rsidRPr="00E71FF1">
        <w:t xml:space="preserve">Vezetőként </w:t>
      </w:r>
      <w:r w:rsidRPr="00D31C04">
        <w:rPr>
          <w:b/>
        </w:rPr>
        <w:t>folyamatos feladatnak tartom a rám bízott intézmény menedzselését</w:t>
      </w:r>
      <w:r w:rsidRPr="00E71FF1">
        <w:t xml:space="preserve">. Ehhez elengedhetetlen a folyamatos és megfelelő kapcsolattartás a partnerekkel, az önkormányzat vezetőivel, a Polgármesteri Hivatal szakapparátusával, az önkormányzati intézmények vezetőivel, dolgozóival, a település lakosságával. </w:t>
      </w:r>
    </w:p>
    <w:p w:rsidR="00C27CD0" w:rsidRDefault="00C27CD0" w:rsidP="00C27CD0">
      <w:pPr>
        <w:jc w:val="both"/>
      </w:pPr>
      <w:r w:rsidRPr="00D31C04">
        <w:rPr>
          <w:b/>
        </w:rPr>
        <w:t>Tovább kívánom növelni a NATÜ ismertségét, elfogadottságát a településen</w:t>
      </w:r>
      <w:r>
        <w:t xml:space="preserve">. Ehhez fejleszteni </w:t>
      </w:r>
      <w:r w:rsidRPr="00E71FF1">
        <w:t xml:space="preserve">szükséges a már megnyitott </w:t>
      </w:r>
      <w:r>
        <w:t xml:space="preserve">és működtetett </w:t>
      </w:r>
      <w:r w:rsidRPr="00E71FF1">
        <w:t>kommunikációs csatornáinkat: a Weboldalunkat (natu.nagykovacsi.hu) és Facebook</w:t>
      </w:r>
      <w:r>
        <w:t>-</w:t>
      </w:r>
      <w:r w:rsidRPr="00E71FF1">
        <w:t>oldalunkat</w:t>
      </w:r>
      <w:r>
        <w:t xml:space="preserve">. </w:t>
      </w:r>
      <w:r w:rsidRPr="00E71FF1">
        <w:t>A lakosság tájékoztatásához a Tájolóban is szíves megjelentetem a híreinket, kedvelik és sokan olvassák az önkormányzat</w:t>
      </w:r>
      <w:r>
        <w:t>, illetve intézményeinek, szervezeteinek</w:t>
      </w:r>
      <w:r w:rsidRPr="00E71FF1">
        <w:t xml:space="preserve"> havonta megjelenő híreit. Természetesen a helyi megjelenések mellett a minőségi </w:t>
      </w:r>
      <w:r w:rsidRPr="00E71FF1">
        <w:lastRenderedPageBreak/>
        <w:t>munkavégzés hozza meg a végső elismerést</w:t>
      </w:r>
      <w:r>
        <w:t xml:space="preserve">. </w:t>
      </w:r>
      <w:r w:rsidRPr="000474B2">
        <w:rPr>
          <w:b/>
        </w:rPr>
        <w:t>A lakossággal folytatott kommunikációban erősíteni kívánom a lakosokban a környezet- és természetvédelem, a település tisztán tartásának fontosságát</w:t>
      </w:r>
      <w:r>
        <w:t xml:space="preserve">. </w:t>
      </w:r>
    </w:p>
    <w:p w:rsidR="00C27CD0" w:rsidRPr="000474B2" w:rsidRDefault="00C27CD0" w:rsidP="00C27CD0">
      <w:pPr>
        <w:jc w:val="both"/>
        <w:rPr>
          <w:rFonts w:cs="Times New Roman"/>
        </w:rPr>
      </w:pPr>
      <w:r w:rsidRPr="00E71FF1">
        <w:rPr>
          <w:rFonts w:cs="Times New Roman"/>
        </w:rPr>
        <w:t>A</w:t>
      </w:r>
      <w:r w:rsidRPr="00D31C04">
        <w:rPr>
          <w:rFonts w:cs="Times New Roman"/>
          <w:b/>
        </w:rPr>
        <w:t>z intézményen belül a gyors és egyértel</w:t>
      </w:r>
      <w:r>
        <w:rPr>
          <w:rFonts w:cs="Times New Roman"/>
          <w:b/>
        </w:rPr>
        <w:t>mű</w:t>
      </w:r>
      <w:r w:rsidRPr="00D31C04">
        <w:rPr>
          <w:rFonts w:cs="Times New Roman"/>
          <w:b/>
        </w:rPr>
        <w:t xml:space="preserve"> belső információs csatorna kiépítésére törekszem</w:t>
      </w:r>
      <w:r>
        <w:rPr>
          <w:rFonts w:cs="Times New Roman"/>
        </w:rPr>
        <w:t>.</w:t>
      </w:r>
      <w:r w:rsidRPr="00E71FF1">
        <w:rPr>
          <w:rFonts w:cs="Times New Roman"/>
        </w:rPr>
        <w:t xml:space="preserve"> A munkaterületek helyszíneinek elkülönülése igényli a jól szervezett és szabályozott információ</w:t>
      </w:r>
      <w:r>
        <w:rPr>
          <w:rFonts w:cs="Times New Roman"/>
        </w:rPr>
        <w:t>-</w:t>
      </w:r>
      <w:r w:rsidRPr="00E71FF1">
        <w:rPr>
          <w:rFonts w:cs="Times New Roman"/>
        </w:rPr>
        <w:t>továbbítást, így ennek rögzítése az utasításokban és a munkaköri leírásokban történik meg.</w:t>
      </w:r>
    </w:p>
    <w:p w:rsidR="00C27CD0" w:rsidRPr="00E71FF1" w:rsidRDefault="00C27CD0" w:rsidP="00C27CD0">
      <w:pPr>
        <w:jc w:val="both"/>
        <w:rPr>
          <w:rFonts w:cs="Times New Roman"/>
        </w:rPr>
      </w:pPr>
      <w:r>
        <w:rPr>
          <w:rFonts w:cs="Times New Roman"/>
          <w:b/>
        </w:rPr>
        <w:t xml:space="preserve">Az Alapítóval, </w:t>
      </w:r>
      <w:r w:rsidRPr="00D31C04">
        <w:rPr>
          <w:rFonts w:cs="Times New Roman"/>
          <w:b/>
        </w:rPr>
        <w:t xml:space="preserve">a Polgármesteri Hivatal szakapparátusával </w:t>
      </w:r>
      <w:r>
        <w:rPr>
          <w:rFonts w:cs="Times New Roman"/>
          <w:b/>
        </w:rPr>
        <w:t xml:space="preserve">és a közterület felügyeletet ellátó személyekkel </w:t>
      </w:r>
      <w:r w:rsidRPr="00D31C04">
        <w:rPr>
          <w:rFonts w:cs="Times New Roman"/>
          <w:b/>
        </w:rPr>
        <w:t>való együttműködés során a szakmaiságra és a konstruktivitásra törekszem</w:t>
      </w:r>
      <w:r w:rsidRPr="00E71FF1">
        <w:rPr>
          <w:rFonts w:cs="Times New Roman"/>
        </w:rPr>
        <w:t xml:space="preserve">. Ezt kívánom érzékeltetni </w:t>
      </w:r>
      <w:r>
        <w:rPr>
          <w:rFonts w:cs="Times New Roman"/>
        </w:rPr>
        <w:t xml:space="preserve">és megvalósítani </w:t>
      </w:r>
      <w:r w:rsidRPr="00E71FF1">
        <w:rPr>
          <w:rFonts w:cs="Times New Roman"/>
        </w:rPr>
        <w:t xml:space="preserve">a napi, operatív munkakapcsolat és az Alapítói döntések előkészítésében való részvétel során. </w:t>
      </w:r>
    </w:p>
    <w:p w:rsidR="00C27CD0" w:rsidRPr="00E71FF1" w:rsidRDefault="00C27CD0" w:rsidP="00C27CD0">
      <w:pPr>
        <w:jc w:val="both"/>
        <w:rPr>
          <w:rFonts w:cs="Arial"/>
        </w:rPr>
      </w:pPr>
      <w:r w:rsidRPr="00D31C04">
        <w:rPr>
          <w:rFonts w:cs="Times New Roman"/>
          <w:b/>
        </w:rPr>
        <w:t xml:space="preserve">Az Önkormányzati intézmények és a NATÜ-t megkereső civil szerveződések között is a jó partneri és segítőkész </w:t>
      </w:r>
      <w:r>
        <w:rPr>
          <w:rFonts w:cs="Times New Roman"/>
          <w:b/>
        </w:rPr>
        <w:t>munka</w:t>
      </w:r>
      <w:r w:rsidRPr="00D31C04">
        <w:rPr>
          <w:rFonts w:cs="Times New Roman"/>
          <w:b/>
        </w:rPr>
        <w:t>kapcsolattartásra törekszem.</w:t>
      </w:r>
      <w:r w:rsidRPr="00E71FF1">
        <w:rPr>
          <w:rFonts w:cs="Times New Roman"/>
        </w:rPr>
        <w:t xml:space="preserve"> K</w:t>
      </w:r>
      <w:r w:rsidRPr="00E71FF1">
        <w:rPr>
          <w:rFonts w:cs="Arial"/>
        </w:rPr>
        <w:t>apcsolatot kívánok ápolni más települések hasonló intézményvezetőivel, akikkel együtt nagyobb eséllyel és körültekintéssel sikerülhet a pályázati és/vagy együttműködési lehetőségek felkutatása és hasznos lehet egyes átvehető, feladat, módszer tekintetében is az együttműködés.</w:t>
      </w:r>
    </w:p>
    <w:p w:rsidR="00C27CD0" w:rsidRPr="00CC032D" w:rsidRDefault="00C27CD0" w:rsidP="00495F18">
      <w:pPr>
        <w:pStyle w:val="Cmsor1"/>
        <w:keepLines w:val="0"/>
        <w:numPr>
          <w:ilvl w:val="0"/>
          <w:numId w:val="57"/>
        </w:numPr>
        <w:spacing w:after="240" w:line="240" w:lineRule="auto"/>
        <w:ind w:left="357" w:hanging="357"/>
        <w:jc w:val="center"/>
        <w:rPr>
          <w:rFonts w:asciiTheme="minorHAnsi" w:hAnsiTheme="minorHAnsi"/>
          <w:sz w:val="28"/>
          <w:szCs w:val="24"/>
        </w:rPr>
      </w:pPr>
      <w:bookmarkStart w:id="211" w:name="_Toc488331963"/>
      <w:bookmarkStart w:id="212" w:name="_Toc511633770"/>
      <w:bookmarkStart w:id="213" w:name="_Toc511638365"/>
      <w:r w:rsidRPr="00CC032D">
        <w:rPr>
          <w:rFonts w:asciiTheme="minorHAnsi" w:hAnsiTheme="minorHAnsi"/>
          <w:sz w:val="28"/>
          <w:szCs w:val="24"/>
        </w:rPr>
        <w:t>Összegzés</w:t>
      </w:r>
      <w:bookmarkEnd w:id="211"/>
      <w:bookmarkEnd w:id="212"/>
      <w:bookmarkEnd w:id="213"/>
    </w:p>
    <w:p w:rsidR="00C27CD0" w:rsidRPr="00E71FF1" w:rsidRDefault="00C27CD0" w:rsidP="00C27CD0">
      <w:pPr>
        <w:spacing w:after="60"/>
        <w:jc w:val="both"/>
        <w:rPr>
          <w:rFonts w:cs="Times New Roman"/>
        </w:rPr>
      </w:pPr>
      <w:r w:rsidRPr="00E71FF1">
        <w:rPr>
          <w:rFonts w:cs="Times New Roman"/>
        </w:rPr>
        <w:t>Intézményvezetői programomban egy olyan célprogramot és hozzá feladatrendszert igyekeztem összeállítani, amely megfelelően elindíthatja és fejlesztheti az Alapító által létrehozott intézmény működését. Szakmai elhivatottsággal, elkötelezettséggel és a településünk régi lakójaként személyes indíttatással kívánok vezetőként részt venni a kitűzött célok elérésében</w:t>
      </w:r>
      <w:r>
        <w:rPr>
          <w:rFonts w:cs="Times New Roman"/>
        </w:rPr>
        <w:t>.</w:t>
      </w:r>
    </w:p>
    <w:p w:rsidR="00C27CD0" w:rsidRPr="00E71FF1" w:rsidRDefault="00C27CD0" w:rsidP="00C27CD0">
      <w:pPr>
        <w:jc w:val="both"/>
        <w:rPr>
          <w:rFonts w:cs="Times New Roman"/>
        </w:rPr>
      </w:pPr>
      <w:r>
        <w:rPr>
          <w:rFonts w:cs="Times New Roman"/>
        </w:rPr>
        <w:t xml:space="preserve">Olyan </w:t>
      </w:r>
      <w:r w:rsidRPr="00E71FF1">
        <w:rPr>
          <w:rFonts w:cs="Times New Roman"/>
        </w:rPr>
        <w:t>szervezetté kívánom alakítani, működtetni a NATÜ-t, amely a „háttérben” szorgalmasan, rendszeresen, „csöndben” tisztántartja és karbantartja a község kijelölt közterületeit, az árkokat, utakat, játszótereket, sportpályákat, a rá bízott önkormányzati ingatlanokat, a községi temetőt, ugyanakkor a megfelelő kommunikációs csatornák és az együttműködési irányok megnyitásával egyfajta interaktív kapcsolatot teremt a lakossággal, minőségi módon kezeli a panaszaikat és az igényeknek, elvárásoknak megfelelő módon szolgáltat.</w:t>
      </w:r>
    </w:p>
    <w:p w:rsidR="00C27CD0" w:rsidRPr="00E71FF1" w:rsidRDefault="00C27CD0" w:rsidP="00C27CD0">
      <w:pPr>
        <w:jc w:val="both"/>
        <w:rPr>
          <w:rFonts w:cs="Times New Roman"/>
        </w:rPr>
      </w:pPr>
      <w:r w:rsidRPr="00E71FF1">
        <w:rPr>
          <w:rFonts w:cs="Times New Roman"/>
        </w:rPr>
        <w:t xml:space="preserve">Tisztában vagyok azzal is, </w:t>
      </w:r>
      <w:r>
        <w:rPr>
          <w:rFonts w:cs="Times New Roman"/>
        </w:rPr>
        <w:t>hogy</w:t>
      </w:r>
      <w:r w:rsidRPr="00E71FF1">
        <w:rPr>
          <w:rFonts w:cs="Times New Roman"/>
        </w:rPr>
        <w:t xml:space="preserve"> intézményként a NATÜ az eredményes munkájával hozzájárulhat az Önkormányzat, az</w:t>
      </w:r>
      <w:r>
        <w:rPr>
          <w:rFonts w:cs="Times New Roman"/>
        </w:rPr>
        <w:t xml:space="preserve"> önkormányzati vezetés pozitív megítélésének</w:t>
      </w:r>
      <w:r w:rsidRPr="00E71FF1">
        <w:rPr>
          <w:rFonts w:cs="Times New Roman"/>
        </w:rPr>
        <w:t xml:space="preserve"> erősítéséhez és vezetőként mindent elkövetek a</w:t>
      </w:r>
      <w:r>
        <w:rPr>
          <w:rFonts w:cs="Times New Roman"/>
        </w:rPr>
        <w:t>nnak érdekében</w:t>
      </w:r>
      <w:r w:rsidRPr="00E71FF1">
        <w:rPr>
          <w:rFonts w:cs="Times New Roman"/>
        </w:rPr>
        <w:t xml:space="preserve">, hogy a lakosság kedvező </w:t>
      </w:r>
      <w:r>
        <w:rPr>
          <w:rFonts w:cs="Times New Roman"/>
        </w:rPr>
        <w:t xml:space="preserve">véleménye </w:t>
      </w:r>
      <w:r w:rsidRPr="00E71FF1">
        <w:rPr>
          <w:rFonts w:cs="Times New Roman"/>
        </w:rPr>
        <w:t xml:space="preserve">ez irányban </w:t>
      </w:r>
      <w:proofErr w:type="spellStart"/>
      <w:r w:rsidRPr="00E71FF1">
        <w:rPr>
          <w:rFonts w:cs="Times New Roman"/>
        </w:rPr>
        <w:t>erősödjön</w:t>
      </w:r>
      <w:proofErr w:type="spellEnd"/>
      <w:r w:rsidRPr="00E71FF1">
        <w:rPr>
          <w:rFonts w:cs="Times New Roman"/>
        </w:rPr>
        <w:t>.</w:t>
      </w:r>
    </w:p>
    <w:p w:rsidR="00C27CD0" w:rsidRPr="00E71FF1" w:rsidRDefault="00C27CD0" w:rsidP="00C27CD0">
      <w:pPr>
        <w:jc w:val="both"/>
        <w:rPr>
          <w:rFonts w:cs="Times New Roman"/>
        </w:rPr>
      </w:pPr>
      <w:r w:rsidRPr="00E71FF1">
        <w:rPr>
          <w:rFonts w:cs="Times New Roman"/>
        </w:rPr>
        <w:t xml:space="preserve">Nagykovácsi csodálatos természetföldrajzi környezete, a </w:t>
      </w:r>
      <w:r>
        <w:rPr>
          <w:rFonts w:cs="Times New Roman"/>
        </w:rPr>
        <w:t>számában gyarapodó</w:t>
      </w:r>
      <w:r w:rsidRPr="00E71FF1">
        <w:rPr>
          <w:rFonts w:cs="Times New Roman"/>
        </w:rPr>
        <w:t xml:space="preserve"> lakossága, az országosan is kiemelkedő nagyságú gyermeklétszám, az ehhez kapcsolódó intézményi hálózat mind-mind igényli az odafigyelő, a tervszerű és tudatos közterület-karbantartási</w:t>
      </w:r>
      <w:r>
        <w:rPr>
          <w:rFonts w:cs="Times New Roman"/>
        </w:rPr>
        <w:t>, szakavatott településüzemeltetési</w:t>
      </w:r>
      <w:r w:rsidRPr="00E71FF1">
        <w:rPr>
          <w:rFonts w:cs="Times New Roman"/>
        </w:rPr>
        <w:t xml:space="preserve"> hátteret.</w:t>
      </w:r>
    </w:p>
    <w:p w:rsidR="00C27CD0" w:rsidRPr="00E71FF1" w:rsidRDefault="00C27CD0" w:rsidP="00C27CD0">
      <w:pPr>
        <w:jc w:val="both"/>
        <w:rPr>
          <w:rFonts w:cs="Times New Roman"/>
        </w:rPr>
      </w:pPr>
      <w:r w:rsidRPr="00E71FF1">
        <w:rPr>
          <w:rFonts w:cs="Times New Roman"/>
        </w:rPr>
        <w:t xml:space="preserve">Bízom abban, hogy a vezetésem alatt az új intézmény képes a zökkenőmentes átállásra, a fejlődésre és betölti a település lakói, látogatói, valamint az Alapító önkormányzat által elvárt szolgáltatói szerepét, funkcióját. </w:t>
      </w:r>
    </w:p>
    <w:p w:rsidR="00C27CD0" w:rsidRPr="00D31C04" w:rsidRDefault="00C27CD0" w:rsidP="00C27CD0">
      <w:pPr>
        <w:jc w:val="both"/>
        <w:rPr>
          <w:rFonts w:cs="Times New Roman"/>
        </w:rPr>
      </w:pPr>
      <w:r>
        <w:rPr>
          <w:rFonts w:cs="Times New Roman"/>
        </w:rPr>
        <w:t>Nagykovácsi, 2017. július 18</w:t>
      </w:r>
      <w:r w:rsidRPr="00D31C04">
        <w:rPr>
          <w:rFonts w:cs="Times New Roman"/>
        </w:rPr>
        <w:t>.</w:t>
      </w:r>
    </w:p>
    <w:p w:rsidR="00C27CD0" w:rsidRPr="00E71FF1" w:rsidRDefault="00C27CD0" w:rsidP="00C27CD0">
      <w:pPr>
        <w:jc w:val="both"/>
        <w:rPr>
          <w:rFonts w:cs="Times New Roman"/>
        </w:rPr>
      </w:pPr>
    </w:p>
    <w:p w:rsidR="00C27CD0" w:rsidRPr="00E71FF1" w:rsidRDefault="00C27CD0" w:rsidP="00C27CD0">
      <w:pPr>
        <w:jc w:val="both"/>
        <w:rPr>
          <w:rFonts w:cs="Times New Roman"/>
        </w:rPr>
      </w:pPr>
      <w:r w:rsidRPr="00E71FF1">
        <w:rPr>
          <w:rFonts w:cs="Times New Roman"/>
        </w:rPr>
        <w:t xml:space="preserve">                                                                                Tisztelettel:</w:t>
      </w:r>
    </w:p>
    <w:p w:rsidR="00C27CD0" w:rsidRDefault="00C27CD0" w:rsidP="00C27CD0">
      <w:pPr>
        <w:spacing w:line="240" w:lineRule="auto"/>
        <w:jc w:val="both"/>
        <w:rPr>
          <w:rFonts w:cs="Times New Roman"/>
        </w:rPr>
      </w:pPr>
      <w:r w:rsidRPr="00E71FF1">
        <w:rPr>
          <w:rFonts w:cs="Times New Roman"/>
        </w:rPr>
        <w:t xml:space="preserve">                                                                                                                  Kántor Ágnes</w:t>
      </w:r>
    </w:p>
    <w:p w:rsidR="003E6EB9" w:rsidRPr="00512F68" w:rsidRDefault="00C27CD0" w:rsidP="00460D8A">
      <w:pPr>
        <w:spacing w:line="240" w:lineRule="auto"/>
        <w:jc w:val="both"/>
        <w:rPr>
          <w:sz w:val="24"/>
        </w:rPr>
      </w:pPr>
      <w:r>
        <w:rPr>
          <w:rFonts w:cs="Times New Roman"/>
        </w:rPr>
        <w:t xml:space="preserve">                                                                                                                intézményvezető</w:t>
      </w:r>
    </w:p>
    <w:sectPr w:rsidR="003E6EB9" w:rsidRPr="00512F68" w:rsidSect="001804FB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2F1" w:rsidRDefault="00E572F1" w:rsidP="00512F68">
      <w:pPr>
        <w:spacing w:after="0" w:line="240" w:lineRule="auto"/>
      </w:pPr>
      <w:r>
        <w:separator/>
      </w:r>
    </w:p>
  </w:endnote>
  <w:endnote w:type="continuationSeparator" w:id="0">
    <w:p w:rsidR="00E572F1" w:rsidRDefault="00E572F1" w:rsidP="00512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852162"/>
      <w:docPartObj>
        <w:docPartGallery w:val="Page Numbers (Bottom of Page)"/>
        <w:docPartUnique/>
      </w:docPartObj>
    </w:sdtPr>
    <w:sdtContent>
      <w:p w:rsidR="00E572F1" w:rsidRDefault="00E572F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DC0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E572F1" w:rsidRDefault="00E572F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2F1" w:rsidRDefault="00E572F1" w:rsidP="00512F68">
      <w:pPr>
        <w:spacing w:after="0" w:line="240" w:lineRule="auto"/>
      </w:pPr>
      <w:r>
        <w:separator/>
      </w:r>
    </w:p>
  </w:footnote>
  <w:footnote w:type="continuationSeparator" w:id="0">
    <w:p w:rsidR="00E572F1" w:rsidRDefault="00E572F1" w:rsidP="00512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2F1" w:rsidRPr="00E16307" w:rsidRDefault="00E572F1" w:rsidP="00512F68">
    <w:pPr>
      <w:pStyle w:val="Szvegtrzs"/>
      <w:kinsoku w:val="0"/>
      <w:overflowPunct w:val="0"/>
      <w:spacing w:before="12"/>
      <w:ind w:left="20"/>
      <w:jc w:val="center"/>
      <w:rPr>
        <w:rFonts w:asciiTheme="minorHAnsi" w:hAnsiTheme="minorHAnsi"/>
        <w:w w:val="105"/>
        <w:sz w:val="24"/>
        <w:szCs w:val="19"/>
      </w:rPr>
    </w:pPr>
    <w:r w:rsidRPr="00E16307">
      <w:rPr>
        <w:rFonts w:asciiTheme="minorHAnsi" w:hAnsiTheme="minorHAnsi"/>
        <w:w w:val="105"/>
        <w:sz w:val="24"/>
        <w:szCs w:val="19"/>
      </w:rPr>
      <w:t>NATÜ Szervezeti</w:t>
    </w:r>
    <w:r>
      <w:rPr>
        <w:rFonts w:asciiTheme="minorHAnsi" w:hAnsiTheme="minorHAnsi"/>
        <w:w w:val="105"/>
        <w:sz w:val="24"/>
        <w:szCs w:val="19"/>
      </w:rPr>
      <w:t xml:space="preserve"> </w:t>
    </w:r>
    <w:r w:rsidRPr="00E16307">
      <w:rPr>
        <w:rFonts w:asciiTheme="minorHAnsi" w:hAnsiTheme="minorHAnsi"/>
        <w:w w:val="105"/>
        <w:sz w:val="24"/>
        <w:szCs w:val="19"/>
      </w:rPr>
      <w:t>és</w:t>
    </w:r>
    <w:r>
      <w:rPr>
        <w:rFonts w:asciiTheme="minorHAnsi" w:hAnsiTheme="minorHAnsi"/>
        <w:w w:val="105"/>
        <w:sz w:val="24"/>
        <w:szCs w:val="19"/>
      </w:rPr>
      <w:t xml:space="preserve"> </w:t>
    </w:r>
    <w:r w:rsidRPr="00E16307">
      <w:rPr>
        <w:rFonts w:asciiTheme="minorHAnsi" w:hAnsiTheme="minorHAnsi"/>
        <w:w w:val="105"/>
        <w:sz w:val="24"/>
        <w:szCs w:val="19"/>
      </w:rPr>
      <w:t>működési</w:t>
    </w:r>
    <w:r>
      <w:rPr>
        <w:rFonts w:asciiTheme="minorHAnsi" w:hAnsiTheme="minorHAnsi"/>
        <w:w w:val="105"/>
        <w:sz w:val="24"/>
        <w:szCs w:val="19"/>
      </w:rPr>
      <w:t xml:space="preserve"> </w:t>
    </w:r>
    <w:r w:rsidRPr="00E16307">
      <w:rPr>
        <w:rFonts w:asciiTheme="minorHAnsi" w:hAnsiTheme="minorHAnsi"/>
        <w:w w:val="105"/>
        <w:sz w:val="24"/>
        <w:szCs w:val="19"/>
      </w:rPr>
      <w:t>szabályzat</w:t>
    </w:r>
  </w:p>
  <w:p w:rsidR="00E572F1" w:rsidRDefault="00E572F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40C3"/>
    <w:multiLevelType w:val="hybridMultilevel"/>
    <w:tmpl w:val="5FC8E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E670D"/>
    <w:multiLevelType w:val="hybridMultilevel"/>
    <w:tmpl w:val="4D72A0AA"/>
    <w:lvl w:ilvl="0" w:tplc="1696D4DA"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9F7807"/>
    <w:multiLevelType w:val="hybridMultilevel"/>
    <w:tmpl w:val="CCF801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62730"/>
    <w:multiLevelType w:val="hybridMultilevel"/>
    <w:tmpl w:val="197269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96041"/>
    <w:multiLevelType w:val="hybridMultilevel"/>
    <w:tmpl w:val="BDD07D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92249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C7D53A9"/>
    <w:multiLevelType w:val="hybridMultilevel"/>
    <w:tmpl w:val="98EE5DDA"/>
    <w:lvl w:ilvl="0" w:tplc="1696D4D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670BD"/>
    <w:multiLevelType w:val="multilevel"/>
    <w:tmpl w:val="F1107F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00D7A89"/>
    <w:multiLevelType w:val="hybridMultilevel"/>
    <w:tmpl w:val="514E7B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F40A8"/>
    <w:multiLevelType w:val="hybridMultilevel"/>
    <w:tmpl w:val="4554F64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7A55E4"/>
    <w:multiLevelType w:val="multilevel"/>
    <w:tmpl w:val="988CB7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82E5ABA"/>
    <w:multiLevelType w:val="hybridMultilevel"/>
    <w:tmpl w:val="9274F41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41262"/>
    <w:multiLevelType w:val="hybridMultilevel"/>
    <w:tmpl w:val="C6BA76E8"/>
    <w:lvl w:ilvl="0" w:tplc="1696D4DA"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F077A7B"/>
    <w:multiLevelType w:val="hybridMultilevel"/>
    <w:tmpl w:val="2E7CC91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FAF2D34"/>
    <w:multiLevelType w:val="hybridMultilevel"/>
    <w:tmpl w:val="47981A6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41046E"/>
    <w:multiLevelType w:val="hybridMultilevel"/>
    <w:tmpl w:val="2102A6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9619E"/>
    <w:multiLevelType w:val="hybridMultilevel"/>
    <w:tmpl w:val="63FC184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B86499"/>
    <w:multiLevelType w:val="hybridMultilevel"/>
    <w:tmpl w:val="25E4F2AC"/>
    <w:lvl w:ilvl="0" w:tplc="1696D4DA"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777412B"/>
    <w:multiLevelType w:val="hybridMultilevel"/>
    <w:tmpl w:val="BB727B2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640E8F"/>
    <w:multiLevelType w:val="hybridMultilevel"/>
    <w:tmpl w:val="7CE28CD4"/>
    <w:lvl w:ilvl="0" w:tplc="1696D4D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CB7EAB"/>
    <w:multiLevelType w:val="multilevel"/>
    <w:tmpl w:val="BD62FD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B52320F"/>
    <w:multiLevelType w:val="hybridMultilevel"/>
    <w:tmpl w:val="63982BC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8F544A"/>
    <w:multiLevelType w:val="hybridMultilevel"/>
    <w:tmpl w:val="9F68F9FE"/>
    <w:lvl w:ilvl="0" w:tplc="1696D4DA"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3266FF5"/>
    <w:multiLevelType w:val="hybridMultilevel"/>
    <w:tmpl w:val="CE7AC3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9B3D46"/>
    <w:multiLevelType w:val="hybridMultilevel"/>
    <w:tmpl w:val="E112F2C4"/>
    <w:lvl w:ilvl="0" w:tplc="1696D4DA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8B66AD1"/>
    <w:multiLevelType w:val="hybridMultilevel"/>
    <w:tmpl w:val="1B062A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23766D"/>
    <w:multiLevelType w:val="hybridMultilevel"/>
    <w:tmpl w:val="07521026"/>
    <w:lvl w:ilvl="0" w:tplc="1696D4DA"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E9E6444"/>
    <w:multiLevelType w:val="hybridMultilevel"/>
    <w:tmpl w:val="7D1E5A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B31FB6"/>
    <w:multiLevelType w:val="hybridMultilevel"/>
    <w:tmpl w:val="69B82708"/>
    <w:lvl w:ilvl="0" w:tplc="ECDC76FE">
      <w:start w:val="12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701013"/>
    <w:multiLevelType w:val="hybridMultilevel"/>
    <w:tmpl w:val="24D8C5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3"/>
        <w:w w:val="99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135963"/>
    <w:multiLevelType w:val="hybridMultilevel"/>
    <w:tmpl w:val="E5941E0A"/>
    <w:lvl w:ilvl="0" w:tplc="1696D4D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2E0323"/>
    <w:multiLevelType w:val="hybridMultilevel"/>
    <w:tmpl w:val="EE443406"/>
    <w:lvl w:ilvl="0" w:tplc="1696D4D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E75FB9"/>
    <w:multiLevelType w:val="hybridMultilevel"/>
    <w:tmpl w:val="1340D2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31088"/>
    <w:multiLevelType w:val="hybridMultilevel"/>
    <w:tmpl w:val="D1788C7E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5526843"/>
    <w:multiLevelType w:val="hybridMultilevel"/>
    <w:tmpl w:val="25FEF6AC"/>
    <w:lvl w:ilvl="0" w:tplc="1696D4D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85156C"/>
    <w:multiLevelType w:val="hybridMultilevel"/>
    <w:tmpl w:val="2F0AEB6E"/>
    <w:lvl w:ilvl="0" w:tplc="1696D4D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6B522E"/>
    <w:multiLevelType w:val="hybridMultilevel"/>
    <w:tmpl w:val="F36066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3"/>
        <w:w w:val="99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9A63E1"/>
    <w:multiLevelType w:val="hybridMultilevel"/>
    <w:tmpl w:val="194024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D80663"/>
    <w:multiLevelType w:val="hybridMultilevel"/>
    <w:tmpl w:val="7CC875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877350"/>
    <w:multiLevelType w:val="multilevel"/>
    <w:tmpl w:val="20BAF3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C8B774F"/>
    <w:multiLevelType w:val="hybridMultilevel"/>
    <w:tmpl w:val="5100E3B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5C917A70"/>
    <w:multiLevelType w:val="hybridMultilevel"/>
    <w:tmpl w:val="FF96D2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C21620"/>
    <w:multiLevelType w:val="hybridMultilevel"/>
    <w:tmpl w:val="FF90D274"/>
    <w:lvl w:ilvl="0" w:tplc="1696D4D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4A7B58"/>
    <w:multiLevelType w:val="hybridMultilevel"/>
    <w:tmpl w:val="83AE18A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5E5D4DA1"/>
    <w:multiLevelType w:val="hybridMultilevel"/>
    <w:tmpl w:val="C85280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9451F7"/>
    <w:multiLevelType w:val="hybridMultilevel"/>
    <w:tmpl w:val="F37A2F18"/>
    <w:lvl w:ilvl="0" w:tplc="1696D4DA"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60B077FC"/>
    <w:multiLevelType w:val="multilevel"/>
    <w:tmpl w:val="777C50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1280AA5"/>
    <w:multiLevelType w:val="hybridMultilevel"/>
    <w:tmpl w:val="39BC67C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3A334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68BF40B6"/>
    <w:multiLevelType w:val="hybridMultilevel"/>
    <w:tmpl w:val="A17A4A74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AD53806"/>
    <w:multiLevelType w:val="hybridMultilevel"/>
    <w:tmpl w:val="42CC079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E6573F"/>
    <w:multiLevelType w:val="hybridMultilevel"/>
    <w:tmpl w:val="B80E7BE0"/>
    <w:lvl w:ilvl="0" w:tplc="1696D4D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137DD2"/>
    <w:multiLevelType w:val="hybridMultilevel"/>
    <w:tmpl w:val="8332A55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D6D3682"/>
    <w:multiLevelType w:val="hybridMultilevel"/>
    <w:tmpl w:val="CF3846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E53F77"/>
    <w:multiLevelType w:val="hybridMultilevel"/>
    <w:tmpl w:val="E98E70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1A7530"/>
    <w:multiLevelType w:val="hybridMultilevel"/>
    <w:tmpl w:val="2AEAB28E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6FA142B2"/>
    <w:multiLevelType w:val="hybridMultilevel"/>
    <w:tmpl w:val="96B64A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3"/>
        <w:w w:val="99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09E1E7F"/>
    <w:multiLevelType w:val="hybridMultilevel"/>
    <w:tmpl w:val="4A2289C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757B19"/>
    <w:multiLevelType w:val="multilevel"/>
    <w:tmpl w:val="3D3EE3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78F648DF"/>
    <w:multiLevelType w:val="hybridMultilevel"/>
    <w:tmpl w:val="9FE6E40C"/>
    <w:lvl w:ilvl="0" w:tplc="1696D4DA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7E5E310D"/>
    <w:multiLevelType w:val="hybridMultilevel"/>
    <w:tmpl w:val="126ACB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0130AD"/>
    <w:multiLevelType w:val="hybridMultilevel"/>
    <w:tmpl w:val="5838C4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F5657DD"/>
    <w:multiLevelType w:val="hybridMultilevel"/>
    <w:tmpl w:val="22847B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8"/>
  </w:num>
  <w:num w:numId="2">
    <w:abstractNumId w:val="21"/>
  </w:num>
  <w:num w:numId="3">
    <w:abstractNumId w:val="47"/>
  </w:num>
  <w:num w:numId="4">
    <w:abstractNumId w:val="57"/>
  </w:num>
  <w:num w:numId="5">
    <w:abstractNumId w:val="18"/>
  </w:num>
  <w:num w:numId="6">
    <w:abstractNumId w:val="14"/>
  </w:num>
  <w:num w:numId="7">
    <w:abstractNumId w:val="11"/>
  </w:num>
  <w:num w:numId="8">
    <w:abstractNumId w:val="52"/>
  </w:num>
  <w:num w:numId="9">
    <w:abstractNumId w:val="2"/>
  </w:num>
  <w:num w:numId="10">
    <w:abstractNumId w:val="9"/>
  </w:num>
  <w:num w:numId="11">
    <w:abstractNumId w:val="50"/>
  </w:num>
  <w:num w:numId="12">
    <w:abstractNumId w:val="33"/>
  </w:num>
  <w:num w:numId="13">
    <w:abstractNumId w:val="55"/>
  </w:num>
  <w:num w:numId="14">
    <w:abstractNumId w:val="40"/>
  </w:num>
  <w:num w:numId="15">
    <w:abstractNumId w:val="43"/>
  </w:num>
  <w:num w:numId="16">
    <w:abstractNumId w:val="46"/>
  </w:num>
  <w:num w:numId="17">
    <w:abstractNumId w:val="39"/>
  </w:num>
  <w:num w:numId="18">
    <w:abstractNumId w:val="13"/>
  </w:num>
  <w:num w:numId="19">
    <w:abstractNumId w:val="23"/>
  </w:num>
  <w:num w:numId="20">
    <w:abstractNumId w:val="10"/>
  </w:num>
  <w:num w:numId="21">
    <w:abstractNumId w:val="3"/>
  </w:num>
  <w:num w:numId="22">
    <w:abstractNumId w:val="44"/>
  </w:num>
  <w:num w:numId="23">
    <w:abstractNumId w:val="20"/>
  </w:num>
  <w:num w:numId="24">
    <w:abstractNumId w:val="32"/>
  </w:num>
  <w:num w:numId="25">
    <w:abstractNumId w:val="15"/>
  </w:num>
  <w:num w:numId="26">
    <w:abstractNumId w:val="26"/>
  </w:num>
  <w:num w:numId="27">
    <w:abstractNumId w:val="7"/>
  </w:num>
  <w:num w:numId="28">
    <w:abstractNumId w:val="56"/>
  </w:num>
  <w:num w:numId="29">
    <w:abstractNumId w:val="1"/>
  </w:num>
  <w:num w:numId="30">
    <w:abstractNumId w:val="12"/>
  </w:num>
  <w:num w:numId="31">
    <w:abstractNumId w:val="29"/>
  </w:num>
  <w:num w:numId="32">
    <w:abstractNumId w:val="45"/>
  </w:num>
  <w:num w:numId="33">
    <w:abstractNumId w:val="22"/>
  </w:num>
  <w:num w:numId="34">
    <w:abstractNumId w:val="4"/>
  </w:num>
  <w:num w:numId="35">
    <w:abstractNumId w:val="17"/>
  </w:num>
  <w:num w:numId="36">
    <w:abstractNumId w:val="30"/>
  </w:num>
  <w:num w:numId="37">
    <w:abstractNumId w:val="6"/>
  </w:num>
  <w:num w:numId="38">
    <w:abstractNumId w:val="31"/>
  </w:num>
  <w:num w:numId="39">
    <w:abstractNumId w:val="19"/>
  </w:num>
  <w:num w:numId="40">
    <w:abstractNumId w:val="51"/>
  </w:num>
  <w:num w:numId="41">
    <w:abstractNumId w:val="34"/>
  </w:num>
  <w:num w:numId="42">
    <w:abstractNumId w:val="35"/>
  </w:num>
  <w:num w:numId="43">
    <w:abstractNumId w:val="42"/>
  </w:num>
  <w:num w:numId="44">
    <w:abstractNumId w:val="8"/>
  </w:num>
  <w:num w:numId="45">
    <w:abstractNumId w:val="27"/>
  </w:num>
  <w:num w:numId="46">
    <w:abstractNumId w:val="16"/>
  </w:num>
  <w:num w:numId="47">
    <w:abstractNumId w:val="28"/>
  </w:num>
  <w:num w:numId="48">
    <w:abstractNumId w:val="61"/>
  </w:num>
  <w:num w:numId="49">
    <w:abstractNumId w:val="49"/>
  </w:num>
  <w:num w:numId="50">
    <w:abstractNumId w:val="25"/>
  </w:num>
  <w:num w:numId="51">
    <w:abstractNumId w:val="53"/>
  </w:num>
  <w:num w:numId="52">
    <w:abstractNumId w:val="38"/>
  </w:num>
  <w:num w:numId="53">
    <w:abstractNumId w:val="0"/>
  </w:num>
  <w:num w:numId="54">
    <w:abstractNumId w:val="54"/>
  </w:num>
  <w:num w:numId="55">
    <w:abstractNumId w:val="60"/>
  </w:num>
  <w:num w:numId="56">
    <w:abstractNumId w:val="5"/>
  </w:num>
  <w:num w:numId="57">
    <w:abstractNumId w:val="48"/>
  </w:num>
  <w:num w:numId="58">
    <w:abstractNumId w:val="24"/>
  </w:num>
  <w:num w:numId="59">
    <w:abstractNumId w:val="59"/>
  </w:num>
  <w:num w:numId="60">
    <w:abstractNumId w:val="62"/>
  </w:num>
  <w:num w:numId="61">
    <w:abstractNumId w:val="36"/>
  </w:num>
  <w:num w:numId="62">
    <w:abstractNumId w:val="37"/>
  </w:num>
  <w:num w:numId="63">
    <w:abstractNumId w:val="4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F68"/>
    <w:rsid w:val="00004224"/>
    <w:rsid w:val="00006AB9"/>
    <w:rsid w:val="000100BA"/>
    <w:rsid w:val="00010A90"/>
    <w:rsid w:val="000123CC"/>
    <w:rsid w:val="000163BD"/>
    <w:rsid w:val="00024D85"/>
    <w:rsid w:val="0002573F"/>
    <w:rsid w:val="00026317"/>
    <w:rsid w:val="00031206"/>
    <w:rsid w:val="00031D46"/>
    <w:rsid w:val="00034B97"/>
    <w:rsid w:val="00034CE8"/>
    <w:rsid w:val="00043D8A"/>
    <w:rsid w:val="000452A2"/>
    <w:rsid w:val="00046DDB"/>
    <w:rsid w:val="000478FE"/>
    <w:rsid w:val="00051677"/>
    <w:rsid w:val="0005450B"/>
    <w:rsid w:val="00057660"/>
    <w:rsid w:val="000600B7"/>
    <w:rsid w:val="000612B8"/>
    <w:rsid w:val="00062D1A"/>
    <w:rsid w:val="0006383D"/>
    <w:rsid w:val="000638F7"/>
    <w:rsid w:val="0006456B"/>
    <w:rsid w:val="00065727"/>
    <w:rsid w:val="00065C86"/>
    <w:rsid w:val="0006621C"/>
    <w:rsid w:val="00070E32"/>
    <w:rsid w:val="0007307B"/>
    <w:rsid w:val="00073C81"/>
    <w:rsid w:val="00076C09"/>
    <w:rsid w:val="00087343"/>
    <w:rsid w:val="000929F9"/>
    <w:rsid w:val="000937EF"/>
    <w:rsid w:val="00095C52"/>
    <w:rsid w:val="000A4DD3"/>
    <w:rsid w:val="000A555E"/>
    <w:rsid w:val="000B0608"/>
    <w:rsid w:val="000B63A7"/>
    <w:rsid w:val="000C0DAE"/>
    <w:rsid w:val="000C1B9A"/>
    <w:rsid w:val="000C1C62"/>
    <w:rsid w:val="000C3612"/>
    <w:rsid w:val="000C5116"/>
    <w:rsid w:val="000C568E"/>
    <w:rsid w:val="000D01D2"/>
    <w:rsid w:val="000D1D9B"/>
    <w:rsid w:val="000D2CD3"/>
    <w:rsid w:val="000D47CE"/>
    <w:rsid w:val="000D69E8"/>
    <w:rsid w:val="000E07BB"/>
    <w:rsid w:val="000E7049"/>
    <w:rsid w:val="000F12F6"/>
    <w:rsid w:val="000F2409"/>
    <w:rsid w:val="000F26F3"/>
    <w:rsid w:val="000F3F71"/>
    <w:rsid w:val="000F3FC1"/>
    <w:rsid w:val="000F473D"/>
    <w:rsid w:val="000F5B9F"/>
    <w:rsid w:val="000F6A3D"/>
    <w:rsid w:val="000F6DCE"/>
    <w:rsid w:val="000F7564"/>
    <w:rsid w:val="0010585F"/>
    <w:rsid w:val="0011157C"/>
    <w:rsid w:val="001116A7"/>
    <w:rsid w:val="001223D9"/>
    <w:rsid w:val="00122751"/>
    <w:rsid w:val="0012369C"/>
    <w:rsid w:val="0013055B"/>
    <w:rsid w:val="00130793"/>
    <w:rsid w:val="00137E49"/>
    <w:rsid w:val="00141E0E"/>
    <w:rsid w:val="00146DC7"/>
    <w:rsid w:val="001473B9"/>
    <w:rsid w:val="001512C7"/>
    <w:rsid w:val="001544A7"/>
    <w:rsid w:val="00166FE0"/>
    <w:rsid w:val="00167167"/>
    <w:rsid w:val="0017338A"/>
    <w:rsid w:val="00173F19"/>
    <w:rsid w:val="001804FB"/>
    <w:rsid w:val="00182DFF"/>
    <w:rsid w:val="00183CD3"/>
    <w:rsid w:val="001919FC"/>
    <w:rsid w:val="001940C6"/>
    <w:rsid w:val="00195050"/>
    <w:rsid w:val="0019698F"/>
    <w:rsid w:val="0019753E"/>
    <w:rsid w:val="001978A3"/>
    <w:rsid w:val="001A01D3"/>
    <w:rsid w:val="001A2C21"/>
    <w:rsid w:val="001A2FC5"/>
    <w:rsid w:val="001B6E40"/>
    <w:rsid w:val="001C0E55"/>
    <w:rsid w:val="001C1E29"/>
    <w:rsid w:val="001D1543"/>
    <w:rsid w:val="001D2FE8"/>
    <w:rsid w:val="001D4A25"/>
    <w:rsid w:val="001E31E5"/>
    <w:rsid w:val="001E4A18"/>
    <w:rsid w:val="001E7CFA"/>
    <w:rsid w:val="001F0C02"/>
    <w:rsid w:val="001F6482"/>
    <w:rsid w:val="001F742A"/>
    <w:rsid w:val="00200A48"/>
    <w:rsid w:val="0020114F"/>
    <w:rsid w:val="00205123"/>
    <w:rsid w:val="00206BA8"/>
    <w:rsid w:val="00217407"/>
    <w:rsid w:val="00217B40"/>
    <w:rsid w:val="0022458E"/>
    <w:rsid w:val="0022772F"/>
    <w:rsid w:val="0023054A"/>
    <w:rsid w:val="00237B52"/>
    <w:rsid w:val="002428BD"/>
    <w:rsid w:val="00243D8C"/>
    <w:rsid w:val="002567A9"/>
    <w:rsid w:val="00256F05"/>
    <w:rsid w:val="0026027F"/>
    <w:rsid w:val="00260F02"/>
    <w:rsid w:val="00261B8F"/>
    <w:rsid w:val="0027000D"/>
    <w:rsid w:val="0027204D"/>
    <w:rsid w:val="0027486C"/>
    <w:rsid w:val="00274B92"/>
    <w:rsid w:val="00275500"/>
    <w:rsid w:val="00275631"/>
    <w:rsid w:val="00277D8D"/>
    <w:rsid w:val="0028098E"/>
    <w:rsid w:val="0028798E"/>
    <w:rsid w:val="00287BDA"/>
    <w:rsid w:val="0029238B"/>
    <w:rsid w:val="0029583B"/>
    <w:rsid w:val="00295FEF"/>
    <w:rsid w:val="00296FD3"/>
    <w:rsid w:val="002A1190"/>
    <w:rsid w:val="002B0676"/>
    <w:rsid w:val="002B2FD3"/>
    <w:rsid w:val="002C0120"/>
    <w:rsid w:val="002C12B0"/>
    <w:rsid w:val="002C4EA7"/>
    <w:rsid w:val="002C642E"/>
    <w:rsid w:val="002C6D1D"/>
    <w:rsid w:val="002D15F9"/>
    <w:rsid w:val="002D5429"/>
    <w:rsid w:val="002D5928"/>
    <w:rsid w:val="002D7922"/>
    <w:rsid w:val="002D7CF8"/>
    <w:rsid w:val="002E239E"/>
    <w:rsid w:val="002E5E2A"/>
    <w:rsid w:val="002E62AB"/>
    <w:rsid w:val="002E6D42"/>
    <w:rsid w:val="002F23BC"/>
    <w:rsid w:val="002F3550"/>
    <w:rsid w:val="002F498C"/>
    <w:rsid w:val="002F500A"/>
    <w:rsid w:val="002F6262"/>
    <w:rsid w:val="00301431"/>
    <w:rsid w:val="0030204A"/>
    <w:rsid w:val="00314ABC"/>
    <w:rsid w:val="003159C8"/>
    <w:rsid w:val="003250E1"/>
    <w:rsid w:val="0032542B"/>
    <w:rsid w:val="003365D1"/>
    <w:rsid w:val="00336F3F"/>
    <w:rsid w:val="00340380"/>
    <w:rsid w:val="003416B4"/>
    <w:rsid w:val="00355A3B"/>
    <w:rsid w:val="003611D0"/>
    <w:rsid w:val="00365068"/>
    <w:rsid w:val="00365DC3"/>
    <w:rsid w:val="0036741E"/>
    <w:rsid w:val="0037429F"/>
    <w:rsid w:val="0037460F"/>
    <w:rsid w:val="00376324"/>
    <w:rsid w:val="00380567"/>
    <w:rsid w:val="00381A78"/>
    <w:rsid w:val="003838BD"/>
    <w:rsid w:val="00383C82"/>
    <w:rsid w:val="00384F3E"/>
    <w:rsid w:val="003937E0"/>
    <w:rsid w:val="003940C9"/>
    <w:rsid w:val="0039464A"/>
    <w:rsid w:val="003946E1"/>
    <w:rsid w:val="003948D1"/>
    <w:rsid w:val="003A2CBD"/>
    <w:rsid w:val="003A697F"/>
    <w:rsid w:val="003A75ED"/>
    <w:rsid w:val="003B6550"/>
    <w:rsid w:val="003C2461"/>
    <w:rsid w:val="003D79BC"/>
    <w:rsid w:val="003E6EB9"/>
    <w:rsid w:val="003E79E0"/>
    <w:rsid w:val="003F3AC2"/>
    <w:rsid w:val="003F401F"/>
    <w:rsid w:val="003F516F"/>
    <w:rsid w:val="004110DC"/>
    <w:rsid w:val="0041657B"/>
    <w:rsid w:val="00416C8D"/>
    <w:rsid w:val="004217BB"/>
    <w:rsid w:val="00423617"/>
    <w:rsid w:val="00424216"/>
    <w:rsid w:val="00425153"/>
    <w:rsid w:val="00425742"/>
    <w:rsid w:val="00425F73"/>
    <w:rsid w:val="004340FD"/>
    <w:rsid w:val="00436824"/>
    <w:rsid w:val="004449D2"/>
    <w:rsid w:val="00447E11"/>
    <w:rsid w:val="00451A14"/>
    <w:rsid w:val="00451D3B"/>
    <w:rsid w:val="00454A44"/>
    <w:rsid w:val="00460D8A"/>
    <w:rsid w:val="004745E4"/>
    <w:rsid w:val="00476D48"/>
    <w:rsid w:val="00482AB8"/>
    <w:rsid w:val="0048409A"/>
    <w:rsid w:val="004856F8"/>
    <w:rsid w:val="00485F13"/>
    <w:rsid w:val="00486D63"/>
    <w:rsid w:val="0049000B"/>
    <w:rsid w:val="00491492"/>
    <w:rsid w:val="004920F3"/>
    <w:rsid w:val="00495F18"/>
    <w:rsid w:val="0049610C"/>
    <w:rsid w:val="004A133F"/>
    <w:rsid w:val="004A2875"/>
    <w:rsid w:val="004A47BD"/>
    <w:rsid w:val="004A689D"/>
    <w:rsid w:val="004A6E43"/>
    <w:rsid w:val="004A7214"/>
    <w:rsid w:val="004B016B"/>
    <w:rsid w:val="004B4E1B"/>
    <w:rsid w:val="004B5EBE"/>
    <w:rsid w:val="004B62D3"/>
    <w:rsid w:val="004C057D"/>
    <w:rsid w:val="004C0671"/>
    <w:rsid w:val="004C0A17"/>
    <w:rsid w:val="004C1A93"/>
    <w:rsid w:val="004C3F8A"/>
    <w:rsid w:val="004D3680"/>
    <w:rsid w:val="004D53EF"/>
    <w:rsid w:val="004E4C83"/>
    <w:rsid w:val="004F103F"/>
    <w:rsid w:val="004F270D"/>
    <w:rsid w:val="004F40C8"/>
    <w:rsid w:val="004F6B19"/>
    <w:rsid w:val="004F6B1D"/>
    <w:rsid w:val="00500B84"/>
    <w:rsid w:val="005013C8"/>
    <w:rsid w:val="00501490"/>
    <w:rsid w:val="00501812"/>
    <w:rsid w:val="00503DB9"/>
    <w:rsid w:val="00512F68"/>
    <w:rsid w:val="00513615"/>
    <w:rsid w:val="00515D34"/>
    <w:rsid w:val="00523BA1"/>
    <w:rsid w:val="00524BF7"/>
    <w:rsid w:val="00525268"/>
    <w:rsid w:val="00532FAA"/>
    <w:rsid w:val="0053302E"/>
    <w:rsid w:val="005365B4"/>
    <w:rsid w:val="00536CFF"/>
    <w:rsid w:val="00542258"/>
    <w:rsid w:val="00560FC3"/>
    <w:rsid w:val="0056218B"/>
    <w:rsid w:val="00571ECA"/>
    <w:rsid w:val="005724EF"/>
    <w:rsid w:val="00573EA2"/>
    <w:rsid w:val="00574622"/>
    <w:rsid w:val="005766F5"/>
    <w:rsid w:val="00576858"/>
    <w:rsid w:val="005859B6"/>
    <w:rsid w:val="00587193"/>
    <w:rsid w:val="00591239"/>
    <w:rsid w:val="005927AF"/>
    <w:rsid w:val="00593062"/>
    <w:rsid w:val="005A1D70"/>
    <w:rsid w:val="005A2122"/>
    <w:rsid w:val="005A28DD"/>
    <w:rsid w:val="005A317C"/>
    <w:rsid w:val="005A7E26"/>
    <w:rsid w:val="005B20AD"/>
    <w:rsid w:val="005B219E"/>
    <w:rsid w:val="005B2A41"/>
    <w:rsid w:val="005B3E5A"/>
    <w:rsid w:val="005B60AA"/>
    <w:rsid w:val="005B6A5E"/>
    <w:rsid w:val="005B76BF"/>
    <w:rsid w:val="005D75CE"/>
    <w:rsid w:val="005E036E"/>
    <w:rsid w:val="005E08DC"/>
    <w:rsid w:val="005E1011"/>
    <w:rsid w:val="005F1766"/>
    <w:rsid w:val="005F2816"/>
    <w:rsid w:val="005F2AE7"/>
    <w:rsid w:val="005F42F6"/>
    <w:rsid w:val="005F476D"/>
    <w:rsid w:val="0060261C"/>
    <w:rsid w:val="006049FD"/>
    <w:rsid w:val="0061011C"/>
    <w:rsid w:val="00612457"/>
    <w:rsid w:val="006157CD"/>
    <w:rsid w:val="0062238B"/>
    <w:rsid w:val="00626C27"/>
    <w:rsid w:val="006270CE"/>
    <w:rsid w:val="00631294"/>
    <w:rsid w:val="00637750"/>
    <w:rsid w:val="00643885"/>
    <w:rsid w:val="00644922"/>
    <w:rsid w:val="00663AE3"/>
    <w:rsid w:val="00665D97"/>
    <w:rsid w:val="00665ECD"/>
    <w:rsid w:val="006736BC"/>
    <w:rsid w:val="00674B20"/>
    <w:rsid w:val="00682987"/>
    <w:rsid w:val="006832D8"/>
    <w:rsid w:val="006846EE"/>
    <w:rsid w:val="00684A4E"/>
    <w:rsid w:val="00684C83"/>
    <w:rsid w:val="00696644"/>
    <w:rsid w:val="00697D66"/>
    <w:rsid w:val="006A0225"/>
    <w:rsid w:val="006B1198"/>
    <w:rsid w:val="006B3C41"/>
    <w:rsid w:val="006C7CB0"/>
    <w:rsid w:val="006E0357"/>
    <w:rsid w:val="006E14B0"/>
    <w:rsid w:val="006E2518"/>
    <w:rsid w:val="006E33AB"/>
    <w:rsid w:val="006E6B62"/>
    <w:rsid w:val="006E77B9"/>
    <w:rsid w:val="006F189B"/>
    <w:rsid w:val="00701F5C"/>
    <w:rsid w:val="00702DC0"/>
    <w:rsid w:val="00710B25"/>
    <w:rsid w:val="0071412B"/>
    <w:rsid w:val="0071656C"/>
    <w:rsid w:val="00722268"/>
    <w:rsid w:val="00724D61"/>
    <w:rsid w:val="00726AE1"/>
    <w:rsid w:val="007273ED"/>
    <w:rsid w:val="0072783A"/>
    <w:rsid w:val="00727CEE"/>
    <w:rsid w:val="00733A85"/>
    <w:rsid w:val="0074290C"/>
    <w:rsid w:val="00744C6E"/>
    <w:rsid w:val="0074617E"/>
    <w:rsid w:val="00750068"/>
    <w:rsid w:val="00750079"/>
    <w:rsid w:val="00752508"/>
    <w:rsid w:val="00762450"/>
    <w:rsid w:val="0076550B"/>
    <w:rsid w:val="00767AA0"/>
    <w:rsid w:val="00780B3E"/>
    <w:rsid w:val="00781ADB"/>
    <w:rsid w:val="00786515"/>
    <w:rsid w:val="007869A1"/>
    <w:rsid w:val="00787C20"/>
    <w:rsid w:val="00790C6A"/>
    <w:rsid w:val="0079240B"/>
    <w:rsid w:val="0079495A"/>
    <w:rsid w:val="007A39A8"/>
    <w:rsid w:val="007A69B7"/>
    <w:rsid w:val="007B1F89"/>
    <w:rsid w:val="007B2D20"/>
    <w:rsid w:val="007B625B"/>
    <w:rsid w:val="007B6AB7"/>
    <w:rsid w:val="007B77E7"/>
    <w:rsid w:val="007C05BC"/>
    <w:rsid w:val="007C18E4"/>
    <w:rsid w:val="007C28E3"/>
    <w:rsid w:val="007C35C5"/>
    <w:rsid w:val="007C6F89"/>
    <w:rsid w:val="007D116A"/>
    <w:rsid w:val="007D593F"/>
    <w:rsid w:val="007D5E83"/>
    <w:rsid w:val="007D7810"/>
    <w:rsid w:val="007E1AB4"/>
    <w:rsid w:val="007E3DFA"/>
    <w:rsid w:val="007F3A9C"/>
    <w:rsid w:val="008010CE"/>
    <w:rsid w:val="00805EAB"/>
    <w:rsid w:val="00806C03"/>
    <w:rsid w:val="00821E8A"/>
    <w:rsid w:val="00822DD1"/>
    <w:rsid w:val="00825525"/>
    <w:rsid w:val="00837157"/>
    <w:rsid w:val="008535F2"/>
    <w:rsid w:val="00853E1F"/>
    <w:rsid w:val="00856414"/>
    <w:rsid w:val="0085675C"/>
    <w:rsid w:val="008631B6"/>
    <w:rsid w:val="0086777E"/>
    <w:rsid w:val="00871DB0"/>
    <w:rsid w:val="00872F7C"/>
    <w:rsid w:val="00873F5B"/>
    <w:rsid w:val="008763F8"/>
    <w:rsid w:val="008778CA"/>
    <w:rsid w:val="00883D8D"/>
    <w:rsid w:val="0088681F"/>
    <w:rsid w:val="0089288E"/>
    <w:rsid w:val="00894690"/>
    <w:rsid w:val="00896111"/>
    <w:rsid w:val="00896D45"/>
    <w:rsid w:val="00897E23"/>
    <w:rsid w:val="008A0D0D"/>
    <w:rsid w:val="008A1021"/>
    <w:rsid w:val="008A3EE2"/>
    <w:rsid w:val="008A5D07"/>
    <w:rsid w:val="008A6742"/>
    <w:rsid w:val="008A75D7"/>
    <w:rsid w:val="008B0058"/>
    <w:rsid w:val="008B6D69"/>
    <w:rsid w:val="008C615B"/>
    <w:rsid w:val="008C6AFF"/>
    <w:rsid w:val="008D075A"/>
    <w:rsid w:val="008D3624"/>
    <w:rsid w:val="008D3B27"/>
    <w:rsid w:val="008D6D83"/>
    <w:rsid w:val="008E110D"/>
    <w:rsid w:val="008F0BB8"/>
    <w:rsid w:val="008F3FF9"/>
    <w:rsid w:val="00900481"/>
    <w:rsid w:val="00904BBF"/>
    <w:rsid w:val="009050C1"/>
    <w:rsid w:val="00911F9E"/>
    <w:rsid w:val="00913448"/>
    <w:rsid w:val="00913DDA"/>
    <w:rsid w:val="009213E5"/>
    <w:rsid w:val="00924645"/>
    <w:rsid w:val="0092642A"/>
    <w:rsid w:val="00931E70"/>
    <w:rsid w:val="0093269D"/>
    <w:rsid w:val="00933A2C"/>
    <w:rsid w:val="00933BC5"/>
    <w:rsid w:val="009373AE"/>
    <w:rsid w:val="00940F72"/>
    <w:rsid w:val="009449D3"/>
    <w:rsid w:val="00950CED"/>
    <w:rsid w:val="00950E34"/>
    <w:rsid w:val="009535F0"/>
    <w:rsid w:val="00957247"/>
    <w:rsid w:val="00975F3B"/>
    <w:rsid w:val="00984D2C"/>
    <w:rsid w:val="009913F9"/>
    <w:rsid w:val="00995314"/>
    <w:rsid w:val="009A5DC0"/>
    <w:rsid w:val="009A795D"/>
    <w:rsid w:val="009B038D"/>
    <w:rsid w:val="009B1849"/>
    <w:rsid w:val="009B1C64"/>
    <w:rsid w:val="009B1F36"/>
    <w:rsid w:val="009B36D0"/>
    <w:rsid w:val="009B6695"/>
    <w:rsid w:val="009C56E1"/>
    <w:rsid w:val="009C7771"/>
    <w:rsid w:val="009D0E56"/>
    <w:rsid w:val="009D29EA"/>
    <w:rsid w:val="009D575B"/>
    <w:rsid w:val="009E014A"/>
    <w:rsid w:val="009E0DA1"/>
    <w:rsid w:val="009E45E4"/>
    <w:rsid w:val="009E6AE6"/>
    <w:rsid w:val="009E716A"/>
    <w:rsid w:val="009F1409"/>
    <w:rsid w:val="009F47B2"/>
    <w:rsid w:val="009F6EBB"/>
    <w:rsid w:val="00A01ECF"/>
    <w:rsid w:val="00A054F2"/>
    <w:rsid w:val="00A16BC8"/>
    <w:rsid w:val="00A16EB3"/>
    <w:rsid w:val="00A21673"/>
    <w:rsid w:val="00A22B61"/>
    <w:rsid w:val="00A2506E"/>
    <w:rsid w:val="00A32DAC"/>
    <w:rsid w:val="00A343FB"/>
    <w:rsid w:val="00A44F30"/>
    <w:rsid w:val="00A47AD5"/>
    <w:rsid w:val="00A50519"/>
    <w:rsid w:val="00A50FCD"/>
    <w:rsid w:val="00A510DD"/>
    <w:rsid w:val="00A55CC8"/>
    <w:rsid w:val="00A56C5D"/>
    <w:rsid w:val="00A60331"/>
    <w:rsid w:val="00A66A15"/>
    <w:rsid w:val="00A7366C"/>
    <w:rsid w:val="00A744DB"/>
    <w:rsid w:val="00A755B4"/>
    <w:rsid w:val="00A8368D"/>
    <w:rsid w:val="00A901A5"/>
    <w:rsid w:val="00A91401"/>
    <w:rsid w:val="00A919C7"/>
    <w:rsid w:val="00A93EC0"/>
    <w:rsid w:val="00A94AA6"/>
    <w:rsid w:val="00A959A0"/>
    <w:rsid w:val="00AA1AAB"/>
    <w:rsid w:val="00AA4C2E"/>
    <w:rsid w:val="00AA4FDE"/>
    <w:rsid w:val="00AB2EBD"/>
    <w:rsid w:val="00AB4158"/>
    <w:rsid w:val="00AB6A4E"/>
    <w:rsid w:val="00AC1D1F"/>
    <w:rsid w:val="00AC6137"/>
    <w:rsid w:val="00AD57E7"/>
    <w:rsid w:val="00AD7EBA"/>
    <w:rsid w:val="00AE30EC"/>
    <w:rsid w:val="00AE78DD"/>
    <w:rsid w:val="00AF00A6"/>
    <w:rsid w:val="00AF6A95"/>
    <w:rsid w:val="00B00D29"/>
    <w:rsid w:val="00B02D6D"/>
    <w:rsid w:val="00B06839"/>
    <w:rsid w:val="00B11AE2"/>
    <w:rsid w:val="00B1215D"/>
    <w:rsid w:val="00B13AA2"/>
    <w:rsid w:val="00B15246"/>
    <w:rsid w:val="00B16655"/>
    <w:rsid w:val="00B1746E"/>
    <w:rsid w:val="00B210C2"/>
    <w:rsid w:val="00B21E86"/>
    <w:rsid w:val="00B2403F"/>
    <w:rsid w:val="00B2698C"/>
    <w:rsid w:val="00B27A04"/>
    <w:rsid w:val="00B32AFA"/>
    <w:rsid w:val="00B42E29"/>
    <w:rsid w:val="00B446FB"/>
    <w:rsid w:val="00B448EB"/>
    <w:rsid w:val="00B45C1F"/>
    <w:rsid w:val="00B52A8F"/>
    <w:rsid w:val="00B54F27"/>
    <w:rsid w:val="00B55048"/>
    <w:rsid w:val="00B5656C"/>
    <w:rsid w:val="00B577EA"/>
    <w:rsid w:val="00B62828"/>
    <w:rsid w:val="00B63428"/>
    <w:rsid w:val="00B75444"/>
    <w:rsid w:val="00B834A5"/>
    <w:rsid w:val="00B85BC3"/>
    <w:rsid w:val="00B9505B"/>
    <w:rsid w:val="00B962B2"/>
    <w:rsid w:val="00BA1ACD"/>
    <w:rsid w:val="00BA2E36"/>
    <w:rsid w:val="00BA3F79"/>
    <w:rsid w:val="00BA6B06"/>
    <w:rsid w:val="00BB2FDF"/>
    <w:rsid w:val="00BB4F5C"/>
    <w:rsid w:val="00BB68C5"/>
    <w:rsid w:val="00BB69F5"/>
    <w:rsid w:val="00BB70AA"/>
    <w:rsid w:val="00BC39E8"/>
    <w:rsid w:val="00BC552C"/>
    <w:rsid w:val="00BC6BD8"/>
    <w:rsid w:val="00BD18F5"/>
    <w:rsid w:val="00BD5959"/>
    <w:rsid w:val="00BE055E"/>
    <w:rsid w:val="00BE1DC8"/>
    <w:rsid w:val="00BE1F33"/>
    <w:rsid w:val="00BF3267"/>
    <w:rsid w:val="00BF4C73"/>
    <w:rsid w:val="00BF52A2"/>
    <w:rsid w:val="00C004DC"/>
    <w:rsid w:val="00C02EB9"/>
    <w:rsid w:val="00C040F2"/>
    <w:rsid w:val="00C0562B"/>
    <w:rsid w:val="00C12C27"/>
    <w:rsid w:val="00C16DE0"/>
    <w:rsid w:val="00C20E9B"/>
    <w:rsid w:val="00C2441D"/>
    <w:rsid w:val="00C2486A"/>
    <w:rsid w:val="00C24C58"/>
    <w:rsid w:val="00C2657A"/>
    <w:rsid w:val="00C27CD0"/>
    <w:rsid w:val="00C36DB5"/>
    <w:rsid w:val="00C400C2"/>
    <w:rsid w:val="00C43722"/>
    <w:rsid w:val="00C50268"/>
    <w:rsid w:val="00C54888"/>
    <w:rsid w:val="00C56B27"/>
    <w:rsid w:val="00C63F73"/>
    <w:rsid w:val="00C64C7C"/>
    <w:rsid w:val="00C66ECD"/>
    <w:rsid w:val="00C677B6"/>
    <w:rsid w:val="00C71031"/>
    <w:rsid w:val="00C759DD"/>
    <w:rsid w:val="00C768AB"/>
    <w:rsid w:val="00C76D7D"/>
    <w:rsid w:val="00C8075A"/>
    <w:rsid w:val="00C809A7"/>
    <w:rsid w:val="00C82D8F"/>
    <w:rsid w:val="00C84875"/>
    <w:rsid w:val="00C90546"/>
    <w:rsid w:val="00C90E42"/>
    <w:rsid w:val="00C9350B"/>
    <w:rsid w:val="00C93EEA"/>
    <w:rsid w:val="00C96B29"/>
    <w:rsid w:val="00C97ABE"/>
    <w:rsid w:val="00CA0CBA"/>
    <w:rsid w:val="00CA45E6"/>
    <w:rsid w:val="00CA6A6D"/>
    <w:rsid w:val="00CB78B8"/>
    <w:rsid w:val="00CB7B16"/>
    <w:rsid w:val="00CC229F"/>
    <w:rsid w:val="00CC36CF"/>
    <w:rsid w:val="00CE3E85"/>
    <w:rsid w:val="00CE500E"/>
    <w:rsid w:val="00CE59EB"/>
    <w:rsid w:val="00CE5E77"/>
    <w:rsid w:val="00CE6282"/>
    <w:rsid w:val="00CE74DA"/>
    <w:rsid w:val="00CF00DB"/>
    <w:rsid w:val="00CF15C0"/>
    <w:rsid w:val="00CF67A3"/>
    <w:rsid w:val="00D01478"/>
    <w:rsid w:val="00D05FCA"/>
    <w:rsid w:val="00D112FE"/>
    <w:rsid w:val="00D12108"/>
    <w:rsid w:val="00D27CBB"/>
    <w:rsid w:val="00D27DA8"/>
    <w:rsid w:val="00D31295"/>
    <w:rsid w:val="00D316B8"/>
    <w:rsid w:val="00D32399"/>
    <w:rsid w:val="00D339D3"/>
    <w:rsid w:val="00D35D0D"/>
    <w:rsid w:val="00D42A75"/>
    <w:rsid w:val="00D50BE6"/>
    <w:rsid w:val="00D50E54"/>
    <w:rsid w:val="00D51C3A"/>
    <w:rsid w:val="00D573D0"/>
    <w:rsid w:val="00D618DC"/>
    <w:rsid w:val="00D63D7D"/>
    <w:rsid w:val="00D63E50"/>
    <w:rsid w:val="00D7007F"/>
    <w:rsid w:val="00D717B4"/>
    <w:rsid w:val="00D743B6"/>
    <w:rsid w:val="00D825D4"/>
    <w:rsid w:val="00D828F7"/>
    <w:rsid w:val="00D82CD4"/>
    <w:rsid w:val="00D82FF5"/>
    <w:rsid w:val="00D83407"/>
    <w:rsid w:val="00D861B6"/>
    <w:rsid w:val="00D937B1"/>
    <w:rsid w:val="00D94D63"/>
    <w:rsid w:val="00D95392"/>
    <w:rsid w:val="00D97226"/>
    <w:rsid w:val="00D97D92"/>
    <w:rsid w:val="00DA24C3"/>
    <w:rsid w:val="00DA6092"/>
    <w:rsid w:val="00DA7A08"/>
    <w:rsid w:val="00DA7FFE"/>
    <w:rsid w:val="00DB0470"/>
    <w:rsid w:val="00DB0514"/>
    <w:rsid w:val="00DC0560"/>
    <w:rsid w:val="00DC7A4F"/>
    <w:rsid w:val="00DD4F2A"/>
    <w:rsid w:val="00DD58E6"/>
    <w:rsid w:val="00DE1CE4"/>
    <w:rsid w:val="00DE1FB9"/>
    <w:rsid w:val="00DE4CB0"/>
    <w:rsid w:val="00DF1E6C"/>
    <w:rsid w:val="00DF3B09"/>
    <w:rsid w:val="00E01AE6"/>
    <w:rsid w:val="00E114AC"/>
    <w:rsid w:val="00E150C8"/>
    <w:rsid w:val="00E23EB9"/>
    <w:rsid w:val="00E23FE9"/>
    <w:rsid w:val="00E27EFA"/>
    <w:rsid w:val="00E3589E"/>
    <w:rsid w:val="00E35F9E"/>
    <w:rsid w:val="00E36308"/>
    <w:rsid w:val="00E4706D"/>
    <w:rsid w:val="00E51FA8"/>
    <w:rsid w:val="00E56032"/>
    <w:rsid w:val="00E572F1"/>
    <w:rsid w:val="00E57C5C"/>
    <w:rsid w:val="00E62FD4"/>
    <w:rsid w:val="00E65FEB"/>
    <w:rsid w:val="00E727CD"/>
    <w:rsid w:val="00E72ACF"/>
    <w:rsid w:val="00E83C4B"/>
    <w:rsid w:val="00E8575F"/>
    <w:rsid w:val="00E866F8"/>
    <w:rsid w:val="00E86D13"/>
    <w:rsid w:val="00E94DFF"/>
    <w:rsid w:val="00E96F22"/>
    <w:rsid w:val="00EA5513"/>
    <w:rsid w:val="00EB0B5C"/>
    <w:rsid w:val="00EB12AC"/>
    <w:rsid w:val="00EB4DAE"/>
    <w:rsid w:val="00EB4F0E"/>
    <w:rsid w:val="00EB6B65"/>
    <w:rsid w:val="00EB72C4"/>
    <w:rsid w:val="00EB7548"/>
    <w:rsid w:val="00EB7BF6"/>
    <w:rsid w:val="00ED5210"/>
    <w:rsid w:val="00EF6D7E"/>
    <w:rsid w:val="00EF752A"/>
    <w:rsid w:val="00F013DC"/>
    <w:rsid w:val="00F03F9D"/>
    <w:rsid w:val="00F077F1"/>
    <w:rsid w:val="00F11C9E"/>
    <w:rsid w:val="00F12C3E"/>
    <w:rsid w:val="00F141F4"/>
    <w:rsid w:val="00F245CD"/>
    <w:rsid w:val="00F24A50"/>
    <w:rsid w:val="00F3156A"/>
    <w:rsid w:val="00F37494"/>
    <w:rsid w:val="00F4639A"/>
    <w:rsid w:val="00F50CB1"/>
    <w:rsid w:val="00F55238"/>
    <w:rsid w:val="00F56C4F"/>
    <w:rsid w:val="00F57235"/>
    <w:rsid w:val="00F61CB1"/>
    <w:rsid w:val="00F654AD"/>
    <w:rsid w:val="00F66090"/>
    <w:rsid w:val="00F81019"/>
    <w:rsid w:val="00F83C04"/>
    <w:rsid w:val="00F8502A"/>
    <w:rsid w:val="00F867A2"/>
    <w:rsid w:val="00F8740B"/>
    <w:rsid w:val="00F87B90"/>
    <w:rsid w:val="00F901C5"/>
    <w:rsid w:val="00FA1C08"/>
    <w:rsid w:val="00FA299C"/>
    <w:rsid w:val="00FA7DF3"/>
    <w:rsid w:val="00FB2C89"/>
    <w:rsid w:val="00FB2D63"/>
    <w:rsid w:val="00FB58D2"/>
    <w:rsid w:val="00FB58E4"/>
    <w:rsid w:val="00FB5EED"/>
    <w:rsid w:val="00FB7D76"/>
    <w:rsid w:val="00FC3134"/>
    <w:rsid w:val="00FC73A6"/>
    <w:rsid w:val="00FD24D9"/>
    <w:rsid w:val="00FD426C"/>
    <w:rsid w:val="00FD6665"/>
    <w:rsid w:val="00FE0376"/>
    <w:rsid w:val="00FE6EAE"/>
    <w:rsid w:val="00FF3293"/>
    <w:rsid w:val="00FF3C3F"/>
    <w:rsid w:val="00FF5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668424"/>
  <w15:docId w15:val="{CE497FFC-3714-49DA-BEEC-9EC9B284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F2AE7"/>
  </w:style>
  <w:style w:type="paragraph" w:styleId="Cmsor1">
    <w:name w:val="heading 1"/>
    <w:basedOn w:val="Norml"/>
    <w:next w:val="Norml"/>
    <w:link w:val="Cmsor1Char"/>
    <w:qFormat/>
    <w:rsid w:val="00512F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12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217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512F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3"/>
      <w:szCs w:val="23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512F68"/>
    <w:rPr>
      <w:rFonts w:ascii="Times New Roman" w:eastAsiaTheme="minorEastAsia" w:hAnsi="Times New Roman" w:cs="Times New Roman"/>
      <w:sz w:val="23"/>
      <w:szCs w:val="23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12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12F68"/>
  </w:style>
  <w:style w:type="paragraph" w:styleId="llb">
    <w:name w:val="footer"/>
    <w:basedOn w:val="Norml"/>
    <w:link w:val="llbChar"/>
    <w:uiPriority w:val="99"/>
    <w:unhideWhenUsed/>
    <w:rsid w:val="00512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12F68"/>
  </w:style>
  <w:style w:type="character" w:customStyle="1" w:styleId="Cmsor1Char">
    <w:name w:val="Címsor 1 Char"/>
    <w:basedOn w:val="Bekezdsalapbettpusa"/>
    <w:link w:val="Cmsor1"/>
    <w:rsid w:val="00512F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512F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Rcsostblzat">
    <w:name w:val="Table Grid"/>
    <w:basedOn w:val="Normltblzat"/>
    <w:uiPriority w:val="59"/>
    <w:rsid w:val="00512F6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qFormat/>
    <w:rsid w:val="00512F68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4217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612457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CE74DA"/>
    <w:pPr>
      <w:tabs>
        <w:tab w:val="left" w:pos="440"/>
        <w:tab w:val="right" w:leader="dot" w:pos="9062"/>
      </w:tabs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612457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612457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E6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6EB9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6E77B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E77B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E77B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E77B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E77B9"/>
    <w:rPr>
      <w:b/>
      <w:bCs/>
      <w:sz w:val="20"/>
      <w:szCs w:val="20"/>
    </w:rPr>
  </w:style>
  <w:style w:type="paragraph" w:styleId="NormlWeb">
    <w:name w:val="Normal (Web)"/>
    <w:basedOn w:val="Norml"/>
    <w:uiPriority w:val="99"/>
    <w:unhideWhenUsed/>
    <w:rsid w:val="00C27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C27CD0"/>
    <w:pPr>
      <w:spacing w:after="100" w:line="276" w:lineRule="auto"/>
      <w:ind w:left="440"/>
    </w:pPr>
  </w:style>
  <w:style w:type="paragraph" w:styleId="TJ4">
    <w:name w:val="toc 4"/>
    <w:basedOn w:val="Norml"/>
    <w:next w:val="Norml"/>
    <w:autoRedefine/>
    <w:uiPriority w:val="39"/>
    <w:unhideWhenUsed/>
    <w:rsid w:val="0006621C"/>
    <w:pPr>
      <w:spacing w:after="100"/>
      <w:ind w:left="660"/>
    </w:pPr>
    <w:rPr>
      <w:rFonts w:eastAsiaTheme="minorEastAsia"/>
      <w:lang w:eastAsia="hu-HU"/>
    </w:rPr>
  </w:style>
  <w:style w:type="paragraph" w:styleId="TJ5">
    <w:name w:val="toc 5"/>
    <w:basedOn w:val="Norml"/>
    <w:next w:val="Norml"/>
    <w:autoRedefine/>
    <w:uiPriority w:val="39"/>
    <w:unhideWhenUsed/>
    <w:rsid w:val="0006621C"/>
    <w:pPr>
      <w:spacing w:after="100"/>
      <w:ind w:left="880"/>
    </w:pPr>
    <w:rPr>
      <w:rFonts w:eastAsiaTheme="minorEastAsia"/>
      <w:lang w:eastAsia="hu-HU"/>
    </w:rPr>
  </w:style>
  <w:style w:type="paragraph" w:styleId="TJ6">
    <w:name w:val="toc 6"/>
    <w:basedOn w:val="Norml"/>
    <w:next w:val="Norml"/>
    <w:autoRedefine/>
    <w:uiPriority w:val="39"/>
    <w:unhideWhenUsed/>
    <w:rsid w:val="0006621C"/>
    <w:pPr>
      <w:spacing w:after="100"/>
      <w:ind w:left="1100"/>
    </w:pPr>
    <w:rPr>
      <w:rFonts w:eastAsiaTheme="minorEastAsia"/>
      <w:lang w:eastAsia="hu-HU"/>
    </w:rPr>
  </w:style>
  <w:style w:type="paragraph" w:styleId="TJ7">
    <w:name w:val="toc 7"/>
    <w:basedOn w:val="Norml"/>
    <w:next w:val="Norml"/>
    <w:autoRedefine/>
    <w:uiPriority w:val="39"/>
    <w:unhideWhenUsed/>
    <w:rsid w:val="0006621C"/>
    <w:pPr>
      <w:spacing w:after="100"/>
      <w:ind w:left="1320"/>
    </w:pPr>
    <w:rPr>
      <w:rFonts w:eastAsiaTheme="minorEastAsia"/>
      <w:lang w:eastAsia="hu-HU"/>
    </w:rPr>
  </w:style>
  <w:style w:type="paragraph" w:styleId="TJ8">
    <w:name w:val="toc 8"/>
    <w:basedOn w:val="Norml"/>
    <w:next w:val="Norml"/>
    <w:autoRedefine/>
    <w:uiPriority w:val="39"/>
    <w:unhideWhenUsed/>
    <w:rsid w:val="0006621C"/>
    <w:pPr>
      <w:spacing w:after="100"/>
      <w:ind w:left="1540"/>
    </w:pPr>
    <w:rPr>
      <w:rFonts w:eastAsiaTheme="minorEastAsia"/>
      <w:lang w:eastAsia="hu-HU"/>
    </w:rPr>
  </w:style>
  <w:style w:type="paragraph" w:styleId="TJ9">
    <w:name w:val="toc 9"/>
    <w:basedOn w:val="Norml"/>
    <w:next w:val="Norml"/>
    <w:autoRedefine/>
    <w:uiPriority w:val="39"/>
    <w:unhideWhenUsed/>
    <w:rsid w:val="0006621C"/>
    <w:pPr>
      <w:spacing w:after="100"/>
      <w:ind w:left="1760"/>
    </w:pPr>
    <w:rPr>
      <w:rFonts w:eastAsiaTheme="minorEastAsia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06621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6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18" Type="http://schemas.openxmlformats.org/officeDocument/2006/relationships/diagramQuickStyle" Target="diagrams/quickStyle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diagramLayout" Target="diagrams/layout2.xml"/><Relationship Id="rId2" Type="http://schemas.openxmlformats.org/officeDocument/2006/relationships/numbering" Target="numbering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diagramColors" Target="diagrams/colors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555CCC5-4B20-44F9-8FBD-154F048CB870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u-HU"/>
        </a:p>
      </dgm:t>
    </dgm:pt>
    <dgm:pt modelId="{223293D5-9B52-4828-919C-7A10F95361EB}">
      <dgm:prSet phldrT="[Szöveg]" custT="1"/>
      <dgm:spPr/>
      <dgm:t>
        <a:bodyPr/>
        <a:lstStyle/>
        <a:p>
          <a:r>
            <a:rPr lang="hu-HU" sz="800" b="1" i="0"/>
            <a:t>Intézményvezető</a:t>
          </a:r>
        </a:p>
      </dgm:t>
    </dgm:pt>
    <dgm:pt modelId="{B60F9524-C86F-4883-A0F3-1F7963C0185C}" type="parTrans" cxnId="{C904A282-3210-493F-83FD-6FA22B29ED4E}">
      <dgm:prSet/>
      <dgm:spPr/>
      <dgm:t>
        <a:bodyPr/>
        <a:lstStyle/>
        <a:p>
          <a:endParaRPr lang="hu-HU" b="1" i="0"/>
        </a:p>
      </dgm:t>
    </dgm:pt>
    <dgm:pt modelId="{D84E55A0-93AC-4DE0-BDF4-620B71AEE2B7}" type="sibTrans" cxnId="{C904A282-3210-493F-83FD-6FA22B29ED4E}">
      <dgm:prSet/>
      <dgm:spPr/>
      <dgm:t>
        <a:bodyPr/>
        <a:lstStyle/>
        <a:p>
          <a:endParaRPr lang="hu-HU" b="1" i="0"/>
        </a:p>
      </dgm:t>
    </dgm:pt>
    <dgm:pt modelId="{4BF7AAD4-559B-4CB7-BC06-4109A54EEE15}">
      <dgm:prSet phldrT="[Szöveg]"/>
      <dgm:spPr/>
      <dgm:t>
        <a:bodyPr/>
        <a:lstStyle/>
        <a:p>
          <a:r>
            <a:rPr lang="hu-HU" b="1" i="0"/>
            <a:t>Településüzemeltetési szakreferens</a:t>
          </a:r>
        </a:p>
      </dgm:t>
    </dgm:pt>
    <dgm:pt modelId="{E3A9BB41-C1D3-4909-B6D6-04E5F7797BEC}" type="parTrans" cxnId="{288A85C6-F069-4CED-BD43-4BB608E6477B}">
      <dgm:prSet/>
      <dgm:spPr>
        <a:ln>
          <a:solidFill>
            <a:schemeClr val="tx2"/>
          </a:solidFill>
        </a:ln>
      </dgm:spPr>
      <dgm:t>
        <a:bodyPr/>
        <a:lstStyle/>
        <a:p>
          <a:endParaRPr lang="hu-HU" b="1" i="0"/>
        </a:p>
      </dgm:t>
    </dgm:pt>
    <dgm:pt modelId="{AB37706D-5FC9-47EE-98BD-C4D8DCBB782F}" type="sibTrans" cxnId="{288A85C6-F069-4CED-BD43-4BB608E6477B}">
      <dgm:prSet/>
      <dgm:spPr/>
      <dgm:t>
        <a:bodyPr/>
        <a:lstStyle/>
        <a:p>
          <a:endParaRPr lang="hu-HU" b="1" i="0"/>
        </a:p>
      </dgm:t>
    </dgm:pt>
    <dgm:pt modelId="{823C0A04-46CD-4B78-9EE6-099B55FFC488}">
      <dgm:prSet phldrT="[Szöveg]"/>
      <dgm:spPr/>
      <dgm:t>
        <a:bodyPr/>
        <a:lstStyle/>
        <a:p>
          <a:r>
            <a:rPr lang="hu-HU" b="1" i="0"/>
            <a:t>karbantartó</a:t>
          </a:r>
          <a:r>
            <a:rPr lang="hu-HU" b="1"/>
            <a:t>, játszótéri és sportlétesítményi gondnokok</a:t>
          </a:r>
          <a:endParaRPr lang="hu-HU" b="1" i="0"/>
        </a:p>
      </dgm:t>
    </dgm:pt>
    <dgm:pt modelId="{69B2509A-C551-4F48-BAA5-9CE295092D90}" type="parTrans" cxnId="{14EC0C59-8541-4894-8027-69D0E0B48D5C}">
      <dgm:prSet/>
      <dgm:spPr>
        <a:ln w="3175" cmpd="sng">
          <a:solidFill>
            <a:schemeClr val="accent1">
              <a:lumMod val="75000"/>
            </a:schemeClr>
          </a:solidFill>
          <a:prstDash val="solid"/>
        </a:ln>
      </dgm:spPr>
      <dgm:t>
        <a:bodyPr/>
        <a:lstStyle/>
        <a:p>
          <a:endParaRPr lang="hu-HU" b="1" i="0">
            <a:ln w="6350">
              <a:solidFill>
                <a:schemeClr val="tx2"/>
              </a:solidFill>
            </a:ln>
          </a:endParaRPr>
        </a:p>
      </dgm:t>
    </dgm:pt>
    <dgm:pt modelId="{90E62D4A-992F-4FFD-BE6F-A70AA205C5ED}" type="sibTrans" cxnId="{14EC0C59-8541-4894-8027-69D0E0B48D5C}">
      <dgm:prSet/>
      <dgm:spPr/>
      <dgm:t>
        <a:bodyPr/>
        <a:lstStyle/>
        <a:p>
          <a:endParaRPr lang="hu-HU" b="1" i="0"/>
        </a:p>
      </dgm:t>
    </dgm:pt>
    <dgm:pt modelId="{A03EC1EC-CA64-4807-9F6E-037EC19440DE}">
      <dgm:prSet phldrT="[Szöveg]"/>
      <dgm:spPr/>
      <dgm:t>
        <a:bodyPr/>
        <a:lstStyle/>
        <a:p>
          <a:r>
            <a:rPr lang="hu-HU" b="1" i="0"/>
            <a:t>Gazdasági</a:t>
          </a:r>
        </a:p>
        <a:p>
          <a:r>
            <a:rPr lang="hu-HU" b="1" i="0"/>
            <a:t>referens</a:t>
          </a:r>
        </a:p>
      </dgm:t>
    </dgm:pt>
    <dgm:pt modelId="{68655FA9-ECD9-43A1-97AD-D4D4F229766C}" type="parTrans" cxnId="{D35E694A-CB75-4E84-981E-BF28B4361BFD}">
      <dgm:prSet/>
      <dgm:spPr>
        <a:ln>
          <a:solidFill>
            <a:schemeClr val="tx2"/>
          </a:solidFill>
        </a:ln>
      </dgm:spPr>
      <dgm:t>
        <a:bodyPr/>
        <a:lstStyle/>
        <a:p>
          <a:endParaRPr lang="hu-HU" b="1" i="0"/>
        </a:p>
      </dgm:t>
    </dgm:pt>
    <dgm:pt modelId="{ADEAA20A-741E-4D24-956C-63D67B7DF6F8}" type="sibTrans" cxnId="{D35E694A-CB75-4E84-981E-BF28B4361BFD}">
      <dgm:prSet/>
      <dgm:spPr/>
      <dgm:t>
        <a:bodyPr/>
        <a:lstStyle/>
        <a:p>
          <a:endParaRPr lang="hu-HU" b="1" i="0"/>
        </a:p>
      </dgm:t>
    </dgm:pt>
    <dgm:pt modelId="{0C0161EE-F043-4AC5-B48A-B974D5FD46E6}">
      <dgm:prSet phldrT="[Szöveg]"/>
      <dgm:spPr/>
      <dgm:t>
        <a:bodyPr/>
        <a:lstStyle/>
        <a:p>
          <a:r>
            <a:rPr lang="hu-HU" b="1" i="0"/>
            <a:t>temetőgondok</a:t>
          </a:r>
        </a:p>
      </dgm:t>
    </dgm:pt>
    <dgm:pt modelId="{257F3A9E-5220-4EB6-A4F4-AB32DF7CAB95}" type="parTrans" cxnId="{EEC591C8-1D47-431F-BD59-4762BB640A0C}">
      <dgm:prSet/>
      <dgm:spPr>
        <a:ln>
          <a:solidFill>
            <a:schemeClr val="accent1"/>
          </a:solidFill>
          <a:prstDash val="solid"/>
        </a:ln>
      </dgm:spPr>
      <dgm:t>
        <a:bodyPr/>
        <a:lstStyle/>
        <a:p>
          <a:endParaRPr lang="hu-HU" b="1" i="0"/>
        </a:p>
      </dgm:t>
    </dgm:pt>
    <dgm:pt modelId="{76B7914D-07D1-49F0-880F-DE4DFAC56E0E}" type="sibTrans" cxnId="{EEC591C8-1D47-431F-BD59-4762BB640A0C}">
      <dgm:prSet/>
      <dgm:spPr/>
      <dgm:t>
        <a:bodyPr/>
        <a:lstStyle/>
        <a:p>
          <a:endParaRPr lang="hu-HU" b="1" i="0"/>
        </a:p>
      </dgm:t>
    </dgm:pt>
    <dgm:pt modelId="{EEE8D4DD-0EB2-4199-B39C-800C010C6940}">
      <dgm:prSet phldrT="[Szöveg]"/>
      <dgm:spPr/>
      <dgm:t>
        <a:bodyPr/>
        <a:lstStyle/>
        <a:p>
          <a:r>
            <a:rPr lang="hu-HU" b="1" i="0"/>
            <a:t>konyhai brigád a kijelölt brigádvezetővel</a:t>
          </a:r>
        </a:p>
      </dgm:t>
    </dgm:pt>
    <dgm:pt modelId="{3E871E56-59E5-462D-A50A-391D52A3A48E}" type="parTrans" cxnId="{9EABCEE5-81AD-4476-9FB5-AFCEB8EA16BD}">
      <dgm:prSet/>
      <dgm:spPr/>
      <dgm:t>
        <a:bodyPr/>
        <a:lstStyle/>
        <a:p>
          <a:endParaRPr lang="hu-HU" b="1" i="0"/>
        </a:p>
      </dgm:t>
    </dgm:pt>
    <dgm:pt modelId="{18CBA375-E68A-4E81-A0F8-83B2940B8C8C}" type="sibTrans" cxnId="{9EABCEE5-81AD-4476-9FB5-AFCEB8EA16BD}">
      <dgm:prSet/>
      <dgm:spPr/>
      <dgm:t>
        <a:bodyPr/>
        <a:lstStyle/>
        <a:p>
          <a:endParaRPr lang="hu-HU" b="1" i="0"/>
        </a:p>
      </dgm:t>
    </dgm:pt>
    <dgm:pt modelId="{B274C992-EA63-4C0F-AC9D-CFED720D6468}">
      <dgm:prSet phldrT="[Szöveg]"/>
      <dgm:spPr/>
      <dgm:t>
        <a:bodyPr/>
        <a:lstStyle/>
        <a:p>
          <a:r>
            <a:rPr lang="hu-HU" b="1" i="0"/>
            <a:t>Közterületi csoport</a:t>
          </a:r>
        </a:p>
      </dgm:t>
    </dgm:pt>
    <dgm:pt modelId="{C2913145-C519-48C7-BF3F-EC290ED0E8BA}" type="parTrans" cxnId="{436A3829-3F85-427F-806C-E6093150CDCE}">
      <dgm:prSet/>
      <dgm:spPr/>
      <dgm:t>
        <a:bodyPr/>
        <a:lstStyle/>
        <a:p>
          <a:endParaRPr lang="hu-HU">
            <a:ln>
              <a:solidFill>
                <a:schemeClr val="tx2"/>
              </a:solidFill>
            </a:ln>
          </a:endParaRPr>
        </a:p>
      </dgm:t>
    </dgm:pt>
    <dgm:pt modelId="{D51A197A-1D96-4CFA-85D7-78D970DF8518}" type="sibTrans" cxnId="{436A3829-3F85-427F-806C-E6093150CDCE}">
      <dgm:prSet/>
      <dgm:spPr/>
      <dgm:t>
        <a:bodyPr/>
        <a:lstStyle/>
        <a:p>
          <a:endParaRPr lang="hu-HU"/>
        </a:p>
      </dgm:t>
    </dgm:pt>
    <dgm:pt modelId="{3FEBD9B6-E00D-4CAB-87ED-6938017ADAB3}">
      <dgm:prSet phldrT="[Szöveg]"/>
      <dgm:spPr/>
      <dgm:t>
        <a:bodyPr/>
        <a:lstStyle/>
        <a:p>
          <a:r>
            <a:rPr lang="hu-HU" b="1" i="0"/>
            <a:t>Közterületi csoportvezető</a:t>
          </a:r>
        </a:p>
      </dgm:t>
    </dgm:pt>
    <dgm:pt modelId="{1E2AB64E-0BB4-4A3E-8863-6BE586D4648C}" type="parTrans" cxnId="{5C1B00D2-362F-47D7-B04E-626F76589539}">
      <dgm:prSet/>
      <dgm:spPr/>
      <dgm:t>
        <a:bodyPr/>
        <a:lstStyle/>
        <a:p>
          <a:endParaRPr lang="hu-HU">
            <a:ln>
              <a:solidFill>
                <a:schemeClr val="accent1">
                  <a:shade val="80000"/>
                  <a:hueOff val="0"/>
                  <a:satOff val="0"/>
                  <a:lumOff val="0"/>
                </a:schemeClr>
              </a:solidFill>
            </a:ln>
          </a:endParaRPr>
        </a:p>
      </dgm:t>
    </dgm:pt>
    <dgm:pt modelId="{75CA7074-D1B6-40DE-88E3-A7129235B33A}" type="sibTrans" cxnId="{5C1B00D2-362F-47D7-B04E-626F76589539}">
      <dgm:prSet/>
      <dgm:spPr/>
      <dgm:t>
        <a:bodyPr/>
        <a:lstStyle/>
        <a:p>
          <a:endParaRPr lang="hu-HU"/>
        </a:p>
      </dgm:t>
    </dgm:pt>
    <dgm:pt modelId="{CFC7DBD1-C54B-4242-8AC4-BE31029D5AB8}" type="pres">
      <dgm:prSet presAssocID="{6555CCC5-4B20-44F9-8FBD-154F048CB87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B34AF43B-C866-4FCD-B777-54015E14FA5D}" type="pres">
      <dgm:prSet presAssocID="{223293D5-9B52-4828-919C-7A10F95361EB}" presName="hierRoot1" presStyleCnt="0"/>
      <dgm:spPr/>
    </dgm:pt>
    <dgm:pt modelId="{A141970A-5D96-474F-B012-6C332900D498}" type="pres">
      <dgm:prSet presAssocID="{223293D5-9B52-4828-919C-7A10F95361EB}" presName="composite" presStyleCnt="0"/>
      <dgm:spPr/>
    </dgm:pt>
    <dgm:pt modelId="{82FACCFB-EC50-4FAC-995F-2D013F66CA7B}" type="pres">
      <dgm:prSet presAssocID="{223293D5-9B52-4828-919C-7A10F95361EB}" presName="background" presStyleLbl="node0" presStyleIdx="0" presStyleCnt="1"/>
      <dgm:spPr/>
    </dgm:pt>
    <dgm:pt modelId="{04268DD9-0680-4A61-B3B5-972C63274EBD}" type="pres">
      <dgm:prSet presAssocID="{223293D5-9B52-4828-919C-7A10F95361EB}" presName="text" presStyleLbl="fgAcc0" presStyleIdx="0" presStyleCnt="1" custLinFactNeighborX="-35227" custLinFactNeighborY="-23952">
        <dgm:presLayoutVars>
          <dgm:chPref val="3"/>
        </dgm:presLayoutVars>
      </dgm:prSet>
      <dgm:spPr/>
    </dgm:pt>
    <dgm:pt modelId="{3F50AC17-92A1-4943-9DA3-06782FF01E29}" type="pres">
      <dgm:prSet presAssocID="{223293D5-9B52-4828-919C-7A10F95361EB}" presName="hierChild2" presStyleCnt="0"/>
      <dgm:spPr/>
    </dgm:pt>
    <dgm:pt modelId="{EF35CB81-E468-4056-8609-E65779565CFB}" type="pres">
      <dgm:prSet presAssocID="{E3A9BB41-C1D3-4909-B6D6-04E5F7797BEC}" presName="Name10" presStyleLbl="parChTrans1D2" presStyleIdx="0" presStyleCnt="2"/>
      <dgm:spPr/>
    </dgm:pt>
    <dgm:pt modelId="{4F4A02D9-E57E-46EC-A92C-B9D8E6D9201E}" type="pres">
      <dgm:prSet presAssocID="{4BF7AAD4-559B-4CB7-BC06-4109A54EEE15}" presName="hierRoot2" presStyleCnt="0"/>
      <dgm:spPr/>
    </dgm:pt>
    <dgm:pt modelId="{F6B2A514-07E0-494F-AC47-63F34F7348F9}" type="pres">
      <dgm:prSet presAssocID="{4BF7AAD4-559B-4CB7-BC06-4109A54EEE15}" presName="composite2" presStyleCnt="0"/>
      <dgm:spPr/>
    </dgm:pt>
    <dgm:pt modelId="{7B8AA1A1-ADF1-45CE-885A-049485435CFC}" type="pres">
      <dgm:prSet presAssocID="{4BF7AAD4-559B-4CB7-BC06-4109A54EEE15}" presName="background2" presStyleLbl="node2" presStyleIdx="0" presStyleCnt="2"/>
      <dgm:spPr/>
    </dgm:pt>
    <dgm:pt modelId="{B2C7B941-774C-4F4F-9CCC-E0190682BC53}" type="pres">
      <dgm:prSet presAssocID="{4BF7AAD4-559B-4CB7-BC06-4109A54EEE15}" presName="text2" presStyleLbl="fgAcc2" presStyleIdx="0" presStyleCnt="2" custLinFactX="-72820" custLinFactNeighborX="-100000" custLinFactNeighborY="-11245">
        <dgm:presLayoutVars>
          <dgm:chPref val="3"/>
        </dgm:presLayoutVars>
      </dgm:prSet>
      <dgm:spPr/>
    </dgm:pt>
    <dgm:pt modelId="{3AA9F11E-B245-42A4-8E6E-7B4E2382F933}" type="pres">
      <dgm:prSet presAssocID="{4BF7AAD4-559B-4CB7-BC06-4109A54EEE15}" presName="hierChild3" presStyleCnt="0"/>
      <dgm:spPr/>
    </dgm:pt>
    <dgm:pt modelId="{D8387C14-170A-4498-9828-2042C4F1F5C1}" type="pres">
      <dgm:prSet presAssocID="{3E871E56-59E5-462D-A50A-391D52A3A48E}" presName="Name17" presStyleLbl="parChTrans1D3" presStyleIdx="0" presStyleCnt="4"/>
      <dgm:spPr/>
    </dgm:pt>
    <dgm:pt modelId="{9AD845AC-25FD-4E50-B679-BBD99F8BE5EE}" type="pres">
      <dgm:prSet presAssocID="{EEE8D4DD-0EB2-4199-B39C-800C010C6940}" presName="hierRoot3" presStyleCnt="0"/>
      <dgm:spPr/>
    </dgm:pt>
    <dgm:pt modelId="{CE79E906-25FC-475D-A45B-442482E5D231}" type="pres">
      <dgm:prSet presAssocID="{EEE8D4DD-0EB2-4199-B39C-800C010C6940}" presName="composite3" presStyleCnt="0"/>
      <dgm:spPr/>
    </dgm:pt>
    <dgm:pt modelId="{769FE9B2-5B33-47EA-9014-210DED10639F}" type="pres">
      <dgm:prSet presAssocID="{EEE8D4DD-0EB2-4199-B39C-800C010C6940}" presName="background3" presStyleLbl="node3" presStyleIdx="0" presStyleCnt="4"/>
      <dgm:spPr/>
    </dgm:pt>
    <dgm:pt modelId="{9D0EFF28-0ECE-4709-8055-C66445E5A2BD}" type="pres">
      <dgm:prSet presAssocID="{EEE8D4DD-0EB2-4199-B39C-800C010C6940}" presName="text3" presStyleLbl="fgAcc3" presStyleIdx="0" presStyleCnt="4" custLinFactNeighborX="-44188" custLinFactNeighborY="82782">
        <dgm:presLayoutVars>
          <dgm:chPref val="3"/>
        </dgm:presLayoutVars>
      </dgm:prSet>
      <dgm:spPr/>
    </dgm:pt>
    <dgm:pt modelId="{28D4C101-A7F9-4286-B44E-9BDD504FD692}" type="pres">
      <dgm:prSet presAssocID="{EEE8D4DD-0EB2-4199-B39C-800C010C6940}" presName="hierChild4" presStyleCnt="0"/>
      <dgm:spPr/>
    </dgm:pt>
    <dgm:pt modelId="{95ADF1A2-AAF8-4A15-BA0F-EEE0CB8B2648}" type="pres">
      <dgm:prSet presAssocID="{69B2509A-C551-4F48-BAA5-9CE295092D90}" presName="Name17" presStyleLbl="parChTrans1D3" presStyleIdx="1" presStyleCnt="4"/>
      <dgm:spPr/>
    </dgm:pt>
    <dgm:pt modelId="{2ED4A5A9-DF23-434D-BD8E-F51FC89B1D5C}" type="pres">
      <dgm:prSet presAssocID="{823C0A04-46CD-4B78-9EE6-099B55FFC488}" presName="hierRoot3" presStyleCnt="0"/>
      <dgm:spPr/>
    </dgm:pt>
    <dgm:pt modelId="{A63AC803-5536-41E6-BE0B-09F57D8D6A45}" type="pres">
      <dgm:prSet presAssocID="{823C0A04-46CD-4B78-9EE6-099B55FFC488}" presName="composite3" presStyleCnt="0"/>
      <dgm:spPr/>
    </dgm:pt>
    <dgm:pt modelId="{F7BD7949-2268-4753-81AE-2CEBF5C7FFC3}" type="pres">
      <dgm:prSet presAssocID="{823C0A04-46CD-4B78-9EE6-099B55FFC488}" presName="background3" presStyleLbl="node3" presStyleIdx="1" presStyleCnt="4"/>
      <dgm:spPr/>
    </dgm:pt>
    <dgm:pt modelId="{765428F2-105D-46AE-AD92-3BD7F9C393C9}" type="pres">
      <dgm:prSet presAssocID="{823C0A04-46CD-4B78-9EE6-099B55FFC488}" presName="text3" presStyleLbl="fgAcc3" presStyleIdx="1" presStyleCnt="4" custLinFactNeighborX="-39913" custLinFactNeighborY="84317">
        <dgm:presLayoutVars>
          <dgm:chPref val="3"/>
        </dgm:presLayoutVars>
      </dgm:prSet>
      <dgm:spPr/>
    </dgm:pt>
    <dgm:pt modelId="{E32B535B-7830-4927-9D67-004BD47C4DC0}" type="pres">
      <dgm:prSet presAssocID="{823C0A04-46CD-4B78-9EE6-099B55FFC488}" presName="hierChild4" presStyleCnt="0"/>
      <dgm:spPr/>
    </dgm:pt>
    <dgm:pt modelId="{FB9DADB1-B813-4301-8C8D-D622EA94FFB9}" type="pres">
      <dgm:prSet presAssocID="{257F3A9E-5220-4EB6-A4F4-AB32DF7CAB95}" presName="Name17" presStyleLbl="parChTrans1D3" presStyleIdx="2" presStyleCnt="4"/>
      <dgm:spPr/>
    </dgm:pt>
    <dgm:pt modelId="{D8284BD9-E3FC-4A78-AE0A-54449FE701D3}" type="pres">
      <dgm:prSet presAssocID="{0C0161EE-F043-4AC5-B48A-B974D5FD46E6}" presName="hierRoot3" presStyleCnt="0"/>
      <dgm:spPr/>
    </dgm:pt>
    <dgm:pt modelId="{928AFE63-0F4B-414A-96A7-19A4850B7710}" type="pres">
      <dgm:prSet presAssocID="{0C0161EE-F043-4AC5-B48A-B974D5FD46E6}" presName="composite3" presStyleCnt="0"/>
      <dgm:spPr/>
    </dgm:pt>
    <dgm:pt modelId="{76C9967C-C766-422A-84E2-67DFFD548A14}" type="pres">
      <dgm:prSet presAssocID="{0C0161EE-F043-4AC5-B48A-B974D5FD46E6}" presName="background3" presStyleLbl="node3" presStyleIdx="2" presStyleCnt="4"/>
      <dgm:spPr/>
    </dgm:pt>
    <dgm:pt modelId="{91EE4680-C545-4B39-8469-E5D017969FB2}" type="pres">
      <dgm:prSet presAssocID="{0C0161EE-F043-4AC5-B48A-B974D5FD46E6}" presName="text3" presStyleLbl="fgAcc3" presStyleIdx="2" presStyleCnt="4" custLinFactNeighborX="-35044" custLinFactNeighborY="84316">
        <dgm:presLayoutVars>
          <dgm:chPref val="3"/>
        </dgm:presLayoutVars>
      </dgm:prSet>
      <dgm:spPr/>
    </dgm:pt>
    <dgm:pt modelId="{7808EA73-DACB-41E3-9520-B4D994EF4133}" type="pres">
      <dgm:prSet presAssocID="{0C0161EE-F043-4AC5-B48A-B974D5FD46E6}" presName="hierChild4" presStyleCnt="0"/>
      <dgm:spPr/>
    </dgm:pt>
    <dgm:pt modelId="{53FAB030-7465-4CCE-9C6A-882277BD4612}" type="pres">
      <dgm:prSet presAssocID="{1E2AB64E-0BB4-4A3E-8863-6BE586D4648C}" presName="Name17" presStyleLbl="parChTrans1D3" presStyleIdx="3" presStyleCnt="4"/>
      <dgm:spPr/>
    </dgm:pt>
    <dgm:pt modelId="{6FCDB342-92EB-484D-873E-5B2837CB4B12}" type="pres">
      <dgm:prSet presAssocID="{3FEBD9B6-E00D-4CAB-87ED-6938017ADAB3}" presName="hierRoot3" presStyleCnt="0"/>
      <dgm:spPr/>
    </dgm:pt>
    <dgm:pt modelId="{DB0A59B9-4BB3-4902-A031-64362537DDFD}" type="pres">
      <dgm:prSet presAssocID="{3FEBD9B6-E00D-4CAB-87ED-6938017ADAB3}" presName="composite3" presStyleCnt="0"/>
      <dgm:spPr/>
    </dgm:pt>
    <dgm:pt modelId="{836AC585-90A9-4AC9-A454-2A3980835C0A}" type="pres">
      <dgm:prSet presAssocID="{3FEBD9B6-E00D-4CAB-87ED-6938017ADAB3}" presName="background3" presStyleLbl="node3" presStyleIdx="3" presStyleCnt="4"/>
      <dgm:spPr/>
    </dgm:pt>
    <dgm:pt modelId="{2BC94DE4-984D-4A8A-8787-B34FD44F18D6}" type="pres">
      <dgm:prSet presAssocID="{3FEBD9B6-E00D-4CAB-87ED-6938017ADAB3}" presName="text3" presStyleLbl="fgAcc3" presStyleIdx="3" presStyleCnt="4" custScaleX="105887" custScaleY="104446" custLinFactNeighborX="-77900" custLinFactNeighborY="-53891">
        <dgm:presLayoutVars>
          <dgm:chPref val="3"/>
        </dgm:presLayoutVars>
      </dgm:prSet>
      <dgm:spPr/>
    </dgm:pt>
    <dgm:pt modelId="{795D7843-F4B9-4A71-B020-681DD2128D11}" type="pres">
      <dgm:prSet presAssocID="{3FEBD9B6-E00D-4CAB-87ED-6938017ADAB3}" presName="hierChild4" presStyleCnt="0"/>
      <dgm:spPr/>
    </dgm:pt>
    <dgm:pt modelId="{790554AD-519A-47EA-8CAA-9D1E5DEF5363}" type="pres">
      <dgm:prSet presAssocID="{C2913145-C519-48C7-BF3F-EC290ED0E8BA}" presName="Name23" presStyleLbl="parChTrans1D4" presStyleIdx="0" presStyleCnt="1"/>
      <dgm:spPr/>
    </dgm:pt>
    <dgm:pt modelId="{A4F4DDBF-D55F-4991-A661-CFEDB4953C2E}" type="pres">
      <dgm:prSet presAssocID="{B274C992-EA63-4C0F-AC9D-CFED720D6468}" presName="hierRoot4" presStyleCnt="0"/>
      <dgm:spPr/>
    </dgm:pt>
    <dgm:pt modelId="{A6678119-1BFD-461C-9D2F-7642E34018E8}" type="pres">
      <dgm:prSet presAssocID="{B274C992-EA63-4C0F-AC9D-CFED720D6468}" presName="composite4" presStyleCnt="0"/>
      <dgm:spPr/>
    </dgm:pt>
    <dgm:pt modelId="{13D5D5B8-C070-4D0D-B53B-7C8778B3A700}" type="pres">
      <dgm:prSet presAssocID="{B274C992-EA63-4C0F-AC9D-CFED720D6468}" presName="background4" presStyleLbl="node4" presStyleIdx="0" presStyleCnt="1"/>
      <dgm:spPr/>
    </dgm:pt>
    <dgm:pt modelId="{19DE25E6-9A71-409A-8F73-2540E98654E9}" type="pres">
      <dgm:prSet presAssocID="{B274C992-EA63-4C0F-AC9D-CFED720D6468}" presName="text4" presStyleLbl="fgAcc4" presStyleIdx="0" presStyleCnt="1" custLinFactNeighborX="-30176" custLinFactNeighborY="-63477">
        <dgm:presLayoutVars>
          <dgm:chPref val="3"/>
        </dgm:presLayoutVars>
      </dgm:prSet>
      <dgm:spPr/>
    </dgm:pt>
    <dgm:pt modelId="{B4AA91F1-469F-435B-949D-DF262E52CF59}" type="pres">
      <dgm:prSet presAssocID="{B274C992-EA63-4C0F-AC9D-CFED720D6468}" presName="hierChild5" presStyleCnt="0"/>
      <dgm:spPr/>
    </dgm:pt>
    <dgm:pt modelId="{B311D639-D1C0-477C-8C53-0F8FE36580D6}" type="pres">
      <dgm:prSet presAssocID="{68655FA9-ECD9-43A1-97AD-D4D4F229766C}" presName="Name10" presStyleLbl="parChTrans1D2" presStyleIdx="1" presStyleCnt="2"/>
      <dgm:spPr/>
    </dgm:pt>
    <dgm:pt modelId="{8AC37A93-CF19-4E30-958E-8E78526747A7}" type="pres">
      <dgm:prSet presAssocID="{A03EC1EC-CA64-4807-9F6E-037EC19440DE}" presName="hierRoot2" presStyleCnt="0"/>
      <dgm:spPr/>
    </dgm:pt>
    <dgm:pt modelId="{AF317B76-3CCE-4E93-A1D5-20044428E9C4}" type="pres">
      <dgm:prSet presAssocID="{A03EC1EC-CA64-4807-9F6E-037EC19440DE}" presName="composite2" presStyleCnt="0"/>
      <dgm:spPr/>
    </dgm:pt>
    <dgm:pt modelId="{882085AF-9B1C-4CFE-A36B-ABCF35CB8AEC}" type="pres">
      <dgm:prSet presAssocID="{A03EC1EC-CA64-4807-9F6E-037EC19440DE}" presName="background2" presStyleLbl="node2" presStyleIdx="1" presStyleCnt="2"/>
      <dgm:spPr/>
    </dgm:pt>
    <dgm:pt modelId="{BDA67D90-5196-43B2-870B-73FBB28412D4}" type="pres">
      <dgm:prSet presAssocID="{A03EC1EC-CA64-4807-9F6E-037EC19440DE}" presName="text2" presStyleLbl="fgAcc2" presStyleIdx="1" presStyleCnt="2" custLinFactX="19310" custLinFactNeighborX="100000" custLinFactNeighborY="-17376">
        <dgm:presLayoutVars>
          <dgm:chPref val="3"/>
        </dgm:presLayoutVars>
      </dgm:prSet>
      <dgm:spPr/>
    </dgm:pt>
    <dgm:pt modelId="{49442DB7-4573-4918-9B79-19983C3D5F60}" type="pres">
      <dgm:prSet presAssocID="{A03EC1EC-CA64-4807-9F6E-037EC19440DE}" presName="hierChild3" presStyleCnt="0"/>
      <dgm:spPr/>
    </dgm:pt>
  </dgm:ptLst>
  <dgm:cxnLst>
    <dgm:cxn modelId="{46552101-1E28-42CB-B6E7-A71FA53A4FAA}" type="presOf" srcId="{0C0161EE-F043-4AC5-B48A-B974D5FD46E6}" destId="{91EE4680-C545-4B39-8469-E5D017969FB2}" srcOrd="0" destOrd="0" presId="urn:microsoft.com/office/officeart/2005/8/layout/hierarchy1"/>
    <dgm:cxn modelId="{E18E8512-F7BF-44F0-9D25-8B9D2D047613}" type="presOf" srcId="{A03EC1EC-CA64-4807-9F6E-037EC19440DE}" destId="{BDA67D90-5196-43B2-870B-73FBB28412D4}" srcOrd="0" destOrd="0" presId="urn:microsoft.com/office/officeart/2005/8/layout/hierarchy1"/>
    <dgm:cxn modelId="{D91E6014-8887-4931-A03B-868139D8FF13}" type="presOf" srcId="{EEE8D4DD-0EB2-4199-B39C-800C010C6940}" destId="{9D0EFF28-0ECE-4709-8055-C66445E5A2BD}" srcOrd="0" destOrd="0" presId="urn:microsoft.com/office/officeart/2005/8/layout/hierarchy1"/>
    <dgm:cxn modelId="{0652A519-D15F-4C85-9CCA-079F64B7119A}" type="presOf" srcId="{E3A9BB41-C1D3-4909-B6D6-04E5F7797BEC}" destId="{EF35CB81-E468-4056-8609-E65779565CFB}" srcOrd="0" destOrd="0" presId="urn:microsoft.com/office/officeart/2005/8/layout/hierarchy1"/>
    <dgm:cxn modelId="{436A3829-3F85-427F-806C-E6093150CDCE}" srcId="{3FEBD9B6-E00D-4CAB-87ED-6938017ADAB3}" destId="{B274C992-EA63-4C0F-AC9D-CFED720D6468}" srcOrd="0" destOrd="0" parTransId="{C2913145-C519-48C7-BF3F-EC290ED0E8BA}" sibTransId="{D51A197A-1D96-4CFA-85D7-78D970DF8518}"/>
    <dgm:cxn modelId="{6108BF2E-C745-4905-BF50-8CBB1DF11C2D}" type="presOf" srcId="{257F3A9E-5220-4EB6-A4F4-AB32DF7CAB95}" destId="{FB9DADB1-B813-4301-8C8D-D622EA94FFB9}" srcOrd="0" destOrd="0" presId="urn:microsoft.com/office/officeart/2005/8/layout/hierarchy1"/>
    <dgm:cxn modelId="{1C720A63-A9DA-43AB-9F07-CB7BA842033D}" type="presOf" srcId="{3E871E56-59E5-462D-A50A-391D52A3A48E}" destId="{D8387C14-170A-4498-9828-2042C4F1F5C1}" srcOrd="0" destOrd="0" presId="urn:microsoft.com/office/officeart/2005/8/layout/hierarchy1"/>
    <dgm:cxn modelId="{3F36A667-93D4-4E58-A3A6-68F0329CF60E}" type="presOf" srcId="{C2913145-C519-48C7-BF3F-EC290ED0E8BA}" destId="{790554AD-519A-47EA-8CAA-9D1E5DEF5363}" srcOrd="0" destOrd="0" presId="urn:microsoft.com/office/officeart/2005/8/layout/hierarchy1"/>
    <dgm:cxn modelId="{D35E694A-CB75-4E84-981E-BF28B4361BFD}" srcId="{223293D5-9B52-4828-919C-7A10F95361EB}" destId="{A03EC1EC-CA64-4807-9F6E-037EC19440DE}" srcOrd="1" destOrd="0" parTransId="{68655FA9-ECD9-43A1-97AD-D4D4F229766C}" sibTransId="{ADEAA20A-741E-4D24-956C-63D67B7DF6F8}"/>
    <dgm:cxn modelId="{3376626F-0D96-48F5-99DF-1F7137DEA74D}" type="presOf" srcId="{1E2AB64E-0BB4-4A3E-8863-6BE586D4648C}" destId="{53FAB030-7465-4CCE-9C6A-882277BD4612}" srcOrd="0" destOrd="0" presId="urn:microsoft.com/office/officeart/2005/8/layout/hierarchy1"/>
    <dgm:cxn modelId="{66200F53-DB34-4716-BC71-83D42D7DAD46}" type="presOf" srcId="{69B2509A-C551-4F48-BAA5-9CE295092D90}" destId="{95ADF1A2-AAF8-4A15-BA0F-EEE0CB8B2648}" srcOrd="0" destOrd="0" presId="urn:microsoft.com/office/officeart/2005/8/layout/hierarchy1"/>
    <dgm:cxn modelId="{889D4254-689B-4B28-ACC3-E702A25B1FDC}" type="presOf" srcId="{68655FA9-ECD9-43A1-97AD-D4D4F229766C}" destId="{B311D639-D1C0-477C-8C53-0F8FE36580D6}" srcOrd="0" destOrd="0" presId="urn:microsoft.com/office/officeart/2005/8/layout/hierarchy1"/>
    <dgm:cxn modelId="{14EC0C59-8541-4894-8027-69D0E0B48D5C}" srcId="{4BF7AAD4-559B-4CB7-BC06-4109A54EEE15}" destId="{823C0A04-46CD-4B78-9EE6-099B55FFC488}" srcOrd="1" destOrd="0" parTransId="{69B2509A-C551-4F48-BAA5-9CE295092D90}" sibTransId="{90E62D4A-992F-4FFD-BE6F-A70AA205C5ED}"/>
    <dgm:cxn modelId="{C904A282-3210-493F-83FD-6FA22B29ED4E}" srcId="{6555CCC5-4B20-44F9-8FBD-154F048CB870}" destId="{223293D5-9B52-4828-919C-7A10F95361EB}" srcOrd="0" destOrd="0" parTransId="{B60F9524-C86F-4883-A0F3-1F7963C0185C}" sibTransId="{D84E55A0-93AC-4DE0-BDF4-620B71AEE2B7}"/>
    <dgm:cxn modelId="{BDB3049F-FA07-4A11-8D3C-BE59B79EA1B4}" type="presOf" srcId="{823C0A04-46CD-4B78-9EE6-099B55FFC488}" destId="{765428F2-105D-46AE-AD92-3BD7F9C393C9}" srcOrd="0" destOrd="0" presId="urn:microsoft.com/office/officeart/2005/8/layout/hierarchy1"/>
    <dgm:cxn modelId="{288A85C6-F069-4CED-BD43-4BB608E6477B}" srcId="{223293D5-9B52-4828-919C-7A10F95361EB}" destId="{4BF7AAD4-559B-4CB7-BC06-4109A54EEE15}" srcOrd="0" destOrd="0" parTransId="{E3A9BB41-C1D3-4909-B6D6-04E5F7797BEC}" sibTransId="{AB37706D-5FC9-47EE-98BD-C4D8DCBB782F}"/>
    <dgm:cxn modelId="{EEC591C8-1D47-431F-BD59-4762BB640A0C}" srcId="{4BF7AAD4-559B-4CB7-BC06-4109A54EEE15}" destId="{0C0161EE-F043-4AC5-B48A-B974D5FD46E6}" srcOrd="2" destOrd="0" parTransId="{257F3A9E-5220-4EB6-A4F4-AB32DF7CAB95}" sibTransId="{76B7914D-07D1-49F0-880F-DE4DFAC56E0E}"/>
    <dgm:cxn modelId="{5C1B00D2-362F-47D7-B04E-626F76589539}" srcId="{4BF7AAD4-559B-4CB7-BC06-4109A54EEE15}" destId="{3FEBD9B6-E00D-4CAB-87ED-6938017ADAB3}" srcOrd="3" destOrd="0" parTransId="{1E2AB64E-0BB4-4A3E-8863-6BE586D4648C}" sibTransId="{75CA7074-D1B6-40DE-88E3-A7129235B33A}"/>
    <dgm:cxn modelId="{361668E5-154F-4C15-98F3-CE0CF2B5E0F8}" type="presOf" srcId="{3FEBD9B6-E00D-4CAB-87ED-6938017ADAB3}" destId="{2BC94DE4-984D-4A8A-8787-B34FD44F18D6}" srcOrd="0" destOrd="0" presId="urn:microsoft.com/office/officeart/2005/8/layout/hierarchy1"/>
    <dgm:cxn modelId="{9EABCEE5-81AD-4476-9FB5-AFCEB8EA16BD}" srcId="{4BF7AAD4-559B-4CB7-BC06-4109A54EEE15}" destId="{EEE8D4DD-0EB2-4199-B39C-800C010C6940}" srcOrd="0" destOrd="0" parTransId="{3E871E56-59E5-462D-A50A-391D52A3A48E}" sibTransId="{18CBA375-E68A-4E81-A0F8-83B2940B8C8C}"/>
    <dgm:cxn modelId="{1BC6CBEB-0DBB-4E90-9FA1-7E3F50BE9302}" type="presOf" srcId="{B274C992-EA63-4C0F-AC9D-CFED720D6468}" destId="{19DE25E6-9A71-409A-8F73-2540E98654E9}" srcOrd="0" destOrd="0" presId="urn:microsoft.com/office/officeart/2005/8/layout/hierarchy1"/>
    <dgm:cxn modelId="{307FCAEF-12BF-4233-9FAB-96B5CFCF7304}" type="presOf" srcId="{4BF7AAD4-559B-4CB7-BC06-4109A54EEE15}" destId="{B2C7B941-774C-4F4F-9CCC-E0190682BC53}" srcOrd="0" destOrd="0" presId="urn:microsoft.com/office/officeart/2005/8/layout/hierarchy1"/>
    <dgm:cxn modelId="{337307F6-A13F-4E4D-98B3-B205CC40BA17}" type="presOf" srcId="{223293D5-9B52-4828-919C-7A10F95361EB}" destId="{04268DD9-0680-4A61-B3B5-972C63274EBD}" srcOrd="0" destOrd="0" presId="urn:microsoft.com/office/officeart/2005/8/layout/hierarchy1"/>
    <dgm:cxn modelId="{831686F7-06D4-4369-8D46-179FE6ED0513}" type="presOf" srcId="{6555CCC5-4B20-44F9-8FBD-154F048CB870}" destId="{CFC7DBD1-C54B-4242-8AC4-BE31029D5AB8}" srcOrd="0" destOrd="0" presId="urn:microsoft.com/office/officeart/2005/8/layout/hierarchy1"/>
    <dgm:cxn modelId="{95C0FD46-DAC0-4013-B0EB-51AFAD9B9A31}" type="presParOf" srcId="{CFC7DBD1-C54B-4242-8AC4-BE31029D5AB8}" destId="{B34AF43B-C866-4FCD-B777-54015E14FA5D}" srcOrd="0" destOrd="0" presId="urn:microsoft.com/office/officeart/2005/8/layout/hierarchy1"/>
    <dgm:cxn modelId="{E5517FA1-B8B0-45F8-B64A-75132A85C6D0}" type="presParOf" srcId="{B34AF43B-C866-4FCD-B777-54015E14FA5D}" destId="{A141970A-5D96-474F-B012-6C332900D498}" srcOrd="0" destOrd="0" presId="urn:microsoft.com/office/officeart/2005/8/layout/hierarchy1"/>
    <dgm:cxn modelId="{490269C4-D0EC-4694-B33F-8274AF67B44F}" type="presParOf" srcId="{A141970A-5D96-474F-B012-6C332900D498}" destId="{82FACCFB-EC50-4FAC-995F-2D013F66CA7B}" srcOrd="0" destOrd="0" presId="urn:microsoft.com/office/officeart/2005/8/layout/hierarchy1"/>
    <dgm:cxn modelId="{AE5485CD-6A37-40E6-8145-92595205E3BA}" type="presParOf" srcId="{A141970A-5D96-474F-B012-6C332900D498}" destId="{04268DD9-0680-4A61-B3B5-972C63274EBD}" srcOrd="1" destOrd="0" presId="urn:microsoft.com/office/officeart/2005/8/layout/hierarchy1"/>
    <dgm:cxn modelId="{A848E42C-E359-492A-873B-04C4D277B6CD}" type="presParOf" srcId="{B34AF43B-C866-4FCD-B777-54015E14FA5D}" destId="{3F50AC17-92A1-4943-9DA3-06782FF01E29}" srcOrd="1" destOrd="0" presId="urn:microsoft.com/office/officeart/2005/8/layout/hierarchy1"/>
    <dgm:cxn modelId="{FA4FECB3-E714-4640-8C75-EC585E0BE9C9}" type="presParOf" srcId="{3F50AC17-92A1-4943-9DA3-06782FF01E29}" destId="{EF35CB81-E468-4056-8609-E65779565CFB}" srcOrd="0" destOrd="0" presId="urn:microsoft.com/office/officeart/2005/8/layout/hierarchy1"/>
    <dgm:cxn modelId="{4227BD45-E0AA-4884-8B40-B5CD8B7D7367}" type="presParOf" srcId="{3F50AC17-92A1-4943-9DA3-06782FF01E29}" destId="{4F4A02D9-E57E-46EC-A92C-B9D8E6D9201E}" srcOrd="1" destOrd="0" presId="urn:microsoft.com/office/officeart/2005/8/layout/hierarchy1"/>
    <dgm:cxn modelId="{7376247F-4C49-4896-8E38-05F2FCCD8B08}" type="presParOf" srcId="{4F4A02D9-E57E-46EC-A92C-B9D8E6D9201E}" destId="{F6B2A514-07E0-494F-AC47-63F34F7348F9}" srcOrd="0" destOrd="0" presId="urn:microsoft.com/office/officeart/2005/8/layout/hierarchy1"/>
    <dgm:cxn modelId="{2C78A4B8-8852-4732-81F7-89FCD8C9A28A}" type="presParOf" srcId="{F6B2A514-07E0-494F-AC47-63F34F7348F9}" destId="{7B8AA1A1-ADF1-45CE-885A-049485435CFC}" srcOrd="0" destOrd="0" presId="urn:microsoft.com/office/officeart/2005/8/layout/hierarchy1"/>
    <dgm:cxn modelId="{ED43A4A3-338B-4B04-992B-9E825C08CB8A}" type="presParOf" srcId="{F6B2A514-07E0-494F-AC47-63F34F7348F9}" destId="{B2C7B941-774C-4F4F-9CCC-E0190682BC53}" srcOrd="1" destOrd="0" presId="urn:microsoft.com/office/officeart/2005/8/layout/hierarchy1"/>
    <dgm:cxn modelId="{9637E776-67F5-432B-9F23-B163F0CC00B3}" type="presParOf" srcId="{4F4A02D9-E57E-46EC-A92C-B9D8E6D9201E}" destId="{3AA9F11E-B245-42A4-8E6E-7B4E2382F933}" srcOrd="1" destOrd="0" presId="urn:microsoft.com/office/officeart/2005/8/layout/hierarchy1"/>
    <dgm:cxn modelId="{AF4CDDA0-522E-4086-8C31-41C412DA3FCA}" type="presParOf" srcId="{3AA9F11E-B245-42A4-8E6E-7B4E2382F933}" destId="{D8387C14-170A-4498-9828-2042C4F1F5C1}" srcOrd="0" destOrd="0" presId="urn:microsoft.com/office/officeart/2005/8/layout/hierarchy1"/>
    <dgm:cxn modelId="{A8DEB583-1EF2-4021-860A-B20222760034}" type="presParOf" srcId="{3AA9F11E-B245-42A4-8E6E-7B4E2382F933}" destId="{9AD845AC-25FD-4E50-B679-BBD99F8BE5EE}" srcOrd="1" destOrd="0" presId="urn:microsoft.com/office/officeart/2005/8/layout/hierarchy1"/>
    <dgm:cxn modelId="{732FE185-F81B-4E02-AFF3-E78FB0C3B81D}" type="presParOf" srcId="{9AD845AC-25FD-4E50-B679-BBD99F8BE5EE}" destId="{CE79E906-25FC-475D-A45B-442482E5D231}" srcOrd="0" destOrd="0" presId="urn:microsoft.com/office/officeart/2005/8/layout/hierarchy1"/>
    <dgm:cxn modelId="{463DD7C2-75E1-495F-8B42-06977436FEA4}" type="presParOf" srcId="{CE79E906-25FC-475D-A45B-442482E5D231}" destId="{769FE9B2-5B33-47EA-9014-210DED10639F}" srcOrd="0" destOrd="0" presId="urn:microsoft.com/office/officeart/2005/8/layout/hierarchy1"/>
    <dgm:cxn modelId="{7216DB3D-CE17-4CB4-9296-6D3690918DAE}" type="presParOf" srcId="{CE79E906-25FC-475D-A45B-442482E5D231}" destId="{9D0EFF28-0ECE-4709-8055-C66445E5A2BD}" srcOrd="1" destOrd="0" presId="urn:microsoft.com/office/officeart/2005/8/layout/hierarchy1"/>
    <dgm:cxn modelId="{79B48DCF-3A34-4577-AFCB-4C89673BC131}" type="presParOf" srcId="{9AD845AC-25FD-4E50-B679-BBD99F8BE5EE}" destId="{28D4C101-A7F9-4286-B44E-9BDD504FD692}" srcOrd="1" destOrd="0" presId="urn:microsoft.com/office/officeart/2005/8/layout/hierarchy1"/>
    <dgm:cxn modelId="{EA5E6CBF-A5D6-452A-A5F7-7856AB847DAF}" type="presParOf" srcId="{3AA9F11E-B245-42A4-8E6E-7B4E2382F933}" destId="{95ADF1A2-AAF8-4A15-BA0F-EEE0CB8B2648}" srcOrd="2" destOrd="0" presId="urn:microsoft.com/office/officeart/2005/8/layout/hierarchy1"/>
    <dgm:cxn modelId="{E1F2632E-8FD8-4016-8A0E-0A5DD84589B7}" type="presParOf" srcId="{3AA9F11E-B245-42A4-8E6E-7B4E2382F933}" destId="{2ED4A5A9-DF23-434D-BD8E-F51FC89B1D5C}" srcOrd="3" destOrd="0" presId="urn:microsoft.com/office/officeart/2005/8/layout/hierarchy1"/>
    <dgm:cxn modelId="{D3316ED1-D37F-4CFC-A53E-31C53F5FC254}" type="presParOf" srcId="{2ED4A5A9-DF23-434D-BD8E-F51FC89B1D5C}" destId="{A63AC803-5536-41E6-BE0B-09F57D8D6A45}" srcOrd="0" destOrd="0" presId="urn:microsoft.com/office/officeart/2005/8/layout/hierarchy1"/>
    <dgm:cxn modelId="{60CFD41C-1EEF-4839-BE8F-E0FAE0D714C4}" type="presParOf" srcId="{A63AC803-5536-41E6-BE0B-09F57D8D6A45}" destId="{F7BD7949-2268-4753-81AE-2CEBF5C7FFC3}" srcOrd="0" destOrd="0" presId="urn:microsoft.com/office/officeart/2005/8/layout/hierarchy1"/>
    <dgm:cxn modelId="{A32BF078-87A2-4E95-9BAF-2CE22ADF4FB9}" type="presParOf" srcId="{A63AC803-5536-41E6-BE0B-09F57D8D6A45}" destId="{765428F2-105D-46AE-AD92-3BD7F9C393C9}" srcOrd="1" destOrd="0" presId="urn:microsoft.com/office/officeart/2005/8/layout/hierarchy1"/>
    <dgm:cxn modelId="{62006376-4303-4DB0-A327-940DE738AD3E}" type="presParOf" srcId="{2ED4A5A9-DF23-434D-BD8E-F51FC89B1D5C}" destId="{E32B535B-7830-4927-9D67-004BD47C4DC0}" srcOrd="1" destOrd="0" presId="urn:microsoft.com/office/officeart/2005/8/layout/hierarchy1"/>
    <dgm:cxn modelId="{301C02DD-95BA-407B-9489-1EFDBEFCAE23}" type="presParOf" srcId="{3AA9F11E-B245-42A4-8E6E-7B4E2382F933}" destId="{FB9DADB1-B813-4301-8C8D-D622EA94FFB9}" srcOrd="4" destOrd="0" presId="urn:microsoft.com/office/officeart/2005/8/layout/hierarchy1"/>
    <dgm:cxn modelId="{8BD356D9-176F-4105-B27D-6E5DDFB03854}" type="presParOf" srcId="{3AA9F11E-B245-42A4-8E6E-7B4E2382F933}" destId="{D8284BD9-E3FC-4A78-AE0A-54449FE701D3}" srcOrd="5" destOrd="0" presId="urn:microsoft.com/office/officeart/2005/8/layout/hierarchy1"/>
    <dgm:cxn modelId="{7447A728-91BF-4252-8011-ABD3DD9B6BEA}" type="presParOf" srcId="{D8284BD9-E3FC-4A78-AE0A-54449FE701D3}" destId="{928AFE63-0F4B-414A-96A7-19A4850B7710}" srcOrd="0" destOrd="0" presId="urn:microsoft.com/office/officeart/2005/8/layout/hierarchy1"/>
    <dgm:cxn modelId="{C3E418F8-0DF0-4F97-A880-CE220EFE3A77}" type="presParOf" srcId="{928AFE63-0F4B-414A-96A7-19A4850B7710}" destId="{76C9967C-C766-422A-84E2-67DFFD548A14}" srcOrd="0" destOrd="0" presId="urn:microsoft.com/office/officeart/2005/8/layout/hierarchy1"/>
    <dgm:cxn modelId="{6D86C869-1C1B-423D-9F5B-DE44F1367922}" type="presParOf" srcId="{928AFE63-0F4B-414A-96A7-19A4850B7710}" destId="{91EE4680-C545-4B39-8469-E5D017969FB2}" srcOrd="1" destOrd="0" presId="urn:microsoft.com/office/officeart/2005/8/layout/hierarchy1"/>
    <dgm:cxn modelId="{91FA2C70-6F5F-4146-82F5-418AF6D842CB}" type="presParOf" srcId="{D8284BD9-E3FC-4A78-AE0A-54449FE701D3}" destId="{7808EA73-DACB-41E3-9520-B4D994EF4133}" srcOrd="1" destOrd="0" presId="urn:microsoft.com/office/officeart/2005/8/layout/hierarchy1"/>
    <dgm:cxn modelId="{C4C236DF-6823-4F86-B796-837BF0C2455D}" type="presParOf" srcId="{3AA9F11E-B245-42A4-8E6E-7B4E2382F933}" destId="{53FAB030-7465-4CCE-9C6A-882277BD4612}" srcOrd="6" destOrd="0" presId="urn:microsoft.com/office/officeart/2005/8/layout/hierarchy1"/>
    <dgm:cxn modelId="{A107E7B4-5525-49D7-BFF1-204865B9316C}" type="presParOf" srcId="{3AA9F11E-B245-42A4-8E6E-7B4E2382F933}" destId="{6FCDB342-92EB-484D-873E-5B2837CB4B12}" srcOrd="7" destOrd="0" presId="urn:microsoft.com/office/officeart/2005/8/layout/hierarchy1"/>
    <dgm:cxn modelId="{9F227104-93BB-422D-B10E-DA8AE8D77C5E}" type="presParOf" srcId="{6FCDB342-92EB-484D-873E-5B2837CB4B12}" destId="{DB0A59B9-4BB3-4902-A031-64362537DDFD}" srcOrd="0" destOrd="0" presId="urn:microsoft.com/office/officeart/2005/8/layout/hierarchy1"/>
    <dgm:cxn modelId="{02D7776E-2EC7-401B-9771-335A9704763B}" type="presParOf" srcId="{DB0A59B9-4BB3-4902-A031-64362537DDFD}" destId="{836AC585-90A9-4AC9-A454-2A3980835C0A}" srcOrd="0" destOrd="0" presId="urn:microsoft.com/office/officeart/2005/8/layout/hierarchy1"/>
    <dgm:cxn modelId="{7F8B9F28-2F39-403C-B94D-67C238A780E6}" type="presParOf" srcId="{DB0A59B9-4BB3-4902-A031-64362537DDFD}" destId="{2BC94DE4-984D-4A8A-8787-B34FD44F18D6}" srcOrd="1" destOrd="0" presId="urn:microsoft.com/office/officeart/2005/8/layout/hierarchy1"/>
    <dgm:cxn modelId="{BFCA6FA0-CB87-4375-9EE0-7E4E8D6EC7E1}" type="presParOf" srcId="{6FCDB342-92EB-484D-873E-5B2837CB4B12}" destId="{795D7843-F4B9-4A71-B020-681DD2128D11}" srcOrd="1" destOrd="0" presId="urn:microsoft.com/office/officeart/2005/8/layout/hierarchy1"/>
    <dgm:cxn modelId="{3A4EA560-170B-4AFD-AC62-E5E90F3FF38E}" type="presParOf" srcId="{795D7843-F4B9-4A71-B020-681DD2128D11}" destId="{790554AD-519A-47EA-8CAA-9D1E5DEF5363}" srcOrd="0" destOrd="0" presId="urn:microsoft.com/office/officeart/2005/8/layout/hierarchy1"/>
    <dgm:cxn modelId="{B685BE15-0F56-45BB-BE19-328764CC7445}" type="presParOf" srcId="{795D7843-F4B9-4A71-B020-681DD2128D11}" destId="{A4F4DDBF-D55F-4991-A661-CFEDB4953C2E}" srcOrd="1" destOrd="0" presId="urn:microsoft.com/office/officeart/2005/8/layout/hierarchy1"/>
    <dgm:cxn modelId="{A2F08C0C-B388-480A-9A0B-F8CB6AADEEB4}" type="presParOf" srcId="{A4F4DDBF-D55F-4991-A661-CFEDB4953C2E}" destId="{A6678119-1BFD-461C-9D2F-7642E34018E8}" srcOrd="0" destOrd="0" presId="urn:microsoft.com/office/officeart/2005/8/layout/hierarchy1"/>
    <dgm:cxn modelId="{AD0B03CB-652B-46C5-B2A6-60DA27D429D0}" type="presParOf" srcId="{A6678119-1BFD-461C-9D2F-7642E34018E8}" destId="{13D5D5B8-C070-4D0D-B53B-7C8778B3A700}" srcOrd="0" destOrd="0" presId="urn:microsoft.com/office/officeart/2005/8/layout/hierarchy1"/>
    <dgm:cxn modelId="{F07CDC1D-0101-4479-B50C-4DB17443A68A}" type="presParOf" srcId="{A6678119-1BFD-461C-9D2F-7642E34018E8}" destId="{19DE25E6-9A71-409A-8F73-2540E98654E9}" srcOrd="1" destOrd="0" presId="urn:microsoft.com/office/officeart/2005/8/layout/hierarchy1"/>
    <dgm:cxn modelId="{E0F6A644-8A52-4655-B43F-0FDA47127418}" type="presParOf" srcId="{A4F4DDBF-D55F-4991-A661-CFEDB4953C2E}" destId="{B4AA91F1-469F-435B-949D-DF262E52CF59}" srcOrd="1" destOrd="0" presId="urn:microsoft.com/office/officeart/2005/8/layout/hierarchy1"/>
    <dgm:cxn modelId="{5C3745DC-6222-484E-9FEE-3A317736583A}" type="presParOf" srcId="{3F50AC17-92A1-4943-9DA3-06782FF01E29}" destId="{B311D639-D1C0-477C-8C53-0F8FE36580D6}" srcOrd="2" destOrd="0" presId="urn:microsoft.com/office/officeart/2005/8/layout/hierarchy1"/>
    <dgm:cxn modelId="{8B007FC0-82F4-42A8-AF84-E4E95A7A8191}" type="presParOf" srcId="{3F50AC17-92A1-4943-9DA3-06782FF01E29}" destId="{8AC37A93-CF19-4E30-958E-8E78526747A7}" srcOrd="3" destOrd="0" presId="urn:microsoft.com/office/officeart/2005/8/layout/hierarchy1"/>
    <dgm:cxn modelId="{D5A8E700-1404-4B17-AC6B-A11B036C1281}" type="presParOf" srcId="{8AC37A93-CF19-4E30-958E-8E78526747A7}" destId="{AF317B76-3CCE-4E93-A1D5-20044428E9C4}" srcOrd="0" destOrd="0" presId="urn:microsoft.com/office/officeart/2005/8/layout/hierarchy1"/>
    <dgm:cxn modelId="{D089C488-6AE7-4745-89BB-57EB7D3948D6}" type="presParOf" srcId="{AF317B76-3CCE-4E93-A1D5-20044428E9C4}" destId="{882085AF-9B1C-4CFE-A36B-ABCF35CB8AEC}" srcOrd="0" destOrd="0" presId="urn:microsoft.com/office/officeart/2005/8/layout/hierarchy1"/>
    <dgm:cxn modelId="{57AD3151-4FC1-4435-A5F6-39AB2DA5C70C}" type="presParOf" srcId="{AF317B76-3CCE-4E93-A1D5-20044428E9C4}" destId="{BDA67D90-5196-43B2-870B-73FBB28412D4}" srcOrd="1" destOrd="0" presId="urn:microsoft.com/office/officeart/2005/8/layout/hierarchy1"/>
    <dgm:cxn modelId="{E2C06ACE-0018-4EEA-9082-4E85944AB302}" type="presParOf" srcId="{8AC37A93-CF19-4E30-958E-8E78526747A7}" destId="{49442DB7-4573-4918-9B79-19983C3D5F60}" srcOrd="1" destOrd="0" presId="urn:microsoft.com/office/officeart/2005/8/layout/hierarchy1"/>
  </dgm:cxnLst>
  <dgm:bg/>
  <dgm:whole>
    <a:ln>
      <a:solidFill>
        <a:schemeClr val="accent1"/>
      </a:solidFill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555CCC5-4B20-44F9-8FBD-154F048CB870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u-HU"/>
        </a:p>
      </dgm:t>
    </dgm:pt>
    <dgm:pt modelId="{223293D5-9B52-4828-919C-7A10F95361EB}">
      <dgm:prSet phldrT="[Szöveg]" custT="1"/>
      <dgm:spPr/>
      <dgm:t>
        <a:bodyPr/>
        <a:lstStyle/>
        <a:p>
          <a:r>
            <a:rPr lang="hu-HU" sz="800" b="1" i="0"/>
            <a:t>Intézményvezető</a:t>
          </a:r>
        </a:p>
      </dgm:t>
    </dgm:pt>
    <dgm:pt modelId="{B60F9524-C86F-4883-A0F3-1F7963C0185C}" type="parTrans" cxnId="{C904A282-3210-493F-83FD-6FA22B29ED4E}">
      <dgm:prSet/>
      <dgm:spPr/>
      <dgm:t>
        <a:bodyPr/>
        <a:lstStyle/>
        <a:p>
          <a:endParaRPr lang="hu-HU" b="1" i="0"/>
        </a:p>
      </dgm:t>
    </dgm:pt>
    <dgm:pt modelId="{D84E55A0-93AC-4DE0-BDF4-620B71AEE2B7}" type="sibTrans" cxnId="{C904A282-3210-493F-83FD-6FA22B29ED4E}">
      <dgm:prSet/>
      <dgm:spPr/>
      <dgm:t>
        <a:bodyPr/>
        <a:lstStyle/>
        <a:p>
          <a:endParaRPr lang="hu-HU" b="1" i="0"/>
        </a:p>
      </dgm:t>
    </dgm:pt>
    <dgm:pt modelId="{4BF7AAD4-559B-4CB7-BC06-4109A54EEE15}">
      <dgm:prSet phldrT="[Szöveg]"/>
      <dgm:spPr/>
      <dgm:t>
        <a:bodyPr/>
        <a:lstStyle/>
        <a:p>
          <a:r>
            <a:rPr lang="hu-HU" b="1" i="0"/>
            <a:t>Településüzemeltetési szakreferens</a:t>
          </a:r>
        </a:p>
      </dgm:t>
    </dgm:pt>
    <dgm:pt modelId="{E3A9BB41-C1D3-4909-B6D6-04E5F7797BEC}" type="parTrans" cxnId="{288A85C6-F069-4CED-BD43-4BB608E6477B}">
      <dgm:prSet/>
      <dgm:spPr>
        <a:ln>
          <a:solidFill>
            <a:schemeClr val="tx2"/>
          </a:solidFill>
        </a:ln>
      </dgm:spPr>
      <dgm:t>
        <a:bodyPr/>
        <a:lstStyle/>
        <a:p>
          <a:endParaRPr lang="hu-HU" b="1" i="0"/>
        </a:p>
      </dgm:t>
    </dgm:pt>
    <dgm:pt modelId="{AB37706D-5FC9-47EE-98BD-C4D8DCBB782F}" type="sibTrans" cxnId="{288A85C6-F069-4CED-BD43-4BB608E6477B}">
      <dgm:prSet/>
      <dgm:spPr/>
      <dgm:t>
        <a:bodyPr/>
        <a:lstStyle/>
        <a:p>
          <a:endParaRPr lang="hu-HU" b="1" i="0"/>
        </a:p>
      </dgm:t>
    </dgm:pt>
    <dgm:pt modelId="{823C0A04-46CD-4B78-9EE6-099B55FFC488}">
      <dgm:prSet phldrT="[Szöveg]"/>
      <dgm:spPr/>
      <dgm:t>
        <a:bodyPr/>
        <a:lstStyle/>
        <a:p>
          <a:r>
            <a:rPr lang="hu-HU" b="1" i="0"/>
            <a:t>karbantartó gondnok, falugondnok</a:t>
          </a:r>
        </a:p>
      </dgm:t>
    </dgm:pt>
    <dgm:pt modelId="{69B2509A-C551-4F48-BAA5-9CE295092D90}" type="parTrans" cxnId="{14EC0C59-8541-4894-8027-69D0E0B48D5C}">
      <dgm:prSet/>
      <dgm:spPr>
        <a:ln w="3175" cmpd="sng">
          <a:solidFill>
            <a:schemeClr val="accent1">
              <a:lumMod val="75000"/>
            </a:schemeClr>
          </a:solidFill>
          <a:prstDash val="solid"/>
        </a:ln>
      </dgm:spPr>
      <dgm:t>
        <a:bodyPr/>
        <a:lstStyle/>
        <a:p>
          <a:endParaRPr lang="hu-HU" b="1" i="0">
            <a:ln w="6350">
              <a:solidFill>
                <a:schemeClr val="tx2"/>
              </a:solidFill>
            </a:ln>
          </a:endParaRPr>
        </a:p>
      </dgm:t>
    </dgm:pt>
    <dgm:pt modelId="{90E62D4A-992F-4FFD-BE6F-A70AA205C5ED}" type="sibTrans" cxnId="{14EC0C59-8541-4894-8027-69D0E0B48D5C}">
      <dgm:prSet/>
      <dgm:spPr/>
      <dgm:t>
        <a:bodyPr/>
        <a:lstStyle/>
        <a:p>
          <a:endParaRPr lang="hu-HU" b="1" i="0"/>
        </a:p>
      </dgm:t>
    </dgm:pt>
    <dgm:pt modelId="{A03EC1EC-CA64-4807-9F6E-037EC19440DE}">
      <dgm:prSet phldrT="[Szöveg]"/>
      <dgm:spPr/>
      <dgm:t>
        <a:bodyPr/>
        <a:lstStyle/>
        <a:p>
          <a:r>
            <a:rPr lang="hu-HU" b="1" i="0"/>
            <a:t>Gazdasági</a:t>
          </a:r>
        </a:p>
        <a:p>
          <a:r>
            <a:rPr lang="hu-HU" b="1" i="0"/>
            <a:t>referens</a:t>
          </a:r>
        </a:p>
      </dgm:t>
    </dgm:pt>
    <dgm:pt modelId="{68655FA9-ECD9-43A1-97AD-D4D4F229766C}" type="parTrans" cxnId="{D35E694A-CB75-4E84-981E-BF28B4361BFD}">
      <dgm:prSet/>
      <dgm:spPr>
        <a:ln>
          <a:solidFill>
            <a:schemeClr val="tx2"/>
          </a:solidFill>
        </a:ln>
      </dgm:spPr>
      <dgm:t>
        <a:bodyPr/>
        <a:lstStyle/>
        <a:p>
          <a:endParaRPr lang="hu-HU" b="1" i="0"/>
        </a:p>
      </dgm:t>
    </dgm:pt>
    <dgm:pt modelId="{ADEAA20A-741E-4D24-956C-63D67B7DF6F8}" type="sibTrans" cxnId="{D35E694A-CB75-4E84-981E-BF28B4361BFD}">
      <dgm:prSet/>
      <dgm:spPr/>
      <dgm:t>
        <a:bodyPr/>
        <a:lstStyle/>
        <a:p>
          <a:endParaRPr lang="hu-HU" b="1" i="0"/>
        </a:p>
      </dgm:t>
    </dgm:pt>
    <dgm:pt modelId="{0C0161EE-F043-4AC5-B48A-B974D5FD46E6}">
      <dgm:prSet phldrT="[Szöveg]"/>
      <dgm:spPr/>
      <dgm:t>
        <a:bodyPr/>
        <a:lstStyle/>
        <a:p>
          <a:r>
            <a:rPr lang="hu-HU" b="1" i="0"/>
            <a:t>temetőgondok</a:t>
          </a:r>
        </a:p>
      </dgm:t>
    </dgm:pt>
    <dgm:pt modelId="{257F3A9E-5220-4EB6-A4F4-AB32DF7CAB95}" type="parTrans" cxnId="{EEC591C8-1D47-431F-BD59-4762BB640A0C}">
      <dgm:prSet/>
      <dgm:spPr>
        <a:ln>
          <a:solidFill>
            <a:schemeClr val="accent1"/>
          </a:solidFill>
          <a:prstDash val="solid"/>
        </a:ln>
      </dgm:spPr>
      <dgm:t>
        <a:bodyPr/>
        <a:lstStyle/>
        <a:p>
          <a:endParaRPr lang="hu-HU" b="1" i="0"/>
        </a:p>
      </dgm:t>
    </dgm:pt>
    <dgm:pt modelId="{76B7914D-07D1-49F0-880F-DE4DFAC56E0E}" type="sibTrans" cxnId="{EEC591C8-1D47-431F-BD59-4762BB640A0C}">
      <dgm:prSet/>
      <dgm:spPr/>
      <dgm:t>
        <a:bodyPr/>
        <a:lstStyle/>
        <a:p>
          <a:endParaRPr lang="hu-HU" b="1" i="0"/>
        </a:p>
      </dgm:t>
    </dgm:pt>
    <dgm:pt modelId="{EEE8D4DD-0EB2-4199-B39C-800C010C6940}">
      <dgm:prSet phldrT="[Szöveg]"/>
      <dgm:spPr/>
      <dgm:t>
        <a:bodyPr/>
        <a:lstStyle/>
        <a:p>
          <a:r>
            <a:rPr lang="hu-HU" b="1" i="0"/>
            <a:t>konyhai brigád:    5 fő dolgozó (kijelölt brigádvezetővel)</a:t>
          </a:r>
        </a:p>
      </dgm:t>
    </dgm:pt>
    <dgm:pt modelId="{3E871E56-59E5-462D-A50A-391D52A3A48E}" type="parTrans" cxnId="{9EABCEE5-81AD-4476-9FB5-AFCEB8EA16BD}">
      <dgm:prSet/>
      <dgm:spPr/>
      <dgm:t>
        <a:bodyPr/>
        <a:lstStyle/>
        <a:p>
          <a:endParaRPr lang="hu-HU" b="1" i="0"/>
        </a:p>
      </dgm:t>
    </dgm:pt>
    <dgm:pt modelId="{18CBA375-E68A-4E81-A0F8-83B2940B8C8C}" type="sibTrans" cxnId="{9EABCEE5-81AD-4476-9FB5-AFCEB8EA16BD}">
      <dgm:prSet/>
      <dgm:spPr/>
      <dgm:t>
        <a:bodyPr/>
        <a:lstStyle/>
        <a:p>
          <a:endParaRPr lang="hu-HU" b="1" i="0"/>
        </a:p>
      </dgm:t>
    </dgm:pt>
    <dgm:pt modelId="{B274C992-EA63-4C0F-AC9D-CFED720D6468}">
      <dgm:prSet phldrT="[Szöveg]"/>
      <dgm:spPr/>
      <dgm:t>
        <a:bodyPr/>
        <a:lstStyle/>
        <a:p>
          <a:r>
            <a:rPr lang="hu-HU" b="1" i="0"/>
            <a:t>5  fő fizikai dolgozó</a:t>
          </a:r>
        </a:p>
      </dgm:t>
    </dgm:pt>
    <dgm:pt modelId="{C2913145-C519-48C7-BF3F-EC290ED0E8BA}" type="parTrans" cxnId="{436A3829-3F85-427F-806C-E6093150CDCE}">
      <dgm:prSet/>
      <dgm:spPr/>
      <dgm:t>
        <a:bodyPr/>
        <a:lstStyle/>
        <a:p>
          <a:endParaRPr lang="hu-HU">
            <a:ln>
              <a:solidFill>
                <a:schemeClr val="tx2"/>
              </a:solidFill>
            </a:ln>
          </a:endParaRPr>
        </a:p>
      </dgm:t>
    </dgm:pt>
    <dgm:pt modelId="{D51A197A-1D96-4CFA-85D7-78D970DF8518}" type="sibTrans" cxnId="{436A3829-3F85-427F-806C-E6093150CDCE}">
      <dgm:prSet/>
      <dgm:spPr/>
      <dgm:t>
        <a:bodyPr/>
        <a:lstStyle/>
        <a:p>
          <a:endParaRPr lang="hu-HU"/>
        </a:p>
      </dgm:t>
    </dgm:pt>
    <dgm:pt modelId="{3FEBD9B6-E00D-4CAB-87ED-6938017ADAB3}">
      <dgm:prSet phldrT="[Szöveg]"/>
      <dgm:spPr/>
      <dgm:t>
        <a:bodyPr/>
        <a:lstStyle/>
        <a:p>
          <a:r>
            <a:rPr lang="hu-HU" b="1" i="0"/>
            <a:t>Közterületi csoportvezető</a:t>
          </a:r>
        </a:p>
      </dgm:t>
    </dgm:pt>
    <dgm:pt modelId="{1E2AB64E-0BB4-4A3E-8863-6BE586D4648C}" type="parTrans" cxnId="{5C1B00D2-362F-47D7-B04E-626F76589539}">
      <dgm:prSet/>
      <dgm:spPr/>
      <dgm:t>
        <a:bodyPr/>
        <a:lstStyle/>
        <a:p>
          <a:endParaRPr lang="hu-HU">
            <a:ln>
              <a:solidFill>
                <a:schemeClr val="accent1">
                  <a:shade val="80000"/>
                  <a:hueOff val="0"/>
                  <a:satOff val="0"/>
                  <a:lumOff val="0"/>
                </a:schemeClr>
              </a:solidFill>
            </a:ln>
          </a:endParaRPr>
        </a:p>
      </dgm:t>
    </dgm:pt>
    <dgm:pt modelId="{75CA7074-D1B6-40DE-88E3-A7129235B33A}" type="sibTrans" cxnId="{5C1B00D2-362F-47D7-B04E-626F76589539}">
      <dgm:prSet/>
      <dgm:spPr/>
      <dgm:t>
        <a:bodyPr/>
        <a:lstStyle/>
        <a:p>
          <a:endParaRPr lang="hu-HU"/>
        </a:p>
      </dgm:t>
    </dgm:pt>
    <dgm:pt modelId="{CFC7DBD1-C54B-4242-8AC4-BE31029D5AB8}" type="pres">
      <dgm:prSet presAssocID="{6555CCC5-4B20-44F9-8FBD-154F048CB87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B34AF43B-C866-4FCD-B777-54015E14FA5D}" type="pres">
      <dgm:prSet presAssocID="{223293D5-9B52-4828-919C-7A10F95361EB}" presName="hierRoot1" presStyleCnt="0"/>
      <dgm:spPr/>
    </dgm:pt>
    <dgm:pt modelId="{A141970A-5D96-474F-B012-6C332900D498}" type="pres">
      <dgm:prSet presAssocID="{223293D5-9B52-4828-919C-7A10F95361EB}" presName="composite" presStyleCnt="0"/>
      <dgm:spPr/>
    </dgm:pt>
    <dgm:pt modelId="{82FACCFB-EC50-4FAC-995F-2D013F66CA7B}" type="pres">
      <dgm:prSet presAssocID="{223293D5-9B52-4828-919C-7A10F95361EB}" presName="background" presStyleLbl="node0" presStyleIdx="0" presStyleCnt="1"/>
      <dgm:spPr/>
    </dgm:pt>
    <dgm:pt modelId="{04268DD9-0680-4A61-B3B5-972C63274EBD}" type="pres">
      <dgm:prSet presAssocID="{223293D5-9B52-4828-919C-7A10F95361EB}" presName="text" presStyleLbl="fgAcc0" presStyleIdx="0" presStyleCnt="1" custLinFactNeighborX="-35227" custLinFactNeighborY="-23952">
        <dgm:presLayoutVars>
          <dgm:chPref val="3"/>
        </dgm:presLayoutVars>
      </dgm:prSet>
      <dgm:spPr/>
    </dgm:pt>
    <dgm:pt modelId="{3F50AC17-92A1-4943-9DA3-06782FF01E29}" type="pres">
      <dgm:prSet presAssocID="{223293D5-9B52-4828-919C-7A10F95361EB}" presName="hierChild2" presStyleCnt="0"/>
      <dgm:spPr/>
    </dgm:pt>
    <dgm:pt modelId="{EF35CB81-E468-4056-8609-E65779565CFB}" type="pres">
      <dgm:prSet presAssocID="{E3A9BB41-C1D3-4909-B6D6-04E5F7797BEC}" presName="Name10" presStyleLbl="parChTrans1D2" presStyleIdx="0" presStyleCnt="2"/>
      <dgm:spPr/>
    </dgm:pt>
    <dgm:pt modelId="{4F4A02D9-E57E-46EC-A92C-B9D8E6D9201E}" type="pres">
      <dgm:prSet presAssocID="{4BF7AAD4-559B-4CB7-BC06-4109A54EEE15}" presName="hierRoot2" presStyleCnt="0"/>
      <dgm:spPr/>
    </dgm:pt>
    <dgm:pt modelId="{F6B2A514-07E0-494F-AC47-63F34F7348F9}" type="pres">
      <dgm:prSet presAssocID="{4BF7AAD4-559B-4CB7-BC06-4109A54EEE15}" presName="composite2" presStyleCnt="0"/>
      <dgm:spPr/>
    </dgm:pt>
    <dgm:pt modelId="{7B8AA1A1-ADF1-45CE-885A-049485435CFC}" type="pres">
      <dgm:prSet presAssocID="{4BF7AAD4-559B-4CB7-BC06-4109A54EEE15}" presName="background2" presStyleLbl="node2" presStyleIdx="0" presStyleCnt="2"/>
      <dgm:spPr/>
    </dgm:pt>
    <dgm:pt modelId="{B2C7B941-774C-4F4F-9CCC-E0190682BC53}" type="pres">
      <dgm:prSet presAssocID="{4BF7AAD4-559B-4CB7-BC06-4109A54EEE15}" presName="text2" presStyleLbl="fgAcc2" presStyleIdx="0" presStyleCnt="2" custLinFactX="-72820" custLinFactNeighborX="-100000" custLinFactNeighborY="-11245">
        <dgm:presLayoutVars>
          <dgm:chPref val="3"/>
        </dgm:presLayoutVars>
      </dgm:prSet>
      <dgm:spPr/>
    </dgm:pt>
    <dgm:pt modelId="{3AA9F11E-B245-42A4-8E6E-7B4E2382F933}" type="pres">
      <dgm:prSet presAssocID="{4BF7AAD4-559B-4CB7-BC06-4109A54EEE15}" presName="hierChild3" presStyleCnt="0"/>
      <dgm:spPr/>
    </dgm:pt>
    <dgm:pt modelId="{D8387C14-170A-4498-9828-2042C4F1F5C1}" type="pres">
      <dgm:prSet presAssocID="{3E871E56-59E5-462D-A50A-391D52A3A48E}" presName="Name17" presStyleLbl="parChTrans1D3" presStyleIdx="0" presStyleCnt="4"/>
      <dgm:spPr/>
    </dgm:pt>
    <dgm:pt modelId="{9AD845AC-25FD-4E50-B679-BBD99F8BE5EE}" type="pres">
      <dgm:prSet presAssocID="{EEE8D4DD-0EB2-4199-B39C-800C010C6940}" presName="hierRoot3" presStyleCnt="0"/>
      <dgm:spPr/>
    </dgm:pt>
    <dgm:pt modelId="{CE79E906-25FC-475D-A45B-442482E5D231}" type="pres">
      <dgm:prSet presAssocID="{EEE8D4DD-0EB2-4199-B39C-800C010C6940}" presName="composite3" presStyleCnt="0"/>
      <dgm:spPr/>
    </dgm:pt>
    <dgm:pt modelId="{769FE9B2-5B33-47EA-9014-210DED10639F}" type="pres">
      <dgm:prSet presAssocID="{EEE8D4DD-0EB2-4199-B39C-800C010C6940}" presName="background3" presStyleLbl="node3" presStyleIdx="0" presStyleCnt="4"/>
      <dgm:spPr/>
    </dgm:pt>
    <dgm:pt modelId="{9D0EFF28-0ECE-4709-8055-C66445E5A2BD}" type="pres">
      <dgm:prSet presAssocID="{EEE8D4DD-0EB2-4199-B39C-800C010C6940}" presName="text3" presStyleLbl="fgAcc3" presStyleIdx="0" presStyleCnt="4" custLinFactNeighborX="-44188" custLinFactNeighborY="82782">
        <dgm:presLayoutVars>
          <dgm:chPref val="3"/>
        </dgm:presLayoutVars>
      </dgm:prSet>
      <dgm:spPr/>
    </dgm:pt>
    <dgm:pt modelId="{28D4C101-A7F9-4286-B44E-9BDD504FD692}" type="pres">
      <dgm:prSet presAssocID="{EEE8D4DD-0EB2-4199-B39C-800C010C6940}" presName="hierChild4" presStyleCnt="0"/>
      <dgm:spPr/>
    </dgm:pt>
    <dgm:pt modelId="{95ADF1A2-AAF8-4A15-BA0F-EEE0CB8B2648}" type="pres">
      <dgm:prSet presAssocID="{69B2509A-C551-4F48-BAA5-9CE295092D90}" presName="Name17" presStyleLbl="parChTrans1D3" presStyleIdx="1" presStyleCnt="4"/>
      <dgm:spPr/>
    </dgm:pt>
    <dgm:pt modelId="{2ED4A5A9-DF23-434D-BD8E-F51FC89B1D5C}" type="pres">
      <dgm:prSet presAssocID="{823C0A04-46CD-4B78-9EE6-099B55FFC488}" presName="hierRoot3" presStyleCnt="0"/>
      <dgm:spPr/>
    </dgm:pt>
    <dgm:pt modelId="{A63AC803-5536-41E6-BE0B-09F57D8D6A45}" type="pres">
      <dgm:prSet presAssocID="{823C0A04-46CD-4B78-9EE6-099B55FFC488}" presName="composite3" presStyleCnt="0"/>
      <dgm:spPr/>
    </dgm:pt>
    <dgm:pt modelId="{F7BD7949-2268-4753-81AE-2CEBF5C7FFC3}" type="pres">
      <dgm:prSet presAssocID="{823C0A04-46CD-4B78-9EE6-099B55FFC488}" presName="background3" presStyleLbl="node3" presStyleIdx="1" presStyleCnt="4"/>
      <dgm:spPr/>
    </dgm:pt>
    <dgm:pt modelId="{765428F2-105D-46AE-AD92-3BD7F9C393C9}" type="pres">
      <dgm:prSet presAssocID="{823C0A04-46CD-4B78-9EE6-099B55FFC488}" presName="text3" presStyleLbl="fgAcc3" presStyleIdx="1" presStyleCnt="4" custLinFactNeighborX="-39913" custLinFactNeighborY="84317">
        <dgm:presLayoutVars>
          <dgm:chPref val="3"/>
        </dgm:presLayoutVars>
      </dgm:prSet>
      <dgm:spPr/>
    </dgm:pt>
    <dgm:pt modelId="{E32B535B-7830-4927-9D67-004BD47C4DC0}" type="pres">
      <dgm:prSet presAssocID="{823C0A04-46CD-4B78-9EE6-099B55FFC488}" presName="hierChild4" presStyleCnt="0"/>
      <dgm:spPr/>
    </dgm:pt>
    <dgm:pt modelId="{FB9DADB1-B813-4301-8C8D-D622EA94FFB9}" type="pres">
      <dgm:prSet presAssocID="{257F3A9E-5220-4EB6-A4F4-AB32DF7CAB95}" presName="Name17" presStyleLbl="parChTrans1D3" presStyleIdx="2" presStyleCnt="4"/>
      <dgm:spPr/>
    </dgm:pt>
    <dgm:pt modelId="{D8284BD9-E3FC-4A78-AE0A-54449FE701D3}" type="pres">
      <dgm:prSet presAssocID="{0C0161EE-F043-4AC5-B48A-B974D5FD46E6}" presName="hierRoot3" presStyleCnt="0"/>
      <dgm:spPr/>
    </dgm:pt>
    <dgm:pt modelId="{928AFE63-0F4B-414A-96A7-19A4850B7710}" type="pres">
      <dgm:prSet presAssocID="{0C0161EE-F043-4AC5-B48A-B974D5FD46E6}" presName="composite3" presStyleCnt="0"/>
      <dgm:spPr/>
    </dgm:pt>
    <dgm:pt modelId="{76C9967C-C766-422A-84E2-67DFFD548A14}" type="pres">
      <dgm:prSet presAssocID="{0C0161EE-F043-4AC5-B48A-B974D5FD46E6}" presName="background3" presStyleLbl="node3" presStyleIdx="2" presStyleCnt="4"/>
      <dgm:spPr/>
    </dgm:pt>
    <dgm:pt modelId="{91EE4680-C545-4B39-8469-E5D017969FB2}" type="pres">
      <dgm:prSet presAssocID="{0C0161EE-F043-4AC5-B48A-B974D5FD46E6}" presName="text3" presStyleLbl="fgAcc3" presStyleIdx="2" presStyleCnt="4" custLinFactNeighborX="-35044" custLinFactNeighborY="84316">
        <dgm:presLayoutVars>
          <dgm:chPref val="3"/>
        </dgm:presLayoutVars>
      </dgm:prSet>
      <dgm:spPr/>
    </dgm:pt>
    <dgm:pt modelId="{7808EA73-DACB-41E3-9520-B4D994EF4133}" type="pres">
      <dgm:prSet presAssocID="{0C0161EE-F043-4AC5-B48A-B974D5FD46E6}" presName="hierChild4" presStyleCnt="0"/>
      <dgm:spPr/>
    </dgm:pt>
    <dgm:pt modelId="{53FAB030-7465-4CCE-9C6A-882277BD4612}" type="pres">
      <dgm:prSet presAssocID="{1E2AB64E-0BB4-4A3E-8863-6BE586D4648C}" presName="Name17" presStyleLbl="parChTrans1D3" presStyleIdx="3" presStyleCnt="4"/>
      <dgm:spPr/>
    </dgm:pt>
    <dgm:pt modelId="{6FCDB342-92EB-484D-873E-5B2837CB4B12}" type="pres">
      <dgm:prSet presAssocID="{3FEBD9B6-E00D-4CAB-87ED-6938017ADAB3}" presName="hierRoot3" presStyleCnt="0"/>
      <dgm:spPr/>
    </dgm:pt>
    <dgm:pt modelId="{DB0A59B9-4BB3-4902-A031-64362537DDFD}" type="pres">
      <dgm:prSet presAssocID="{3FEBD9B6-E00D-4CAB-87ED-6938017ADAB3}" presName="composite3" presStyleCnt="0"/>
      <dgm:spPr/>
    </dgm:pt>
    <dgm:pt modelId="{836AC585-90A9-4AC9-A454-2A3980835C0A}" type="pres">
      <dgm:prSet presAssocID="{3FEBD9B6-E00D-4CAB-87ED-6938017ADAB3}" presName="background3" presStyleLbl="node3" presStyleIdx="3" presStyleCnt="4"/>
      <dgm:spPr/>
    </dgm:pt>
    <dgm:pt modelId="{2BC94DE4-984D-4A8A-8787-B34FD44F18D6}" type="pres">
      <dgm:prSet presAssocID="{3FEBD9B6-E00D-4CAB-87ED-6938017ADAB3}" presName="text3" presStyleLbl="fgAcc3" presStyleIdx="3" presStyleCnt="4" custScaleX="105887" custScaleY="104446" custLinFactNeighborX="-77900" custLinFactNeighborY="-53891">
        <dgm:presLayoutVars>
          <dgm:chPref val="3"/>
        </dgm:presLayoutVars>
      </dgm:prSet>
      <dgm:spPr/>
    </dgm:pt>
    <dgm:pt modelId="{795D7843-F4B9-4A71-B020-681DD2128D11}" type="pres">
      <dgm:prSet presAssocID="{3FEBD9B6-E00D-4CAB-87ED-6938017ADAB3}" presName="hierChild4" presStyleCnt="0"/>
      <dgm:spPr/>
    </dgm:pt>
    <dgm:pt modelId="{790554AD-519A-47EA-8CAA-9D1E5DEF5363}" type="pres">
      <dgm:prSet presAssocID="{C2913145-C519-48C7-BF3F-EC290ED0E8BA}" presName="Name23" presStyleLbl="parChTrans1D4" presStyleIdx="0" presStyleCnt="1"/>
      <dgm:spPr/>
    </dgm:pt>
    <dgm:pt modelId="{A4F4DDBF-D55F-4991-A661-CFEDB4953C2E}" type="pres">
      <dgm:prSet presAssocID="{B274C992-EA63-4C0F-AC9D-CFED720D6468}" presName="hierRoot4" presStyleCnt="0"/>
      <dgm:spPr/>
    </dgm:pt>
    <dgm:pt modelId="{A6678119-1BFD-461C-9D2F-7642E34018E8}" type="pres">
      <dgm:prSet presAssocID="{B274C992-EA63-4C0F-AC9D-CFED720D6468}" presName="composite4" presStyleCnt="0"/>
      <dgm:spPr/>
    </dgm:pt>
    <dgm:pt modelId="{13D5D5B8-C070-4D0D-B53B-7C8778B3A700}" type="pres">
      <dgm:prSet presAssocID="{B274C992-EA63-4C0F-AC9D-CFED720D6468}" presName="background4" presStyleLbl="node4" presStyleIdx="0" presStyleCnt="1"/>
      <dgm:spPr/>
    </dgm:pt>
    <dgm:pt modelId="{19DE25E6-9A71-409A-8F73-2540E98654E9}" type="pres">
      <dgm:prSet presAssocID="{B274C992-EA63-4C0F-AC9D-CFED720D6468}" presName="text4" presStyleLbl="fgAcc4" presStyleIdx="0" presStyleCnt="1" custLinFactNeighborX="-30176" custLinFactNeighborY="-63477">
        <dgm:presLayoutVars>
          <dgm:chPref val="3"/>
        </dgm:presLayoutVars>
      </dgm:prSet>
      <dgm:spPr/>
    </dgm:pt>
    <dgm:pt modelId="{B4AA91F1-469F-435B-949D-DF262E52CF59}" type="pres">
      <dgm:prSet presAssocID="{B274C992-EA63-4C0F-AC9D-CFED720D6468}" presName="hierChild5" presStyleCnt="0"/>
      <dgm:spPr/>
    </dgm:pt>
    <dgm:pt modelId="{B311D639-D1C0-477C-8C53-0F8FE36580D6}" type="pres">
      <dgm:prSet presAssocID="{68655FA9-ECD9-43A1-97AD-D4D4F229766C}" presName="Name10" presStyleLbl="parChTrans1D2" presStyleIdx="1" presStyleCnt="2"/>
      <dgm:spPr/>
    </dgm:pt>
    <dgm:pt modelId="{8AC37A93-CF19-4E30-958E-8E78526747A7}" type="pres">
      <dgm:prSet presAssocID="{A03EC1EC-CA64-4807-9F6E-037EC19440DE}" presName="hierRoot2" presStyleCnt="0"/>
      <dgm:spPr/>
    </dgm:pt>
    <dgm:pt modelId="{AF317B76-3CCE-4E93-A1D5-20044428E9C4}" type="pres">
      <dgm:prSet presAssocID="{A03EC1EC-CA64-4807-9F6E-037EC19440DE}" presName="composite2" presStyleCnt="0"/>
      <dgm:spPr/>
    </dgm:pt>
    <dgm:pt modelId="{882085AF-9B1C-4CFE-A36B-ABCF35CB8AEC}" type="pres">
      <dgm:prSet presAssocID="{A03EC1EC-CA64-4807-9F6E-037EC19440DE}" presName="background2" presStyleLbl="node2" presStyleIdx="1" presStyleCnt="2"/>
      <dgm:spPr/>
    </dgm:pt>
    <dgm:pt modelId="{BDA67D90-5196-43B2-870B-73FBB28412D4}" type="pres">
      <dgm:prSet presAssocID="{A03EC1EC-CA64-4807-9F6E-037EC19440DE}" presName="text2" presStyleLbl="fgAcc2" presStyleIdx="1" presStyleCnt="2" custLinFactX="19310" custLinFactNeighborX="100000" custLinFactNeighborY="-17376">
        <dgm:presLayoutVars>
          <dgm:chPref val="3"/>
        </dgm:presLayoutVars>
      </dgm:prSet>
      <dgm:spPr/>
    </dgm:pt>
    <dgm:pt modelId="{49442DB7-4573-4918-9B79-19983C3D5F60}" type="pres">
      <dgm:prSet presAssocID="{A03EC1EC-CA64-4807-9F6E-037EC19440DE}" presName="hierChild3" presStyleCnt="0"/>
      <dgm:spPr/>
    </dgm:pt>
  </dgm:ptLst>
  <dgm:cxnLst>
    <dgm:cxn modelId="{F0EFA703-C0D8-4BB5-8AD2-4DBE7AD0F197}" type="presOf" srcId="{6555CCC5-4B20-44F9-8FBD-154F048CB870}" destId="{CFC7DBD1-C54B-4242-8AC4-BE31029D5AB8}" srcOrd="0" destOrd="0" presId="urn:microsoft.com/office/officeart/2005/8/layout/hierarchy1"/>
    <dgm:cxn modelId="{89F9EE08-FF11-4F42-AA7D-E894AE373BBD}" type="presOf" srcId="{A03EC1EC-CA64-4807-9F6E-037EC19440DE}" destId="{BDA67D90-5196-43B2-870B-73FBB28412D4}" srcOrd="0" destOrd="0" presId="urn:microsoft.com/office/officeart/2005/8/layout/hierarchy1"/>
    <dgm:cxn modelId="{436A3829-3F85-427F-806C-E6093150CDCE}" srcId="{3FEBD9B6-E00D-4CAB-87ED-6938017ADAB3}" destId="{B274C992-EA63-4C0F-AC9D-CFED720D6468}" srcOrd="0" destOrd="0" parTransId="{C2913145-C519-48C7-BF3F-EC290ED0E8BA}" sibTransId="{D51A197A-1D96-4CFA-85D7-78D970DF8518}"/>
    <dgm:cxn modelId="{7FD5382B-CAD7-4E11-8CA7-AB69756521EC}" type="presOf" srcId="{B274C992-EA63-4C0F-AC9D-CFED720D6468}" destId="{19DE25E6-9A71-409A-8F73-2540E98654E9}" srcOrd="0" destOrd="0" presId="urn:microsoft.com/office/officeart/2005/8/layout/hierarchy1"/>
    <dgm:cxn modelId="{6AF2E063-86B1-466E-9D39-65C2B5FFA30A}" type="presOf" srcId="{1E2AB64E-0BB4-4A3E-8863-6BE586D4648C}" destId="{53FAB030-7465-4CCE-9C6A-882277BD4612}" srcOrd="0" destOrd="0" presId="urn:microsoft.com/office/officeart/2005/8/layout/hierarchy1"/>
    <dgm:cxn modelId="{FEC9BB46-7142-46FA-9B41-EDCE72F492E8}" type="presOf" srcId="{4BF7AAD4-559B-4CB7-BC06-4109A54EEE15}" destId="{B2C7B941-774C-4F4F-9CCC-E0190682BC53}" srcOrd="0" destOrd="0" presId="urn:microsoft.com/office/officeart/2005/8/layout/hierarchy1"/>
    <dgm:cxn modelId="{6F4A8A47-4444-45F2-B2C7-051B8DBF451A}" type="presOf" srcId="{C2913145-C519-48C7-BF3F-EC290ED0E8BA}" destId="{790554AD-519A-47EA-8CAA-9D1E5DEF5363}" srcOrd="0" destOrd="0" presId="urn:microsoft.com/office/officeart/2005/8/layout/hierarchy1"/>
    <dgm:cxn modelId="{964B9048-2B48-4BF2-9AEE-D6A8016CFDA8}" type="presOf" srcId="{223293D5-9B52-4828-919C-7A10F95361EB}" destId="{04268DD9-0680-4A61-B3B5-972C63274EBD}" srcOrd="0" destOrd="0" presId="urn:microsoft.com/office/officeart/2005/8/layout/hierarchy1"/>
    <dgm:cxn modelId="{D35E694A-CB75-4E84-981E-BF28B4361BFD}" srcId="{223293D5-9B52-4828-919C-7A10F95361EB}" destId="{A03EC1EC-CA64-4807-9F6E-037EC19440DE}" srcOrd="1" destOrd="0" parTransId="{68655FA9-ECD9-43A1-97AD-D4D4F229766C}" sibTransId="{ADEAA20A-741E-4D24-956C-63D67B7DF6F8}"/>
    <dgm:cxn modelId="{8215AD6A-B6A2-4F78-A4EF-1E79320DF763}" type="presOf" srcId="{257F3A9E-5220-4EB6-A4F4-AB32DF7CAB95}" destId="{FB9DADB1-B813-4301-8C8D-D622EA94FFB9}" srcOrd="0" destOrd="0" presId="urn:microsoft.com/office/officeart/2005/8/layout/hierarchy1"/>
    <dgm:cxn modelId="{05362652-EBDB-4CFF-8629-3AD15C414A2F}" type="presOf" srcId="{E3A9BB41-C1D3-4909-B6D6-04E5F7797BEC}" destId="{EF35CB81-E468-4056-8609-E65779565CFB}" srcOrd="0" destOrd="0" presId="urn:microsoft.com/office/officeart/2005/8/layout/hierarchy1"/>
    <dgm:cxn modelId="{14EC0C59-8541-4894-8027-69D0E0B48D5C}" srcId="{4BF7AAD4-559B-4CB7-BC06-4109A54EEE15}" destId="{823C0A04-46CD-4B78-9EE6-099B55FFC488}" srcOrd="1" destOrd="0" parTransId="{69B2509A-C551-4F48-BAA5-9CE295092D90}" sibTransId="{90E62D4A-992F-4FFD-BE6F-A70AA205C5ED}"/>
    <dgm:cxn modelId="{0B353B7C-8646-4C5A-AACA-AD0646CB3932}" type="presOf" srcId="{EEE8D4DD-0EB2-4199-B39C-800C010C6940}" destId="{9D0EFF28-0ECE-4709-8055-C66445E5A2BD}" srcOrd="0" destOrd="0" presId="urn:microsoft.com/office/officeart/2005/8/layout/hierarchy1"/>
    <dgm:cxn modelId="{DC21CC80-E7B4-47C7-B213-00D020E31D85}" type="presOf" srcId="{68655FA9-ECD9-43A1-97AD-D4D4F229766C}" destId="{B311D639-D1C0-477C-8C53-0F8FE36580D6}" srcOrd="0" destOrd="0" presId="urn:microsoft.com/office/officeart/2005/8/layout/hierarchy1"/>
    <dgm:cxn modelId="{0DE10681-6475-4300-B3AD-C5CCDA0F52C0}" type="presOf" srcId="{0C0161EE-F043-4AC5-B48A-B974D5FD46E6}" destId="{91EE4680-C545-4B39-8469-E5D017969FB2}" srcOrd="0" destOrd="0" presId="urn:microsoft.com/office/officeart/2005/8/layout/hierarchy1"/>
    <dgm:cxn modelId="{7E5A8282-D3C3-493B-BEE8-9F7D87D4CA19}" type="presOf" srcId="{823C0A04-46CD-4B78-9EE6-099B55FFC488}" destId="{765428F2-105D-46AE-AD92-3BD7F9C393C9}" srcOrd="0" destOrd="0" presId="urn:microsoft.com/office/officeart/2005/8/layout/hierarchy1"/>
    <dgm:cxn modelId="{C904A282-3210-493F-83FD-6FA22B29ED4E}" srcId="{6555CCC5-4B20-44F9-8FBD-154F048CB870}" destId="{223293D5-9B52-4828-919C-7A10F95361EB}" srcOrd="0" destOrd="0" parTransId="{B60F9524-C86F-4883-A0F3-1F7963C0185C}" sibTransId="{D84E55A0-93AC-4DE0-BDF4-620B71AEE2B7}"/>
    <dgm:cxn modelId="{E0AFF8BB-5779-4630-919C-932E6CD07F66}" type="presOf" srcId="{3E871E56-59E5-462D-A50A-391D52A3A48E}" destId="{D8387C14-170A-4498-9828-2042C4F1F5C1}" srcOrd="0" destOrd="0" presId="urn:microsoft.com/office/officeart/2005/8/layout/hierarchy1"/>
    <dgm:cxn modelId="{288A85C6-F069-4CED-BD43-4BB608E6477B}" srcId="{223293D5-9B52-4828-919C-7A10F95361EB}" destId="{4BF7AAD4-559B-4CB7-BC06-4109A54EEE15}" srcOrd="0" destOrd="0" parTransId="{E3A9BB41-C1D3-4909-B6D6-04E5F7797BEC}" sibTransId="{AB37706D-5FC9-47EE-98BD-C4D8DCBB782F}"/>
    <dgm:cxn modelId="{EEC591C8-1D47-431F-BD59-4762BB640A0C}" srcId="{4BF7AAD4-559B-4CB7-BC06-4109A54EEE15}" destId="{0C0161EE-F043-4AC5-B48A-B974D5FD46E6}" srcOrd="2" destOrd="0" parTransId="{257F3A9E-5220-4EB6-A4F4-AB32DF7CAB95}" sibTransId="{76B7914D-07D1-49F0-880F-DE4DFAC56E0E}"/>
    <dgm:cxn modelId="{5C1B00D2-362F-47D7-B04E-626F76589539}" srcId="{4BF7AAD4-559B-4CB7-BC06-4109A54EEE15}" destId="{3FEBD9B6-E00D-4CAB-87ED-6938017ADAB3}" srcOrd="3" destOrd="0" parTransId="{1E2AB64E-0BB4-4A3E-8863-6BE586D4648C}" sibTransId="{75CA7074-D1B6-40DE-88E3-A7129235B33A}"/>
    <dgm:cxn modelId="{FB67C0DC-6A76-4585-BED6-A7CEB62393BC}" type="presOf" srcId="{3FEBD9B6-E00D-4CAB-87ED-6938017ADAB3}" destId="{2BC94DE4-984D-4A8A-8787-B34FD44F18D6}" srcOrd="0" destOrd="0" presId="urn:microsoft.com/office/officeart/2005/8/layout/hierarchy1"/>
    <dgm:cxn modelId="{9EABCEE5-81AD-4476-9FB5-AFCEB8EA16BD}" srcId="{4BF7AAD4-559B-4CB7-BC06-4109A54EEE15}" destId="{EEE8D4DD-0EB2-4199-B39C-800C010C6940}" srcOrd="0" destOrd="0" parTransId="{3E871E56-59E5-462D-A50A-391D52A3A48E}" sibTransId="{18CBA375-E68A-4E81-A0F8-83B2940B8C8C}"/>
    <dgm:cxn modelId="{5F1344EC-CAD6-4E2F-B9D9-CC70F3189A25}" type="presOf" srcId="{69B2509A-C551-4F48-BAA5-9CE295092D90}" destId="{95ADF1A2-AAF8-4A15-BA0F-EEE0CB8B2648}" srcOrd="0" destOrd="0" presId="urn:microsoft.com/office/officeart/2005/8/layout/hierarchy1"/>
    <dgm:cxn modelId="{B9CDB555-9DB6-4687-B30B-F0F224FBF2C7}" type="presParOf" srcId="{CFC7DBD1-C54B-4242-8AC4-BE31029D5AB8}" destId="{B34AF43B-C866-4FCD-B777-54015E14FA5D}" srcOrd="0" destOrd="0" presId="urn:microsoft.com/office/officeart/2005/8/layout/hierarchy1"/>
    <dgm:cxn modelId="{9543D130-EF13-4999-9925-430D828CEAEC}" type="presParOf" srcId="{B34AF43B-C866-4FCD-B777-54015E14FA5D}" destId="{A141970A-5D96-474F-B012-6C332900D498}" srcOrd="0" destOrd="0" presId="urn:microsoft.com/office/officeart/2005/8/layout/hierarchy1"/>
    <dgm:cxn modelId="{02E726F6-EC6C-4598-A938-C529A8CFDA1A}" type="presParOf" srcId="{A141970A-5D96-474F-B012-6C332900D498}" destId="{82FACCFB-EC50-4FAC-995F-2D013F66CA7B}" srcOrd="0" destOrd="0" presId="urn:microsoft.com/office/officeart/2005/8/layout/hierarchy1"/>
    <dgm:cxn modelId="{6703344B-3ADC-4C7F-97B3-C75164A13B10}" type="presParOf" srcId="{A141970A-5D96-474F-B012-6C332900D498}" destId="{04268DD9-0680-4A61-B3B5-972C63274EBD}" srcOrd="1" destOrd="0" presId="urn:microsoft.com/office/officeart/2005/8/layout/hierarchy1"/>
    <dgm:cxn modelId="{CE78DF5F-59E4-4536-AE61-0280323E61A6}" type="presParOf" srcId="{B34AF43B-C866-4FCD-B777-54015E14FA5D}" destId="{3F50AC17-92A1-4943-9DA3-06782FF01E29}" srcOrd="1" destOrd="0" presId="urn:microsoft.com/office/officeart/2005/8/layout/hierarchy1"/>
    <dgm:cxn modelId="{65CD3DD2-CC7D-435E-86BB-AFD982D6BD47}" type="presParOf" srcId="{3F50AC17-92A1-4943-9DA3-06782FF01E29}" destId="{EF35CB81-E468-4056-8609-E65779565CFB}" srcOrd="0" destOrd="0" presId="urn:microsoft.com/office/officeart/2005/8/layout/hierarchy1"/>
    <dgm:cxn modelId="{DAC16B3F-9BDD-446D-A55D-9BCBE5FEA177}" type="presParOf" srcId="{3F50AC17-92A1-4943-9DA3-06782FF01E29}" destId="{4F4A02D9-E57E-46EC-A92C-B9D8E6D9201E}" srcOrd="1" destOrd="0" presId="urn:microsoft.com/office/officeart/2005/8/layout/hierarchy1"/>
    <dgm:cxn modelId="{26EB1891-DE5A-4850-BB3F-0110E0377083}" type="presParOf" srcId="{4F4A02D9-E57E-46EC-A92C-B9D8E6D9201E}" destId="{F6B2A514-07E0-494F-AC47-63F34F7348F9}" srcOrd="0" destOrd="0" presId="urn:microsoft.com/office/officeart/2005/8/layout/hierarchy1"/>
    <dgm:cxn modelId="{0DFCDD7D-1280-4803-9F2A-E0480A3A0040}" type="presParOf" srcId="{F6B2A514-07E0-494F-AC47-63F34F7348F9}" destId="{7B8AA1A1-ADF1-45CE-885A-049485435CFC}" srcOrd="0" destOrd="0" presId="urn:microsoft.com/office/officeart/2005/8/layout/hierarchy1"/>
    <dgm:cxn modelId="{8728103C-DB78-4FCD-A8C1-9F311A706D8D}" type="presParOf" srcId="{F6B2A514-07E0-494F-AC47-63F34F7348F9}" destId="{B2C7B941-774C-4F4F-9CCC-E0190682BC53}" srcOrd="1" destOrd="0" presId="urn:microsoft.com/office/officeart/2005/8/layout/hierarchy1"/>
    <dgm:cxn modelId="{3BF1163C-521C-46F7-9669-5DBC6B3359B7}" type="presParOf" srcId="{4F4A02D9-E57E-46EC-A92C-B9D8E6D9201E}" destId="{3AA9F11E-B245-42A4-8E6E-7B4E2382F933}" srcOrd="1" destOrd="0" presId="urn:microsoft.com/office/officeart/2005/8/layout/hierarchy1"/>
    <dgm:cxn modelId="{2C3D98E9-1EDA-4B4A-BEC5-DAB8BB3EF3EA}" type="presParOf" srcId="{3AA9F11E-B245-42A4-8E6E-7B4E2382F933}" destId="{D8387C14-170A-4498-9828-2042C4F1F5C1}" srcOrd="0" destOrd="0" presId="urn:microsoft.com/office/officeart/2005/8/layout/hierarchy1"/>
    <dgm:cxn modelId="{CCA495B0-F596-4058-80C4-AD6405C85EE3}" type="presParOf" srcId="{3AA9F11E-B245-42A4-8E6E-7B4E2382F933}" destId="{9AD845AC-25FD-4E50-B679-BBD99F8BE5EE}" srcOrd="1" destOrd="0" presId="urn:microsoft.com/office/officeart/2005/8/layout/hierarchy1"/>
    <dgm:cxn modelId="{8F771D9D-D8FD-47CB-953E-F5B99414CAE8}" type="presParOf" srcId="{9AD845AC-25FD-4E50-B679-BBD99F8BE5EE}" destId="{CE79E906-25FC-475D-A45B-442482E5D231}" srcOrd="0" destOrd="0" presId="urn:microsoft.com/office/officeart/2005/8/layout/hierarchy1"/>
    <dgm:cxn modelId="{5679892B-3408-42D1-9846-F83B47FBDC86}" type="presParOf" srcId="{CE79E906-25FC-475D-A45B-442482E5D231}" destId="{769FE9B2-5B33-47EA-9014-210DED10639F}" srcOrd="0" destOrd="0" presId="urn:microsoft.com/office/officeart/2005/8/layout/hierarchy1"/>
    <dgm:cxn modelId="{CEFEE2E8-1BA4-45B3-B318-881FBF357600}" type="presParOf" srcId="{CE79E906-25FC-475D-A45B-442482E5D231}" destId="{9D0EFF28-0ECE-4709-8055-C66445E5A2BD}" srcOrd="1" destOrd="0" presId="urn:microsoft.com/office/officeart/2005/8/layout/hierarchy1"/>
    <dgm:cxn modelId="{276D2DB8-2F5D-4AB3-883B-5BE049C88D5B}" type="presParOf" srcId="{9AD845AC-25FD-4E50-B679-BBD99F8BE5EE}" destId="{28D4C101-A7F9-4286-B44E-9BDD504FD692}" srcOrd="1" destOrd="0" presId="urn:microsoft.com/office/officeart/2005/8/layout/hierarchy1"/>
    <dgm:cxn modelId="{263911A1-ED7B-4297-998E-6C53824E287D}" type="presParOf" srcId="{3AA9F11E-B245-42A4-8E6E-7B4E2382F933}" destId="{95ADF1A2-AAF8-4A15-BA0F-EEE0CB8B2648}" srcOrd="2" destOrd="0" presId="urn:microsoft.com/office/officeart/2005/8/layout/hierarchy1"/>
    <dgm:cxn modelId="{FF347B3F-EC1C-466E-B414-5B342DDF5707}" type="presParOf" srcId="{3AA9F11E-B245-42A4-8E6E-7B4E2382F933}" destId="{2ED4A5A9-DF23-434D-BD8E-F51FC89B1D5C}" srcOrd="3" destOrd="0" presId="urn:microsoft.com/office/officeart/2005/8/layout/hierarchy1"/>
    <dgm:cxn modelId="{C232000C-8136-43FC-B4EF-574505A5929F}" type="presParOf" srcId="{2ED4A5A9-DF23-434D-BD8E-F51FC89B1D5C}" destId="{A63AC803-5536-41E6-BE0B-09F57D8D6A45}" srcOrd="0" destOrd="0" presId="urn:microsoft.com/office/officeart/2005/8/layout/hierarchy1"/>
    <dgm:cxn modelId="{E88F07E3-EA14-41B2-BE48-540567334B22}" type="presParOf" srcId="{A63AC803-5536-41E6-BE0B-09F57D8D6A45}" destId="{F7BD7949-2268-4753-81AE-2CEBF5C7FFC3}" srcOrd="0" destOrd="0" presId="urn:microsoft.com/office/officeart/2005/8/layout/hierarchy1"/>
    <dgm:cxn modelId="{49B214A2-6F15-450B-9904-F328E702BC65}" type="presParOf" srcId="{A63AC803-5536-41E6-BE0B-09F57D8D6A45}" destId="{765428F2-105D-46AE-AD92-3BD7F9C393C9}" srcOrd="1" destOrd="0" presId="urn:microsoft.com/office/officeart/2005/8/layout/hierarchy1"/>
    <dgm:cxn modelId="{78E8D5D3-2343-48BB-8E44-A08FFA59ABEA}" type="presParOf" srcId="{2ED4A5A9-DF23-434D-BD8E-F51FC89B1D5C}" destId="{E32B535B-7830-4927-9D67-004BD47C4DC0}" srcOrd="1" destOrd="0" presId="urn:microsoft.com/office/officeart/2005/8/layout/hierarchy1"/>
    <dgm:cxn modelId="{24EE84A6-1113-4E52-9942-BD42F01B55B4}" type="presParOf" srcId="{3AA9F11E-B245-42A4-8E6E-7B4E2382F933}" destId="{FB9DADB1-B813-4301-8C8D-D622EA94FFB9}" srcOrd="4" destOrd="0" presId="urn:microsoft.com/office/officeart/2005/8/layout/hierarchy1"/>
    <dgm:cxn modelId="{755F7136-F8C1-4E12-AE56-9C96F0A87213}" type="presParOf" srcId="{3AA9F11E-B245-42A4-8E6E-7B4E2382F933}" destId="{D8284BD9-E3FC-4A78-AE0A-54449FE701D3}" srcOrd="5" destOrd="0" presId="urn:microsoft.com/office/officeart/2005/8/layout/hierarchy1"/>
    <dgm:cxn modelId="{620583B3-1A31-4EFB-B256-5D901CC66594}" type="presParOf" srcId="{D8284BD9-E3FC-4A78-AE0A-54449FE701D3}" destId="{928AFE63-0F4B-414A-96A7-19A4850B7710}" srcOrd="0" destOrd="0" presId="urn:microsoft.com/office/officeart/2005/8/layout/hierarchy1"/>
    <dgm:cxn modelId="{7AEB6A63-BDD1-4BB8-8FF7-5858FF8732BC}" type="presParOf" srcId="{928AFE63-0F4B-414A-96A7-19A4850B7710}" destId="{76C9967C-C766-422A-84E2-67DFFD548A14}" srcOrd="0" destOrd="0" presId="urn:microsoft.com/office/officeart/2005/8/layout/hierarchy1"/>
    <dgm:cxn modelId="{073EAF76-5714-440C-AC8E-06F301FD47E7}" type="presParOf" srcId="{928AFE63-0F4B-414A-96A7-19A4850B7710}" destId="{91EE4680-C545-4B39-8469-E5D017969FB2}" srcOrd="1" destOrd="0" presId="urn:microsoft.com/office/officeart/2005/8/layout/hierarchy1"/>
    <dgm:cxn modelId="{52FDCF05-E470-409D-A883-3F59CF7E19B7}" type="presParOf" srcId="{D8284BD9-E3FC-4A78-AE0A-54449FE701D3}" destId="{7808EA73-DACB-41E3-9520-B4D994EF4133}" srcOrd="1" destOrd="0" presId="urn:microsoft.com/office/officeart/2005/8/layout/hierarchy1"/>
    <dgm:cxn modelId="{765D72C9-A72E-46E9-B126-39D194E4962F}" type="presParOf" srcId="{3AA9F11E-B245-42A4-8E6E-7B4E2382F933}" destId="{53FAB030-7465-4CCE-9C6A-882277BD4612}" srcOrd="6" destOrd="0" presId="urn:microsoft.com/office/officeart/2005/8/layout/hierarchy1"/>
    <dgm:cxn modelId="{018629A1-C434-4B8D-A094-D6A9FB62237C}" type="presParOf" srcId="{3AA9F11E-B245-42A4-8E6E-7B4E2382F933}" destId="{6FCDB342-92EB-484D-873E-5B2837CB4B12}" srcOrd="7" destOrd="0" presId="urn:microsoft.com/office/officeart/2005/8/layout/hierarchy1"/>
    <dgm:cxn modelId="{E6056CE8-11F5-431A-AB6D-16440C3D5F16}" type="presParOf" srcId="{6FCDB342-92EB-484D-873E-5B2837CB4B12}" destId="{DB0A59B9-4BB3-4902-A031-64362537DDFD}" srcOrd="0" destOrd="0" presId="urn:microsoft.com/office/officeart/2005/8/layout/hierarchy1"/>
    <dgm:cxn modelId="{0BCB022C-7689-4792-AE50-2A2FE301E204}" type="presParOf" srcId="{DB0A59B9-4BB3-4902-A031-64362537DDFD}" destId="{836AC585-90A9-4AC9-A454-2A3980835C0A}" srcOrd="0" destOrd="0" presId="urn:microsoft.com/office/officeart/2005/8/layout/hierarchy1"/>
    <dgm:cxn modelId="{379C6F42-A647-4CA9-AC41-37C580E4A219}" type="presParOf" srcId="{DB0A59B9-4BB3-4902-A031-64362537DDFD}" destId="{2BC94DE4-984D-4A8A-8787-B34FD44F18D6}" srcOrd="1" destOrd="0" presId="urn:microsoft.com/office/officeart/2005/8/layout/hierarchy1"/>
    <dgm:cxn modelId="{2E44BBAC-4F62-4FFD-8C73-CCCBE20F102D}" type="presParOf" srcId="{6FCDB342-92EB-484D-873E-5B2837CB4B12}" destId="{795D7843-F4B9-4A71-B020-681DD2128D11}" srcOrd="1" destOrd="0" presId="urn:microsoft.com/office/officeart/2005/8/layout/hierarchy1"/>
    <dgm:cxn modelId="{4B4E111F-C673-4955-BF48-B8FE9114F97E}" type="presParOf" srcId="{795D7843-F4B9-4A71-B020-681DD2128D11}" destId="{790554AD-519A-47EA-8CAA-9D1E5DEF5363}" srcOrd="0" destOrd="0" presId="urn:microsoft.com/office/officeart/2005/8/layout/hierarchy1"/>
    <dgm:cxn modelId="{E6DDB218-6DB4-4F2A-9D9F-90E0BC6EC09F}" type="presParOf" srcId="{795D7843-F4B9-4A71-B020-681DD2128D11}" destId="{A4F4DDBF-D55F-4991-A661-CFEDB4953C2E}" srcOrd="1" destOrd="0" presId="urn:microsoft.com/office/officeart/2005/8/layout/hierarchy1"/>
    <dgm:cxn modelId="{1CAE59F7-92D9-4AE6-A1F5-C0A7B8BFF520}" type="presParOf" srcId="{A4F4DDBF-D55F-4991-A661-CFEDB4953C2E}" destId="{A6678119-1BFD-461C-9D2F-7642E34018E8}" srcOrd="0" destOrd="0" presId="urn:microsoft.com/office/officeart/2005/8/layout/hierarchy1"/>
    <dgm:cxn modelId="{765C19A0-C0A4-4921-8E49-1FA57B590BBA}" type="presParOf" srcId="{A6678119-1BFD-461C-9D2F-7642E34018E8}" destId="{13D5D5B8-C070-4D0D-B53B-7C8778B3A700}" srcOrd="0" destOrd="0" presId="urn:microsoft.com/office/officeart/2005/8/layout/hierarchy1"/>
    <dgm:cxn modelId="{BECD9FD1-76F4-4D03-A34D-C6E05A2CE5B2}" type="presParOf" srcId="{A6678119-1BFD-461C-9D2F-7642E34018E8}" destId="{19DE25E6-9A71-409A-8F73-2540E98654E9}" srcOrd="1" destOrd="0" presId="urn:microsoft.com/office/officeart/2005/8/layout/hierarchy1"/>
    <dgm:cxn modelId="{FC833B78-76B9-4BEF-A211-9F0A0165C38D}" type="presParOf" srcId="{A4F4DDBF-D55F-4991-A661-CFEDB4953C2E}" destId="{B4AA91F1-469F-435B-949D-DF262E52CF59}" srcOrd="1" destOrd="0" presId="urn:microsoft.com/office/officeart/2005/8/layout/hierarchy1"/>
    <dgm:cxn modelId="{39FFA01A-611C-4458-AC82-AD678C03C79F}" type="presParOf" srcId="{3F50AC17-92A1-4943-9DA3-06782FF01E29}" destId="{B311D639-D1C0-477C-8C53-0F8FE36580D6}" srcOrd="2" destOrd="0" presId="urn:microsoft.com/office/officeart/2005/8/layout/hierarchy1"/>
    <dgm:cxn modelId="{B3322D88-C093-414F-B83B-484FF98EC3D3}" type="presParOf" srcId="{3F50AC17-92A1-4943-9DA3-06782FF01E29}" destId="{8AC37A93-CF19-4E30-958E-8E78526747A7}" srcOrd="3" destOrd="0" presId="urn:microsoft.com/office/officeart/2005/8/layout/hierarchy1"/>
    <dgm:cxn modelId="{1A40BE32-BCBE-4D4A-AEC2-91D666A8C0F9}" type="presParOf" srcId="{8AC37A93-CF19-4E30-958E-8E78526747A7}" destId="{AF317B76-3CCE-4E93-A1D5-20044428E9C4}" srcOrd="0" destOrd="0" presId="urn:microsoft.com/office/officeart/2005/8/layout/hierarchy1"/>
    <dgm:cxn modelId="{61E3162D-40BB-4D07-86F0-19B3A7B28D79}" type="presParOf" srcId="{AF317B76-3CCE-4E93-A1D5-20044428E9C4}" destId="{882085AF-9B1C-4CFE-A36B-ABCF35CB8AEC}" srcOrd="0" destOrd="0" presId="urn:microsoft.com/office/officeart/2005/8/layout/hierarchy1"/>
    <dgm:cxn modelId="{3266CCFA-C5C2-4F97-8207-C7EC406C7C96}" type="presParOf" srcId="{AF317B76-3CCE-4E93-A1D5-20044428E9C4}" destId="{BDA67D90-5196-43B2-870B-73FBB28412D4}" srcOrd="1" destOrd="0" presId="urn:microsoft.com/office/officeart/2005/8/layout/hierarchy1"/>
    <dgm:cxn modelId="{0E47C075-3AA1-4623-B37A-DCD4D821785A}" type="presParOf" srcId="{8AC37A93-CF19-4E30-958E-8E78526747A7}" destId="{49442DB7-4573-4918-9B79-19983C3D5F60}" srcOrd="1" destOrd="0" presId="urn:microsoft.com/office/officeart/2005/8/layout/hierarchy1"/>
  </dgm:cxnLst>
  <dgm:bg/>
  <dgm:whole>
    <a:ln>
      <a:solidFill>
        <a:schemeClr val="accent1"/>
      </a:solidFill>
    </a:ln>
  </dgm:whole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311D639-D1C0-477C-8C53-0F8FE36580D6}">
      <dsp:nvSpPr>
        <dsp:cNvPr id="0" name=""/>
        <dsp:cNvSpPr/>
      </dsp:nvSpPr>
      <dsp:spPr>
        <a:xfrm>
          <a:off x="3079264" y="518035"/>
          <a:ext cx="2083513" cy="2816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1036"/>
              </a:lnTo>
              <a:lnTo>
                <a:pt x="2083513" y="191036"/>
              </a:lnTo>
              <a:lnTo>
                <a:pt x="2083513" y="281678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0554AD-519A-47EA-8CAA-9D1E5DEF5363}">
      <dsp:nvSpPr>
        <dsp:cNvPr id="0" name=""/>
        <dsp:cNvSpPr/>
      </dsp:nvSpPr>
      <dsp:spPr>
        <a:xfrm>
          <a:off x="3857614" y="2127662"/>
          <a:ext cx="466955" cy="2250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364"/>
              </a:lnTo>
              <a:lnTo>
                <a:pt x="466955" y="134364"/>
              </a:lnTo>
              <a:lnTo>
                <a:pt x="466955" y="2250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FAB030-7465-4CCE-9C6A-882277BD4612}">
      <dsp:nvSpPr>
        <dsp:cNvPr id="0" name=""/>
        <dsp:cNvSpPr/>
      </dsp:nvSpPr>
      <dsp:spPr>
        <a:xfrm>
          <a:off x="1135043" y="1413402"/>
          <a:ext cx="272257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722570" y="45720"/>
              </a:lnTo>
              <a:lnTo>
                <a:pt x="2722570" y="653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9DADB1-B813-4301-8C8D-D622EA94FFB9}">
      <dsp:nvSpPr>
        <dsp:cNvPr id="0" name=""/>
        <dsp:cNvSpPr/>
      </dsp:nvSpPr>
      <dsp:spPr>
        <a:xfrm>
          <a:off x="1135043" y="1459122"/>
          <a:ext cx="1917211" cy="8783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7659"/>
              </a:lnTo>
              <a:lnTo>
                <a:pt x="1917211" y="787659"/>
              </a:lnTo>
              <a:lnTo>
                <a:pt x="1917211" y="878301"/>
              </a:lnTo>
            </a:path>
          </a:pathLst>
        </a:custGeom>
        <a:noFill/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ADF1A2-AAF8-4A15-BA0F-EEE0CB8B2648}">
      <dsp:nvSpPr>
        <dsp:cNvPr id="0" name=""/>
        <dsp:cNvSpPr/>
      </dsp:nvSpPr>
      <dsp:spPr>
        <a:xfrm>
          <a:off x="1135043" y="1459122"/>
          <a:ext cx="673686" cy="8783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7665"/>
              </a:lnTo>
              <a:lnTo>
                <a:pt x="673686" y="787665"/>
              </a:lnTo>
              <a:lnTo>
                <a:pt x="673686" y="878308"/>
              </a:lnTo>
            </a:path>
          </a:pathLst>
        </a:custGeom>
        <a:noFill/>
        <a:ln w="3175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387C14-170A-4498-9828-2042C4F1F5C1}">
      <dsp:nvSpPr>
        <dsp:cNvPr id="0" name=""/>
        <dsp:cNvSpPr/>
      </dsp:nvSpPr>
      <dsp:spPr>
        <a:xfrm>
          <a:off x="571017" y="1459122"/>
          <a:ext cx="564026" cy="868770"/>
        </a:xfrm>
        <a:custGeom>
          <a:avLst/>
          <a:gdLst/>
          <a:ahLst/>
          <a:cxnLst/>
          <a:rect l="0" t="0" r="0" b="0"/>
          <a:pathLst>
            <a:path>
              <a:moveTo>
                <a:pt x="564026" y="0"/>
              </a:moveTo>
              <a:lnTo>
                <a:pt x="564026" y="778128"/>
              </a:lnTo>
              <a:lnTo>
                <a:pt x="0" y="778128"/>
              </a:lnTo>
              <a:lnTo>
                <a:pt x="0" y="8687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35CB81-E468-4056-8609-E65779565CFB}">
      <dsp:nvSpPr>
        <dsp:cNvPr id="0" name=""/>
        <dsp:cNvSpPr/>
      </dsp:nvSpPr>
      <dsp:spPr>
        <a:xfrm>
          <a:off x="1135043" y="518035"/>
          <a:ext cx="1944221" cy="319771"/>
        </a:xfrm>
        <a:custGeom>
          <a:avLst/>
          <a:gdLst/>
          <a:ahLst/>
          <a:cxnLst/>
          <a:rect l="0" t="0" r="0" b="0"/>
          <a:pathLst>
            <a:path>
              <a:moveTo>
                <a:pt x="1944221" y="0"/>
              </a:moveTo>
              <a:lnTo>
                <a:pt x="1944221" y="229129"/>
              </a:lnTo>
              <a:lnTo>
                <a:pt x="0" y="229129"/>
              </a:lnTo>
              <a:lnTo>
                <a:pt x="0" y="319771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FACCFB-EC50-4FAC-995F-2D013F66CA7B}">
      <dsp:nvSpPr>
        <dsp:cNvPr id="0" name=""/>
        <dsp:cNvSpPr/>
      </dsp:nvSpPr>
      <dsp:spPr>
        <a:xfrm>
          <a:off x="2590039" y="-103280"/>
          <a:ext cx="978450" cy="6213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4268DD9-0680-4A61-B3B5-972C63274EBD}">
      <dsp:nvSpPr>
        <dsp:cNvPr id="0" name=""/>
        <dsp:cNvSpPr/>
      </dsp:nvSpPr>
      <dsp:spPr>
        <a:xfrm>
          <a:off x="2698756" y="0"/>
          <a:ext cx="978450" cy="6213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800" b="1" i="0" kern="1200"/>
            <a:t>Intézményvezető</a:t>
          </a:r>
        </a:p>
      </dsp:txBody>
      <dsp:txXfrm>
        <a:off x="2716954" y="18198"/>
        <a:ext cx="942054" cy="584920"/>
      </dsp:txXfrm>
    </dsp:sp>
    <dsp:sp modelId="{7B8AA1A1-ADF1-45CE-885A-049485435CFC}">
      <dsp:nvSpPr>
        <dsp:cNvPr id="0" name=""/>
        <dsp:cNvSpPr/>
      </dsp:nvSpPr>
      <dsp:spPr>
        <a:xfrm>
          <a:off x="645818" y="837806"/>
          <a:ext cx="978450" cy="6213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C7B941-774C-4F4F-9CCC-E0190682BC53}">
      <dsp:nvSpPr>
        <dsp:cNvPr id="0" name=""/>
        <dsp:cNvSpPr/>
      </dsp:nvSpPr>
      <dsp:spPr>
        <a:xfrm>
          <a:off x="754535" y="941087"/>
          <a:ext cx="978450" cy="6213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700" b="1" i="0" kern="1200"/>
            <a:t>Településüzemeltetési szakreferens</a:t>
          </a:r>
        </a:p>
      </dsp:txBody>
      <dsp:txXfrm>
        <a:off x="772733" y="959285"/>
        <a:ext cx="942054" cy="584920"/>
      </dsp:txXfrm>
    </dsp:sp>
    <dsp:sp modelId="{769FE9B2-5B33-47EA-9014-210DED10639F}">
      <dsp:nvSpPr>
        <dsp:cNvPr id="0" name=""/>
        <dsp:cNvSpPr/>
      </dsp:nvSpPr>
      <dsp:spPr>
        <a:xfrm>
          <a:off x="81792" y="2327893"/>
          <a:ext cx="978450" cy="6213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0EFF28-0ECE-4709-8055-C66445E5A2BD}">
      <dsp:nvSpPr>
        <dsp:cNvPr id="0" name=""/>
        <dsp:cNvSpPr/>
      </dsp:nvSpPr>
      <dsp:spPr>
        <a:xfrm>
          <a:off x="190509" y="2431174"/>
          <a:ext cx="978450" cy="6213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700" b="1" i="0" kern="1200"/>
            <a:t>konyhai brigád a kijelölt brigádvezetővel</a:t>
          </a:r>
        </a:p>
      </dsp:txBody>
      <dsp:txXfrm>
        <a:off x="208707" y="2449372"/>
        <a:ext cx="942054" cy="584920"/>
      </dsp:txXfrm>
    </dsp:sp>
    <dsp:sp modelId="{F7BD7949-2268-4753-81AE-2CEBF5C7FFC3}">
      <dsp:nvSpPr>
        <dsp:cNvPr id="0" name=""/>
        <dsp:cNvSpPr/>
      </dsp:nvSpPr>
      <dsp:spPr>
        <a:xfrm>
          <a:off x="1319504" y="2337430"/>
          <a:ext cx="978450" cy="6213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65428F2-105D-46AE-AD92-3BD7F9C393C9}">
      <dsp:nvSpPr>
        <dsp:cNvPr id="0" name=""/>
        <dsp:cNvSpPr/>
      </dsp:nvSpPr>
      <dsp:spPr>
        <a:xfrm>
          <a:off x="1428221" y="2440711"/>
          <a:ext cx="978450" cy="6213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700" b="1" i="0" kern="1200"/>
            <a:t>karbantartó</a:t>
          </a:r>
          <a:r>
            <a:rPr lang="hu-HU" sz="700" b="1" kern="1200"/>
            <a:t>, játszótéri és sportlétesítményi gondnokok</a:t>
          </a:r>
          <a:endParaRPr lang="hu-HU" sz="700" b="1" i="0" kern="1200"/>
        </a:p>
      </dsp:txBody>
      <dsp:txXfrm>
        <a:off x="1446419" y="2458909"/>
        <a:ext cx="942054" cy="584920"/>
      </dsp:txXfrm>
    </dsp:sp>
    <dsp:sp modelId="{76C9967C-C766-422A-84E2-67DFFD548A14}">
      <dsp:nvSpPr>
        <dsp:cNvPr id="0" name=""/>
        <dsp:cNvSpPr/>
      </dsp:nvSpPr>
      <dsp:spPr>
        <a:xfrm>
          <a:off x="2563029" y="2337424"/>
          <a:ext cx="978450" cy="6213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1EE4680-C545-4B39-8469-E5D017969FB2}">
      <dsp:nvSpPr>
        <dsp:cNvPr id="0" name=""/>
        <dsp:cNvSpPr/>
      </dsp:nvSpPr>
      <dsp:spPr>
        <a:xfrm>
          <a:off x="2671746" y="2440705"/>
          <a:ext cx="978450" cy="6213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700" b="1" i="0" kern="1200"/>
            <a:t>temetőgondok</a:t>
          </a:r>
        </a:p>
      </dsp:txBody>
      <dsp:txXfrm>
        <a:off x="2689944" y="2458903"/>
        <a:ext cx="942054" cy="584920"/>
      </dsp:txXfrm>
    </dsp:sp>
    <dsp:sp modelId="{836AC585-90A9-4AC9-A454-2A3980835C0A}">
      <dsp:nvSpPr>
        <dsp:cNvPr id="0" name=""/>
        <dsp:cNvSpPr/>
      </dsp:nvSpPr>
      <dsp:spPr>
        <a:xfrm>
          <a:off x="3339588" y="1478722"/>
          <a:ext cx="1036051" cy="6489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BC94DE4-984D-4A8A-8787-B34FD44F18D6}">
      <dsp:nvSpPr>
        <dsp:cNvPr id="0" name=""/>
        <dsp:cNvSpPr/>
      </dsp:nvSpPr>
      <dsp:spPr>
        <a:xfrm>
          <a:off x="3448305" y="1582003"/>
          <a:ext cx="1036051" cy="6489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700" b="1" i="0" kern="1200"/>
            <a:t>Közterületi csoportvezető</a:t>
          </a:r>
        </a:p>
      </dsp:txBody>
      <dsp:txXfrm>
        <a:off x="3467312" y="1601010"/>
        <a:ext cx="998037" cy="610925"/>
      </dsp:txXfrm>
    </dsp:sp>
    <dsp:sp modelId="{13D5D5B8-C070-4D0D-B53B-7C8778B3A700}">
      <dsp:nvSpPr>
        <dsp:cNvPr id="0" name=""/>
        <dsp:cNvSpPr/>
      </dsp:nvSpPr>
      <dsp:spPr>
        <a:xfrm>
          <a:off x="3835345" y="2352668"/>
          <a:ext cx="978450" cy="6213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9DE25E6-9A71-409A-8F73-2540E98654E9}">
      <dsp:nvSpPr>
        <dsp:cNvPr id="0" name=""/>
        <dsp:cNvSpPr/>
      </dsp:nvSpPr>
      <dsp:spPr>
        <a:xfrm>
          <a:off x="3944061" y="2455949"/>
          <a:ext cx="978450" cy="6213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700" b="1" i="0" kern="1200"/>
            <a:t>Közterületi csoport</a:t>
          </a:r>
        </a:p>
      </dsp:txBody>
      <dsp:txXfrm>
        <a:off x="3962259" y="2474147"/>
        <a:ext cx="942054" cy="584920"/>
      </dsp:txXfrm>
    </dsp:sp>
    <dsp:sp modelId="{882085AF-9B1C-4CFE-A36B-ABCF35CB8AEC}">
      <dsp:nvSpPr>
        <dsp:cNvPr id="0" name=""/>
        <dsp:cNvSpPr/>
      </dsp:nvSpPr>
      <dsp:spPr>
        <a:xfrm>
          <a:off x="4673552" y="799713"/>
          <a:ext cx="978450" cy="6213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DA67D90-5196-43B2-870B-73FBB28412D4}">
      <dsp:nvSpPr>
        <dsp:cNvPr id="0" name=""/>
        <dsp:cNvSpPr/>
      </dsp:nvSpPr>
      <dsp:spPr>
        <a:xfrm>
          <a:off x="4782269" y="902994"/>
          <a:ext cx="978450" cy="6213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700" b="1" i="0" kern="1200"/>
            <a:t>Gazdasági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700" b="1" i="0" kern="1200"/>
            <a:t>referens</a:t>
          </a:r>
        </a:p>
      </dsp:txBody>
      <dsp:txXfrm>
        <a:off x="4800467" y="921192"/>
        <a:ext cx="942054" cy="5849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311D639-D1C0-477C-8C53-0F8FE36580D6}">
      <dsp:nvSpPr>
        <dsp:cNvPr id="0" name=""/>
        <dsp:cNvSpPr/>
      </dsp:nvSpPr>
      <dsp:spPr>
        <a:xfrm>
          <a:off x="3079264" y="518035"/>
          <a:ext cx="2083513" cy="2816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1036"/>
              </a:lnTo>
              <a:lnTo>
                <a:pt x="2083513" y="191036"/>
              </a:lnTo>
              <a:lnTo>
                <a:pt x="2083513" y="281678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0554AD-519A-47EA-8CAA-9D1E5DEF5363}">
      <dsp:nvSpPr>
        <dsp:cNvPr id="0" name=""/>
        <dsp:cNvSpPr/>
      </dsp:nvSpPr>
      <dsp:spPr>
        <a:xfrm>
          <a:off x="3857614" y="2127662"/>
          <a:ext cx="466955" cy="2250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364"/>
              </a:lnTo>
              <a:lnTo>
                <a:pt x="466955" y="134364"/>
              </a:lnTo>
              <a:lnTo>
                <a:pt x="466955" y="2250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FAB030-7465-4CCE-9C6A-882277BD4612}">
      <dsp:nvSpPr>
        <dsp:cNvPr id="0" name=""/>
        <dsp:cNvSpPr/>
      </dsp:nvSpPr>
      <dsp:spPr>
        <a:xfrm>
          <a:off x="1135043" y="1413402"/>
          <a:ext cx="272257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722570" y="45720"/>
              </a:lnTo>
              <a:lnTo>
                <a:pt x="2722570" y="653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9DADB1-B813-4301-8C8D-D622EA94FFB9}">
      <dsp:nvSpPr>
        <dsp:cNvPr id="0" name=""/>
        <dsp:cNvSpPr/>
      </dsp:nvSpPr>
      <dsp:spPr>
        <a:xfrm>
          <a:off x="1135043" y="1459122"/>
          <a:ext cx="1917211" cy="8783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7659"/>
              </a:lnTo>
              <a:lnTo>
                <a:pt x="1917211" y="787659"/>
              </a:lnTo>
              <a:lnTo>
                <a:pt x="1917211" y="878301"/>
              </a:lnTo>
            </a:path>
          </a:pathLst>
        </a:custGeom>
        <a:noFill/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ADF1A2-AAF8-4A15-BA0F-EEE0CB8B2648}">
      <dsp:nvSpPr>
        <dsp:cNvPr id="0" name=""/>
        <dsp:cNvSpPr/>
      </dsp:nvSpPr>
      <dsp:spPr>
        <a:xfrm>
          <a:off x="1135043" y="1459122"/>
          <a:ext cx="673686" cy="8783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7665"/>
              </a:lnTo>
              <a:lnTo>
                <a:pt x="673686" y="787665"/>
              </a:lnTo>
              <a:lnTo>
                <a:pt x="673686" y="878308"/>
              </a:lnTo>
            </a:path>
          </a:pathLst>
        </a:custGeom>
        <a:noFill/>
        <a:ln w="3175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387C14-170A-4498-9828-2042C4F1F5C1}">
      <dsp:nvSpPr>
        <dsp:cNvPr id="0" name=""/>
        <dsp:cNvSpPr/>
      </dsp:nvSpPr>
      <dsp:spPr>
        <a:xfrm>
          <a:off x="571017" y="1459122"/>
          <a:ext cx="564026" cy="868770"/>
        </a:xfrm>
        <a:custGeom>
          <a:avLst/>
          <a:gdLst/>
          <a:ahLst/>
          <a:cxnLst/>
          <a:rect l="0" t="0" r="0" b="0"/>
          <a:pathLst>
            <a:path>
              <a:moveTo>
                <a:pt x="564026" y="0"/>
              </a:moveTo>
              <a:lnTo>
                <a:pt x="564026" y="778128"/>
              </a:lnTo>
              <a:lnTo>
                <a:pt x="0" y="778128"/>
              </a:lnTo>
              <a:lnTo>
                <a:pt x="0" y="8687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35CB81-E468-4056-8609-E65779565CFB}">
      <dsp:nvSpPr>
        <dsp:cNvPr id="0" name=""/>
        <dsp:cNvSpPr/>
      </dsp:nvSpPr>
      <dsp:spPr>
        <a:xfrm>
          <a:off x="1135043" y="518035"/>
          <a:ext cx="1944221" cy="319771"/>
        </a:xfrm>
        <a:custGeom>
          <a:avLst/>
          <a:gdLst/>
          <a:ahLst/>
          <a:cxnLst/>
          <a:rect l="0" t="0" r="0" b="0"/>
          <a:pathLst>
            <a:path>
              <a:moveTo>
                <a:pt x="1944221" y="0"/>
              </a:moveTo>
              <a:lnTo>
                <a:pt x="1944221" y="229129"/>
              </a:lnTo>
              <a:lnTo>
                <a:pt x="0" y="229129"/>
              </a:lnTo>
              <a:lnTo>
                <a:pt x="0" y="319771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FACCFB-EC50-4FAC-995F-2D013F66CA7B}">
      <dsp:nvSpPr>
        <dsp:cNvPr id="0" name=""/>
        <dsp:cNvSpPr/>
      </dsp:nvSpPr>
      <dsp:spPr>
        <a:xfrm>
          <a:off x="2590039" y="-103280"/>
          <a:ext cx="978450" cy="6213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4268DD9-0680-4A61-B3B5-972C63274EBD}">
      <dsp:nvSpPr>
        <dsp:cNvPr id="0" name=""/>
        <dsp:cNvSpPr/>
      </dsp:nvSpPr>
      <dsp:spPr>
        <a:xfrm>
          <a:off x="2698756" y="0"/>
          <a:ext cx="978450" cy="6213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800" b="1" i="0" kern="1200"/>
            <a:t>Intézményvezető</a:t>
          </a:r>
        </a:p>
      </dsp:txBody>
      <dsp:txXfrm>
        <a:off x="2716954" y="18198"/>
        <a:ext cx="942054" cy="584920"/>
      </dsp:txXfrm>
    </dsp:sp>
    <dsp:sp modelId="{7B8AA1A1-ADF1-45CE-885A-049485435CFC}">
      <dsp:nvSpPr>
        <dsp:cNvPr id="0" name=""/>
        <dsp:cNvSpPr/>
      </dsp:nvSpPr>
      <dsp:spPr>
        <a:xfrm>
          <a:off x="645818" y="837806"/>
          <a:ext cx="978450" cy="6213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C7B941-774C-4F4F-9CCC-E0190682BC53}">
      <dsp:nvSpPr>
        <dsp:cNvPr id="0" name=""/>
        <dsp:cNvSpPr/>
      </dsp:nvSpPr>
      <dsp:spPr>
        <a:xfrm>
          <a:off x="754535" y="941087"/>
          <a:ext cx="978450" cy="6213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700" b="1" i="0" kern="1200"/>
            <a:t>Településüzemeltetési szakreferens</a:t>
          </a:r>
        </a:p>
      </dsp:txBody>
      <dsp:txXfrm>
        <a:off x="772733" y="959285"/>
        <a:ext cx="942054" cy="584920"/>
      </dsp:txXfrm>
    </dsp:sp>
    <dsp:sp modelId="{769FE9B2-5B33-47EA-9014-210DED10639F}">
      <dsp:nvSpPr>
        <dsp:cNvPr id="0" name=""/>
        <dsp:cNvSpPr/>
      </dsp:nvSpPr>
      <dsp:spPr>
        <a:xfrm>
          <a:off x="81792" y="2327893"/>
          <a:ext cx="978450" cy="6213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0EFF28-0ECE-4709-8055-C66445E5A2BD}">
      <dsp:nvSpPr>
        <dsp:cNvPr id="0" name=""/>
        <dsp:cNvSpPr/>
      </dsp:nvSpPr>
      <dsp:spPr>
        <a:xfrm>
          <a:off x="190509" y="2431174"/>
          <a:ext cx="978450" cy="6213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700" b="1" i="0" kern="1200"/>
            <a:t>konyhai brigád:    5 fő dolgozó (kijelölt brigádvezetővel)</a:t>
          </a:r>
        </a:p>
      </dsp:txBody>
      <dsp:txXfrm>
        <a:off x="208707" y="2449372"/>
        <a:ext cx="942054" cy="584920"/>
      </dsp:txXfrm>
    </dsp:sp>
    <dsp:sp modelId="{F7BD7949-2268-4753-81AE-2CEBF5C7FFC3}">
      <dsp:nvSpPr>
        <dsp:cNvPr id="0" name=""/>
        <dsp:cNvSpPr/>
      </dsp:nvSpPr>
      <dsp:spPr>
        <a:xfrm>
          <a:off x="1319504" y="2337430"/>
          <a:ext cx="978450" cy="6213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65428F2-105D-46AE-AD92-3BD7F9C393C9}">
      <dsp:nvSpPr>
        <dsp:cNvPr id="0" name=""/>
        <dsp:cNvSpPr/>
      </dsp:nvSpPr>
      <dsp:spPr>
        <a:xfrm>
          <a:off x="1428221" y="2440711"/>
          <a:ext cx="978450" cy="6213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700" b="1" i="0" kern="1200"/>
            <a:t>karbantartó gondnok, falugondnok</a:t>
          </a:r>
        </a:p>
      </dsp:txBody>
      <dsp:txXfrm>
        <a:off x="1446419" y="2458909"/>
        <a:ext cx="942054" cy="584920"/>
      </dsp:txXfrm>
    </dsp:sp>
    <dsp:sp modelId="{76C9967C-C766-422A-84E2-67DFFD548A14}">
      <dsp:nvSpPr>
        <dsp:cNvPr id="0" name=""/>
        <dsp:cNvSpPr/>
      </dsp:nvSpPr>
      <dsp:spPr>
        <a:xfrm>
          <a:off x="2563029" y="2337424"/>
          <a:ext cx="978450" cy="6213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1EE4680-C545-4B39-8469-E5D017969FB2}">
      <dsp:nvSpPr>
        <dsp:cNvPr id="0" name=""/>
        <dsp:cNvSpPr/>
      </dsp:nvSpPr>
      <dsp:spPr>
        <a:xfrm>
          <a:off x="2671746" y="2440705"/>
          <a:ext cx="978450" cy="6213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700" b="1" i="0" kern="1200"/>
            <a:t>temetőgondok</a:t>
          </a:r>
        </a:p>
      </dsp:txBody>
      <dsp:txXfrm>
        <a:off x="2689944" y="2458903"/>
        <a:ext cx="942054" cy="584920"/>
      </dsp:txXfrm>
    </dsp:sp>
    <dsp:sp modelId="{836AC585-90A9-4AC9-A454-2A3980835C0A}">
      <dsp:nvSpPr>
        <dsp:cNvPr id="0" name=""/>
        <dsp:cNvSpPr/>
      </dsp:nvSpPr>
      <dsp:spPr>
        <a:xfrm>
          <a:off x="3339588" y="1478722"/>
          <a:ext cx="1036051" cy="6489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BC94DE4-984D-4A8A-8787-B34FD44F18D6}">
      <dsp:nvSpPr>
        <dsp:cNvPr id="0" name=""/>
        <dsp:cNvSpPr/>
      </dsp:nvSpPr>
      <dsp:spPr>
        <a:xfrm>
          <a:off x="3448305" y="1582003"/>
          <a:ext cx="1036051" cy="6489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700" b="1" i="0" kern="1200"/>
            <a:t>Közterületi csoportvezető</a:t>
          </a:r>
        </a:p>
      </dsp:txBody>
      <dsp:txXfrm>
        <a:off x="3467312" y="1601010"/>
        <a:ext cx="998037" cy="610925"/>
      </dsp:txXfrm>
    </dsp:sp>
    <dsp:sp modelId="{13D5D5B8-C070-4D0D-B53B-7C8778B3A700}">
      <dsp:nvSpPr>
        <dsp:cNvPr id="0" name=""/>
        <dsp:cNvSpPr/>
      </dsp:nvSpPr>
      <dsp:spPr>
        <a:xfrm>
          <a:off x="3835345" y="2352668"/>
          <a:ext cx="978450" cy="6213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9DE25E6-9A71-409A-8F73-2540E98654E9}">
      <dsp:nvSpPr>
        <dsp:cNvPr id="0" name=""/>
        <dsp:cNvSpPr/>
      </dsp:nvSpPr>
      <dsp:spPr>
        <a:xfrm>
          <a:off x="3944061" y="2455949"/>
          <a:ext cx="978450" cy="6213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700" b="1" i="0" kern="1200"/>
            <a:t>5  fő fizikai dolgozó</a:t>
          </a:r>
        </a:p>
      </dsp:txBody>
      <dsp:txXfrm>
        <a:off x="3962259" y="2474147"/>
        <a:ext cx="942054" cy="584920"/>
      </dsp:txXfrm>
    </dsp:sp>
    <dsp:sp modelId="{882085AF-9B1C-4CFE-A36B-ABCF35CB8AEC}">
      <dsp:nvSpPr>
        <dsp:cNvPr id="0" name=""/>
        <dsp:cNvSpPr/>
      </dsp:nvSpPr>
      <dsp:spPr>
        <a:xfrm>
          <a:off x="4673552" y="799713"/>
          <a:ext cx="978450" cy="6213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DA67D90-5196-43B2-870B-73FBB28412D4}">
      <dsp:nvSpPr>
        <dsp:cNvPr id="0" name=""/>
        <dsp:cNvSpPr/>
      </dsp:nvSpPr>
      <dsp:spPr>
        <a:xfrm>
          <a:off x="4782269" y="902994"/>
          <a:ext cx="978450" cy="6213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700" b="1" i="0" kern="1200"/>
            <a:t>Gazdasági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700" b="1" i="0" kern="1200"/>
            <a:t>referens</a:t>
          </a:r>
        </a:p>
      </dsp:txBody>
      <dsp:txXfrm>
        <a:off x="4800467" y="921192"/>
        <a:ext cx="942054" cy="5849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E3778-520A-493C-8619-20DCC0AF1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55</Pages>
  <Words>15907</Words>
  <Characters>109763</Characters>
  <Application>Microsoft Office Word</Application>
  <DocSecurity>0</DocSecurity>
  <Lines>914</Lines>
  <Paragraphs>250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125420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Pampanyúl</dc:creator>
  <cp:lastModifiedBy>Kissne Szalay Erzsébet</cp:lastModifiedBy>
  <cp:revision>3</cp:revision>
  <cp:lastPrinted>2018-04-18T08:24:00Z</cp:lastPrinted>
  <dcterms:created xsi:type="dcterms:W3CDTF">2018-04-18T08:53:00Z</dcterms:created>
  <dcterms:modified xsi:type="dcterms:W3CDTF">2018-04-18T09:16:00Z</dcterms:modified>
</cp:coreProperties>
</file>