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B2A" w:rsidRDefault="00041B2A" w:rsidP="00041B2A">
      <w:pPr>
        <w:spacing w:line="360" w:lineRule="auto"/>
        <w:jc w:val="center"/>
        <w:rPr>
          <w:rFonts w:cs="Times New Roman"/>
          <w:b/>
          <w:sz w:val="44"/>
          <w:szCs w:val="44"/>
        </w:rPr>
      </w:pPr>
    </w:p>
    <w:p w:rsidR="006B0B0F" w:rsidRPr="00041B2A" w:rsidRDefault="000D1B29" w:rsidP="00041B2A">
      <w:pPr>
        <w:spacing w:line="360" w:lineRule="auto"/>
        <w:jc w:val="center"/>
        <w:rPr>
          <w:rFonts w:cs="Times New Roman"/>
          <w:b/>
          <w:sz w:val="44"/>
          <w:szCs w:val="44"/>
        </w:rPr>
      </w:pPr>
      <w:r w:rsidRPr="00041B2A">
        <w:rPr>
          <w:rFonts w:cs="Times New Roman"/>
          <w:b/>
          <w:sz w:val="44"/>
          <w:szCs w:val="44"/>
        </w:rPr>
        <w:t>Lenvirág Bölcsőde és V</w:t>
      </w:r>
      <w:r w:rsidR="006B0B0F" w:rsidRPr="00041B2A">
        <w:rPr>
          <w:rFonts w:cs="Times New Roman"/>
          <w:b/>
          <w:sz w:val="44"/>
          <w:szCs w:val="44"/>
        </w:rPr>
        <w:t>édőnői Szolgálat</w:t>
      </w:r>
    </w:p>
    <w:p w:rsidR="000D1B29" w:rsidRPr="00D41F76" w:rsidRDefault="000D1B29" w:rsidP="00D41F76">
      <w:pPr>
        <w:spacing w:line="360" w:lineRule="auto"/>
        <w:jc w:val="both"/>
        <w:rPr>
          <w:rFonts w:cs="Times New Roman"/>
        </w:rPr>
      </w:pPr>
    </w:p>
    <w:p w:rsidR="000D1B29" w:rsidRPr="00D41F76" w:rsidRDefault="000D1B29" w:rsidP="00D41F76">
      <w:pPr>
        <w:spacing w:line="360" w:lineRule="auto"/>
        <w:jc w:val="both"/>
        <w:rPr>
          <w:rFonts w:cs="Times New Roman"/>
        </w:rPr>
      </w:pPr>
    </w:p>
    <w:p w:rsidR="000D1B29" w:rsidRPr="00D41F76" w:rsidRDefault="000D1B29" w:rsidP="00041B2A">
      <w:pPr>
        <w:spacing w:line="360" w:lineRule="auto"/>
        <w:jc w:val="center"/>
        <w:rPr>
          <w:rFonts w:cs="Times New Roman"/>
        </w:rPr>
      </w:pPr>
      <w:r w:rsidRPr="00D41F76">
        <w:rPr>
          <w:rFonts w:cs="Times New Roman"/>
          <w:noProof/>
          <w:lang w:eastAsia="hu-HU"/>
        </w:rPr>
        <w:drawing>
          <wp:inline distT="0" distB="0" distL="0" distR="0" wp14:anchorId="173E81F1">
            <wp:extent cx="4097020" cy="309118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C2D" w:rsidRPr="00D41F76" w:rsidRDefault="00E91C2D" w:rsidP="00D41F76">
      <w:pPr>
        <w:spacing w:line="360" w:lineRule="auto"/>
        <w:jc w:val="both"/>
        <w:rPr>
          <w:rFonts w:cs="Times New Roman"/>
        </w:rPr>
      </w:pPr>
    </w:p>
    <w:p w:rsidR="006B0B0F" w:rsidRPr="00D41F76" w:rsidRDefault="006B0B0F" w:rsidP="00D41F76">
      <w:pPr>
        <w:spacing w:line="360" w:lineRule="auto"/>
        <w:jc w:val="both"/>
        <w:rPr>
          <w:rFonts w:cs="Times New Roman"/>
        </w:rPr>
      </w:pPr>
    </w:p>
    <w:p w:rsidR="006B0B0F" w:rsidRPr="00D41F76" w:rsidRDefault="006B0B0F" w:rsidP="00D41F76">
      <w:pPr>
        <w:spacing w:line="360" w:lineRule="auto"/>
        <w:jc w:val="both"/>
        <w:rPr>
          <w:rFonts w:cs="Times New Roman"/>
        </w:rPr>
      </w:pPr>
    </w:p>
    <w:p w:rsidR="000D1B29" w:rsidRPr="00041B2A" w:rsidRDefault="000D1B29" w:rsidP="00041B2A">
      <w:pPr>
        <w:spacing w:line="360" w:lineRule="auto"/>
        <w:jc w:val="center"/>
        <w:rPr>
          <w:rFonts w:cs="Times New Roman"/>
          <w:b/>
          <w:sz w:val="36"/>
          <w:szCs w:val="36"/>
        </w:rPr>
      </w:pPr>
      <w:r w:rsidRPr="00041B2A">
        <w:rPr>
          <w:rFonts w:cs="Times New Roman"/>
          <w:b/>
          <w:sz w:val="36"/>
          <w:szCs w:val="36"/>
        </w:rPr>
        <w:t>B</w:t>
      </w:r>
      <w:r w:rsidR="006B0B0F" w:rsidRPr="00041B2A">
        <w:rPr>
          <w:rFonts w:cs="Times New Roman"/>
          <w:b/>
          <w:sz w:val="36"/>
          <w:szCs w:val="36"/>
        </w:rPr>
        <w:t>eszámoló</w:t>
      </w:r>
    </w:p>
    <w:p w:rsidR="006B0B0F" w:rsidRPr="00041B2A" w:rsidRDefault="00854786" w:rsidP="00041B2A">
      <w:pPr>
        <w:spacing w:line="360" w:lineRule="auto"/>
        <w:jc w:val="center"/>
        <w:rPr>
          <w:rFonts w:cs="Times New Roman"/>
          <w:b/>
          <w:sz w:val="36"/>
          <w:szCs w:val="36"/>
        </w:rPr>
      </w:pPr>
      <w:r w:rsidRPr="00041B2A">
        <w:rPr>
          <w:rFonts w:cs="Times New Roman"/>
          <w:b/>
          <w:sz w:val="36"/>
          <w:szCs w:val="36"/>
        </w:rPr>
        <w:t>201</w:t>
      </w:r>
      <w:r w:rsidR="0043342A">
        <w:rPr>
          <w:rFonts w:cs="Times New Roman"/>
          <w:b/>
          <w:sz w:val="36"/>
          <w:szCs w:val="36"/>
        </w:rPr>
        <w:t>7</w:t>
      </w:r>
      <w:r w:rsidRPr="00041B2A">
        <w:rPr>
          <w:rFonts w:cs="Times New Roman"/>
          <w:b/>
          <w:sz w:val="36"/>
          <w:szCs w:val="36"/>
        </w:rPr>
        <w:t>.</w:t>
      </w:r>
    </w:p>
    <w:p w:rsidR="000D1B29" w:rsidRPr="00D41F76" w:rsidRDefault="000D1B29" w:rsidP="00D41F76">
      <w:pPr>
        <w:spacing w:line="360" w:lineRule="auto"/>
        <w:jc w:val="both"/>
        <w:rPr>
          <w:rFonts w:cs="Times New Roman"/>
        </w:rPr>
      </w:pPr>
    </w:p>
    <w:p w:rsidR="000D1B29" w:rsidRPr="00D41F76" w:rsidRDefault="000D1B29" w:rsidP="00041B2A">
      <w:pPr>
        <w:spacing w:line="360" w:lineRule="auto"/>
        <w:jc w:val="right"/>
        <w:rPr>
          <w:rFonts w:cs="Times New Roman"/>
        </w:rPr>
      </w:pPr>
      <w:r w:rsidRPr="00D41F76">
        <w:rPr>
          <w:rFonts w:cs="Times New Roman"/>
        </w:rPr>
        <w:t>Készítette:</w:t>
      </w:r>
    </w:p>
    <w:p w:rsidR="000D1B29" w:rsidRPr="00D41F76" w:rsidRDefault="000D1B29" w:rsidP="00041B2A">
      <w:pPr>
        <w:spacing w:line="360" w:lineRule="auto"/>
        <w:jc w:val="right"/>
        <w:rPr>
          <w:rFonts w:cs="Times New Roman"/>
        </w:rPr>
      </w:pPr>
      <w:r w:rsidRPr="00D41F76">
        <w:rPr>
          <w:rFonts w:cs="Times New Roman"/>
        </w:rPr>
        <w:t>Móczár Ágnes</w:t>
      </w:r>
    </w:p>
    <w:p w:rsidR="006B0B0F" w:rsidRPr="00D41F76" w:rsidRDefault="006B0B0F" w:rsidP="00D41F76">
      <w:pPr>
        <w:spacing w:line="360" w:lineRule="auto"/>
        <w:jc w:val="both"/>
        <w:rPr>
          <w:rFonts w:cs="Times New Roman"/>
        </w:rPr>
      </w:pPr>
    </w:p>
    <w:p w:rsidR="00134537" w:rsidRPr="00D41F76" w:rsidRDefault="00134537" w:rsidP="00D41F76">
      <w:pPr>
        <w:spacing w:line="360" w:lineRule="auto"/>
        <w:jc w:val="both"/>
        <w:rPr>
          <w:rFonts w:cs="Times New Roman"/>
        </w:rPr>
      </w:pPr>
    </w:p>
    <w:p w:rsidR="00DC5A4F" w:rsidRPr="00D41F76" w:rsidRDefault="00DC5A4F" w:rsidP="00D41F76">
      <w:pPr>
        <w:spacing w:line="360" w:lineRule="auto"/>
        <w:jc w:val="both"/>
        <w:rPr>
          <w:rFonts w:cs="Times New Roman"/>
        </w:rPr>
      </w:pPr>
    </w:p>
    <w:p w:rsidR="00DC5A4F" w:rsidRPr="00D41F76" w:rsidRDefault="00DC5A4F" w:rsidP="00D41F76">
      <w:pPr>
        <w:spacing w:line="360" w:lineRule="auto"/>
        <w:jc w:val="both"/>
        <w:rPr>
          <w:rFonts w:cs="Times New Roman"/>
        </w:rPr>
      </w:pPr>
    </w:p>
    <w:p w:rsidR="00DC5A4F" w:rsidRPr="00D41F76" w:rsidRDefault="00DC5A4F" w:rsidP="00D41F76">
      <w:pPr>
        <w:spacing w:line="360" w:lineRule="auto"/>
        <w:jc w:val="both"/>
        <w:rPr>
          <w:rFonts w:cs="Times New Roman"/>
        </w:rPr>
      </w:pPr>
    </w:p>
    <w:sdt>
      <w:sdtPr>
        <w:rPr>
          <w:rFonts w:asciiTheme="minorHAnsi" w:eastAsiaTheme="minorHAnsi" w:hAnsiTheme="minorHAnsi" w:cs="Times New Roman"/>
          <w:color w:val="auto"/>
          <w:sz w:val="28"/>
          <w:szCs w:val="28"/>
          <w:lang w:eastAsia="en-US"/>
        </w:rPr>
        <w:id w:val="-179281346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:rsidR="006B0B0F" w:rsidRPr="00D41F76" w:rsidRDefault="006B0B0F" w:rsidP="00D41F76">
          <w:pPr>
            <w:pStyle w:val="Tartalomjegyzkcmsora"/>
            <w:spacing w:line="360" w:lineRule="auto"/>
            <w:jc w:val="both"/>
            <w:rPr>
              <w:rFonts w:asciiTheme="minorHAnsi" w:hAnsiTheme="minorHAnsi" w:cs="Times New Roman"/>
              <w:sz w:val="28"/>
              <w:szCs w:val="28"/>
            </w:rPr>
          </w:pPr>
          <w:r w:rsidRPr="00D41F76">
            <w:rPr>
              <w:rFonts w:asciiTheme="minorHAnsi" w:hAnsiTheme="minorHAnsi" w:cs="Times New Roman"/>
              <w:sz w:val="28"/>
              <w:szCs w:val="28"/>
            </w:rPr>
            <w:t>Tartalom</w:t>
          </w:r>
        </w:p>
        <w:p w:rsidR="00522515" w:rsidRDefault="006B0B0F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 w:rsidRPr="00D41F76">
            <w:rPr>
              <w:rFonts w:cs="Times New Roman"/>
            </w:rPr>
            <w:fldChar w:fldCharType="begin"/>
          </w:r>
          <w:r w:rsidRPr="00D41F76">
            <w:rPr>
              <w:rFonts w:cs="Times New Roman"/>
            </w:rPr>
            <w:instrText xml:space="preserve"> TOC \o "1-3" \h \z \u </w:instrText>
          </w:r>
          <w:r w:rsidRPr="00D41F76">
            <w:rPr>
              <w:rFonts w:cs="Times New Roman"/>
            </w:rPr>
            <w:fldChar w:fldCharType="separate"/>
          </w:r>
          <w:hyperlink w:anchor="_Toc503789830" w:history="1">
            <w:r w:rsidR="00522515" w:rsidRPr="00F262D8">
              <w:rPr>
                <w:rStyle w:val="Hiperhivatkozs"/>
                <w:noProof/>
              </w:rPr>
              <w:t>Bevezető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_Toc503789830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2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1" w:history="1">
            <w:r w:rsidR="00522515" w:rsidRPr="00F262D8">
              <w:rPr>
                <w:rStyle w:val="Hiperhivatkozs"/>
                <w:noProof/>
              </w:rPr>
              <w:t>Az intézmény adatai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_Toc503789831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3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2" w:history="1">
            <w:r w:rsidR="00522515" w:rsidRPr="00F262D8">
              <w:rPr>
                <w:rStyle w:val="Hiperhivatkozs"/>
                <w:noProof/>
              </w:rPr>
              <w:t>Lenvirág Bölcsőde bemutatása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_Toc503789832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4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3" w:history="1">
            <w:r w:rsidR="00522515" w:rsidRPr="00F262D8">
              <w:rPr>
                <w:rStyle w:val="Hiperhivatkozs"/>
                <w:noProof/>
              </w:rPr>
              <w:t>Személyi feltételek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_Toc503789833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4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4" w:history="1">
            <w:r w:rsidR="00522515" w:rsidRPr="00F262D8">
              <w:rPr>
                <w:rStyle w:val="Hiperhivatkozs"/>
                <w:noProof/>
              </w:rPr>
              <w:t>Szervezeti felépítés: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_Toc503789834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5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5" w:history="1">
            <w:r w:rsidR="00522515" w:rsidRPr="00F262D8">
              <w:rPr>
                <w:rStyle w:val="Hiperhivatkozs"/>
                <w:noProof/>
              </w:rPr>
              <w:t>Tárgyi feltételek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_Toc503789835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5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6" w:history="1">
            <w:r w:rsidR="00522515" w:rsidRPr="00F262D8">
              <w:rPr>
                <w:rStyle w:val="Hiperhivatkozs"/>
                <w:noProof/>
              </w:rPr>
              <w:t>Az ellátandó célcsoport és az ellátandó terület jellemzői: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_Toc503789836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6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7" w:history="1">
            <w:r w:rsidR="00522515" w:rsidRPr="00F262D8">
              <w:rPr>
                <w:rStyle w:val="Hiperhivatkozs"/>
                <w:noProof/>
              </w:rPr>
              <w:t>Az ellátás igénybevételének módja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_Toc503789837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6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8" w:history="1">
            <w:r w:rsidR="00522515" w:rsidRPr="00F262D8">
              <w:rPr>
                <w:rStyle w:val="Hiperhivatkozs"/>
                <w:noProof/>
              </w:rPr>
              <w:t>A bölcsőde kapcsolatrendszere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_Toc503789838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8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39" w:history="1">
            <w:r w:rsidR="00522515" w:rsidRPr="00F262D8">
              <w:rPr>
                <w:rStyle w:val="Hiperhivatkozs"/>
                <w:noProof/>
              </w:rPr>
              <w:t>Ünnepeink, eseményeink: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_Toc503789839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9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0" w:history="1">
            <w:r w:rsidR="00522515" w:rsidRPr="00F262D8">
              <w:rPr>
                <w:rStyle w:val="Hiperhivatkozs"/>
                <w:noProof/>
              </w:rPr>
              <w:t>Költségvetés főbb sorai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_Toc503789840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10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1" w:history="1">
            <w:r w:rsidR="00522515" w:rsidRPr="00F262D8">
              <w:rPr>
                <w:rStyle w:val="Hiperhivatkozs"/>
                <w:noProof/>
              </w:rPr>
              <w:t>2017-os beiratkozás jellemzői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_Toc503789841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10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2" w:history="1">
            <w:r w:rsidR="00522515" w:rsidRPr="00F262D8">
              <w:rPr>
                <w:rStyle w:val="Hiperhivatkozs"/>
                <w:noProof/>
              </w:rPr>
              <w:t>A Képviselő –testület által rendeletben meghatározott térítési díjak alakulása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_Toc503789842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10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3" w:history="1">
            <w:r w:rsidR="00522515" w:rsidRPr="00F262D8">
              <w:rPr>
                <w:rStyle w:val="Hiperhivatkozs"/>
                <w:noProof/>
              </w:rPr>
              <w:t>Ellátotti létszám alakulása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_Toc503789843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11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4" w:history="1">
            <w:r w:rsidR="00522515" w:rsidRPr="00F262D8">
              <w:rPr>
                <w:rStyle w:val="Hiperhivatkozs"/>
                <w:noProof/>
              </w:rPr>
              <w:t>Védőnői szakgondozás feladatköreinek leírása és az elvégzett,folyamatos védőnői tevékenységek beszámolója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_Toc503789844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12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5" w:history="1">
            <w:r w:rsidR="00522515" w:rsidRPr="00F262D8">
              <w:rPr>
                <w:rStyle w:val="Hiperhivatkozs"/>
                <w:noProof/>
              </w:rPr>
              <w:t>A védőnői gondozás szakterületei: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_Toc503789845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13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6" w:history="1">
            <w:r w:rsidR="00522515" w:rsidRPr="00F262D8">
              <w:rPr>
                <w:rStyle w:val="Hiperhivatkozs"/>
                <w:noProof/>
              </w:rPr>
              <w:t>I. Várandós nők gondozása: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_Toc503789846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13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7" w:history="1">
            <w:r w:rsidR="00522515" w:rsidRPr="00F262D8">
              <w:rPr>
                <w:rStyle w:val="Hiperhivatkozs"/>
                <w:noProof/>
              </w:rPr>
              <w:t>II. Gyermekágyas anya és újszülöttjének gondozása: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_Toc503789847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14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8" w:history="1">
            <w:r w:rsidR="00522515" w:rsidRPr="00F262D8">
              <w:rPr>
                <w:rStyle w:val="Hiperhivatkozs"/>
                <w:noProof/>
              </w:rPr>
              <w:t>III. Csecsemők gondozása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_Toc503789848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15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49" w:history="1">
            <w:r w:rsidR="00522515" w:rsidRPr="00F262D8">
              <w:rPr>
                <w:rStyle w:val="Hiperhivatkozs"/>
                <w:noProof/>
              </w:rPr>
              <w:t>IV. Kisdedek és kisgyermekek gondozása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_Toc503789849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16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50" w:history="1">
            <w:r w:rsidR="00522515" w:rsidRPr="00F262D8">
              <w:rPr>
                <w:rStyle w:val="Hiperhivatkozs"/>
                <w:noProof/>
              </w:rPr>
              <w:t>Státusz vizsgálatokról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_Toc503789850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16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51" w:history="1">
            <w:r w:rsidR="00522515" w:rsidRPr="00F262D8">
              <w:rPr>
                <w:rStyle w:val="Hiperhivatkozs"/>
                <w:noProof/>
              </w:rPr>
              <w:t>Körzeti védőnő adminisztrációs feladatai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_Toc503789851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17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52" w:history="1">
            <w:r w:rsidR="00522515" w:rsidRPr="00F262D8">
              <w:rPr>
                <w:rStyle w:val="Hiperhivatkozs"/>
                <w:noProof/>
              </w:rPr>
              <w:t>V. Óvodai és iskolai munka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_Toc503789852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18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53" w:history="1">
            <w:r w:rsidR="00522515" w:rsidRPr="00F262D8">
              <w:rPr>
                <w:rStyle w:val="Hiperhivatkozs"/>
                <w:noProof/>
              </w:rPr>
              <w:t>Egyéb tevékenységek: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_Toc503789853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19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54" w:history="1">
            <w:r w:rsidR="00522515" w:rsidRPr="00F262D8">
              <w:rPr>
                <w:rStyle w:val="Hiperhivatkozs"/>
                <w:noProof/>
              </w:rPr>
              <w:t>Közösségi programokról: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_Toc503789854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20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55" w:history="1">
            <w:r w:rsidR="00522515" w:rsidRPr="00F262D8">
              <w:rPr>
                <w:rStyle w:val="Hiperhivatkozs"/>
                <w:noProof/>
              </w:rPr>
              <w:t>Továbbképzéseink: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_Toc503789855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20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522515" w:rsidRDefault="00EF59F8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03789856" w:history="1">
            <w:r w:rsidR="00522515" w:rsidRPr="00F262D8">
              <w:rPr>
                <w:rStyle w:val="Hiperhivatkozs"/>
                <w:noProof/>
              </w:rPr>
              <w:t>Összesített adatok 2017-ben</w:t>
            </w:r>
            <w:r w:rsidR="00522515">
              <w:rPr>
                <w:noProof/>
                <w:webHidden/>
              </w:rPr>
              <w:tab/>
            </w:r>
            <w:r w:rsidR="00522515">
              <w:rPr>
                <w:noProof/>
                <w:webHidden/>
              </w:rPr>
              <w:fldChar w:fldCharType="begin"/>
            </w:r>
            <w:r w:rsidR="00522515">
              <w:rPr>
                <w:noProof/>
                <w:webHidden/>
              </w:rPr>
              <w:instrText xml:space="preserve"> PAGEREF _Toc503789856 \h </w:instrText>
            </w:r>
            <w:r w:rsidR="00522515">
              <w:rPr>
                <w:noProof/>
                <w:webHidden/>
              </w:rPr>
            </w:r>
            <w:r w:rsidR="00522515">
              <w:rPr>
                <w:noProof/>
                <w:webHidden/>
              </w:rPr>
              <w:fldChar w:fldCharType="separate"/>
            </w:r>
            <w:r w:rsidR="00522515">
              <w:rPr>
                <w:noProof/>
                <w:webHidden/>
              </w:rPr>
              <w:t>22</w:t>
            </w:r>
            <w:r w:rsidR="00522515">
              <w:rPr>
                <w:noProof/>
                <w:webHidden/>
              </w:rPr>
              <w:fldChar w:fldCharType="end"/>
            </w:r>
          </w:hyperlink>
        </w:p>
        <w:p w:rsidR="006B0B0F" w:rsidRPr="00522515" w:rsidRDefault="006B0B0F" w:rsidP="00D41F76">
          <w:pPr>
            <w:spacing w:line="360" w:lineRule="auto"/>
            <w:jc w:val="both"/>
            <w:rPr>
              <w:rFonts w:cs="Times New Roman"/>
              <w:b/>
              <w:bCs/>
            </w:rPr>
          </w:pPr>
          <w:r w:rsidRPr="00D41F76">
            <w:rPr>
              <w:rFonts w:cs="Times New Roman"/>
              <w:b/>
              <w:bCs/>
            </w:rPr>
            <w:fldChar w:fldCharType="end"/>
          </w:r>
        </w:p>
      </w:sdtContent>
    </w:sdt>
    <w:p w:rsidR="00522515" w:rsidRDefault="00522515" w:rsidP="00D41F76">
      <w:pPr>
        <w:pStyle w:val="Cmsor1"/>
      </w:pPr>
      <w:bookmarkStart w:id="0" w:name="_Toc503789830"/>
    </w:p>
    <w:p w:rsidR="00522515" w:rsidRDefault="00522515" w:rsidP="00D41F76">
      <w:pPr>
        <w:pStyle w:val="Cmsor1"/>
      </w:pPr>
    </w:p>
    <w:p w:rsidR="006B0B0F" w:rsidRPr="00D41F76" w:rsidRDefault="006B0B0F" w:rsidP="00D41F76">
      <w:pPr>
        <w:pStyle w:val="Cmsor1"/>
      </w:pPr>
      <w:r w:rsidRPr="00D41F76">
        <w:t>Bevezető</w:t>
      </w:r>
      <w:bookmarkEnd w:id="0"/>
    </w:p>
    <w:p w:rsidR="006B0B0F" w:rsidRPr="00D41F76" w:rsidRDefault="006B0B0F" w:rsidP="00D41F76">
      <w:pPr>
        <w:spacing w:line="360" w:lineRule="auto"/>
        <w:jc w:val="both"/>
        <w:rPr>
          <w:rFonts w:cs="Times New Roman"/>
        </w:rPr>
      </w:pPr>
    </w:p>
    <w:p w:rsidR="006B0B0F" w:rsidRDefault="00472496" w:rsidP="004C6860">
      <w:pPr>
        <w:spacing w:line="360" w:lineRule="auto"/>
        <w:ind w:firstLine="708"/>
        <w:jc w:val="both"/>
      </w:pPr>
      <w:r>
        <w:t>A bölcsőde a családban nevelkedő – 20 hetes - 3 éves korú - gyermekek nappali felügyeletét, szakszerű gondozását, nevelését biztosító intézmény, a gyermekjóléti alapellátás része. A bölcsőde feladata a három éven aluli gyermekek gondozása-nevelése, harmonikus testi-szellemi fejlődésének segítése az életkori és egyéni sajátosságok figyelembevételével. A gyermekek védelméről és a gyámügyi igazgatásról szóló 1997. évi XXXI. törvény kiemeli olyan kisgyermek – szociális vagy egyéb ok miatti – felvételi lehetőségét, akinek egészséges fejlődése érdekében szükséges a bölcsődei gondozás, nevelés. A bölcsődei felvételt a szülő hozzájárulásával a védőnő, gyermekjóléti szolgálat, családgondozó, gyámügyi hivatal is kezdeményezheti. A gyermeki jogok közül kiemelten ügyelni kell arra, hogy a hátrányos megkülönböztetés minden formájától mentes gondozásban-nevelésben részesüljön a gyermek. A bölcsődei gondozás-nevelés szakmai alapprogramja, alapelvei és feladatai elfogadása és gyakorlatban való érvényesítése a gondozói munka minimum követelménye. Kapcsolattartás a szülőkkel, a beszoktatás, napirend, a gondozás, a játék a bölcsődei élet fontos elemei és helyzetei, amelyek a gyermeki szükségleteken túl személyiségük egészséges formálására, szociális képességük fejlődésére is kihatn</w:t>
      </w:r>
      <w:r w:rsidR="004C6860">
        <w:t>ak.</w:t>
      </w:r>
    </w:p>
    <w:p w:rsidR="0076360C" w:rsidRPr="00D41F76" w:rsidRDefault="0076360C" w:rsidP="004C6860">
      <w:pPr>
        <w:spacing w:line="360" w:lineRule="auto"/>
        <w:ind w:firstLine="708"/>
        <w:jc w:val="both"/>
        <w:rPr>
          <w:rFonts w:cs="Times New Roman"/>
        </w:rPr>
      </w:pPr>
    </w:p>
    <w:p w:rsidR="006B0B0F" w:rsidRPr="00D41F76" w:rsidRDefault="006B0B0F" w:rsidP="00D41F76">
      <w:pPr>
        <w:pStyle w:val="Cmsor1"/>
      </w:pPr>
      <w:bookmarkStart w:id="1" w:name="_Toc503789831"/>
      <w:r w:rsidRPr="00D41F76">
        <w:t>Az intézmény adatai</w:t>
      </w:r>
      <w:bookmarkEnd w:id="1"/>
    </w:p>
    <w:p w:rsidR="006B0B0F" w:rsidRPr="00D41F76" w:rsidRDefault="006B0B0F" w:rsidP="00D41F76">
      <w:pPr>
        <w:spacing w:line="360" w:lineRule="auto"/>
        <w:jc w:val="both"/>
        <w:rPr>
          <w:rFonts w:cs="Times New Roman"/>
        </w:rPr>
      </w:pPr>
    </w:p>
    <w:p w:rsidR="006B0B0F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Intézmény neve: </w:t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Pr="00D41F76">
        <w:rPr>
          <w:rFonts w:cs="Times New Roman"/>
        </w:rPr>
        <w:t>Lenvirág Bölcsőde és Védőnői Szolgálat</w:t>
      </w: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Intézmény címe:</w:t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Pr="00D41F76">
        <w:rPr>
          <w:rFonts w:cs="Times New Roman"/>
        </w:rPr>
        <w:t>2094 Nagykovácsi, Kaszáló utca 12-14</w:t>
      </w: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Fenntartó: </w:t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Pr="00D41F76">
        <w:rPr>
          <w:rFonts w:cs="Times New Roman"/>
        </w:rPr>
        <w:t>Nagykovácsi Nagyközség Önkormányzata</w:t>
      </w: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Érvényességi terület: </w:t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Pr="00D41F76">
        <w:rPr>
          <w:rFonts w:cs="Times New Roman"/>
        </w:rPr>
        <w:t>Nagykovácsi Nagyközség közigazgatási területe</w:t>
      </w: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Befogadott férőhelyek száma:</w:t>
      </w:r>
      <w:r w:rsidR="001F351B" w:rsidRPr="00D41F76">
        <w:rPr>
          <w:rFonts w:cs="Times New Roman"/>
        </w:rPr>
        <w:tab/>
      </w:r>
      <w:r w:rsidR="00D41F76">
        <w:rPr>
          <w:rFonts w:cs="Times New Roman"/>
        </w:rPr>
        <w:t xml:space="preserve">              </w:t>
      </w:r>
      <w:r w:rsidRPr="00D41F76">
        <w:rPr>
          <w:rFonts w:cs="Times New Roman"/>
        </w:rPr>
        <w:t>24 fő</w:t>
      </w: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Intézményvezető: </w:t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Pr="00D41F76">
        <w:rPr>
          <w:rFonts w:cs="Times New Roman"/>
        </w:rPr>
        <w:t>Móczár Ágnes</w:t>
      </w: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Elérhetőség: </w:t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="001F351B" w:rsidRPr="00D41F76">
        <w:rPr>
          <w:rFonts w:cs="Times New Roman"/>
        </w:rPr>
        <w:tab/>
      </w:r>
      <w:r w:rsidRPr="00D41F76">
        <w:rPr>
          <w:rFonts w:cs="Times New Roman"/>
        </w:rPr>
        <w:t>06-30-190-93-14</w:t>
      </w: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</w:p>
    <w:p w:rsidR="00DC5A4F" w:rsidRPr="00D41F76" w:rsidRDefault="00DC5A4F" w:rsidP="00D41F76">
      <w:pPr>
        <w:spacing w:line="360" w:lineRule="auto"/>
        <w:jc w:val="both"/>
        <w:rPr>
          <w:rFonts w:cs="Times New Roman"/>
        </w:rPr>
      </w:pPr>
    </w:p>
    <w:p w:rsidR="00A22D73" w:rsidRPr="00D41F76" w:rsidRDefault="00A22D73" w:rsidP="00D41F76">
      <w:pPr>
        <w:pStyle w:val="Cmsor1"/>
      </w:pPr>
      <w:bookmarkStart w:id="2" w:name="_Toc503789832"/>
      <w:r w:rsidRPr="00D41F76">
        <w:lastRenderedPageBreak/>
        <w:t>Lenvirág Bölcsőde bemutatása</w:t>
      </w:r>
      <w:bookmarkEnd w:id="2"/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</w:p>
    <w:p w:rsidR="006E4764" w:rsidRPr="00D41F76" w:rsidRDefault="006E4764" w:rsidP="00D41F76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/>
          <w:color w:val="333333"/>
          <w:sz w:val="22"/>
          <w:szCs w:val="22"/>
        </w:rPr>
      </w:pPr>
      <w:r w:rsidRPr="00D41F76">
        <w:rPr>
          <w:rStyle w:val="Kiemels2"/>
          <w:rFonts w:asciiTheme="minorHAnsi" w:hAnsiTheme="minorHAnsi"/>
          <w:b w:val="0"/>
          <w:color w:val="333333"/>
          <w:sz w:val="22"/>
          <w:szCs w:val="22"/>
          <w:bdr w:val="none" w:sz="0" w:space="0" w:color="auto" w:frame="1"/>
        </w:rPr>
        <w:t>Nagyközségünk, több mint 145 millió forint vissza nem térítendő támogatást nyert a „Szociális alapszolgáltatások és gyermekjóléti alapellátások infrastrukturális fejlesztése” című pályázati kiíráson az Új Széchenyi Terv keretében.</w:t>
      </w:r>
    </w:p>
    <w:p w:rsidR="006E4764" w:rsidRPr="00D41F76" w:rsidRDefault="006E4764" w:rsidP="00D41F76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  <w:sz w:val="22"/>
          <w:szCs w:val="22"/>
        </w:rPr>
      </w:pPr>
      <w:r w:rsidRPr="00D41F76">
        <w:rPr>
          <w:rFonts w:asciiTheme="minorHAnsi" w:hAnsiTheme="minorHAnsi"/>
          <w:color w:val="333333"/>
          <w:sz w:val="22"/>
          <w:szCs w:val="22"/>
        </w:rPr>
        <w:t>„Legnagyobb kincsünk, erőnk a legifjabb generációkban rejlik!” – e gondolat jegyében zajlott a KMOP-4.5.2-11-2012-0028 azonosítószámú, „Új bölcsődei intézménylétesítés c. projekt megvalósítása.</w:t>
      </w:r>
    </w:p>
    <w:p w:rsidR="006E4764" w:rsidRPr="00D41F76" w:rsidRDefault="006E4764" w:rsidP="00D41F76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  <w:sz w:val="22"/>
          <w:szCs w:val="22"/>
        </w:rPr>
      </w:pPr>
      <w:r w:rsidRPr="00D41F76">
        <w:rPr>
          <w:rFonts w:asciiTheme="minorHAnsi" w:hAnsiTheme="minorHAnsi"/>
          <w:color w:val="333333"/>
          <w:sz w:val="22"/>
          <w:szCs w:val="22"/>
        </w:rPr>
        <w:t>Az Európai Unió a Közép-Magyarországi Operatív Program keretében több mint 145 millió forintösszegű vissza nem térítendő támogatásban részesítette településünket. A projekt 2014-2015-ben került megvalósításra.</w:t>
      </w:r>
    </w:p>
    <w:p w:rsidR="006E4764" w:rsidRPr="00D41F76" w:rsidRDefault="006E4764" w:rsidP="00D41F76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  <w:sz w:val="22"/>
          <w:szCs w:val="22"/>
        </w:rPr>
      </w:pPr>
      <w:r w:rsidRPr="00D41F76">
        <w:rPr>
          <w:rFonts w:asciiTheme="minorHAnsi" w:hAnsiTheme="minorHAnsi"/>
          <w:color w:val="333333"/>
          <w:sz w:val="22"/>
          <w:szCs w:val="22"/>
        </w:rPr>
        <w:t>A projekt keretein belül a Kaszáló u. 12-14. szám alatt új építésű, kétszobás, 24 férőhelyes bölcsőde kialakítására kerül sor.</w:t>
      </w:r>
    </w:p>
    <w:p w:rsidR="006E4764" w:rsidRPr="00D41F76" w:rsidRDefault="006E4764" w:rsidP="00D41F76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  <w:sz w:val="22"/>
          <w:szCs w:val="22"/>
        </w:rPr>
      </w:pPr>
      <w:r w:rsidRPr="00D41F76">
        <w:rPr>
          <w:rFonts w:asciiTheme="minorHAnsi" w:hAnsiTheme="minorHAnsi"/>
          <w:color w:val="333333"/>
          <w:sz w:val="22"/>
          <w:szCs w:val="22"/>
        </w:rPr>
        <w:t>Az új intézmény kialakítása a teljes körű akadálymentesítés figyelembevételével, a jogszabályban meghatározott kötelező helyiségek létesítésével valósul meg, továbbá a legmodernebb energetikai szabványoknak is megfelel az épület. Az épület megépítésén kívül a projekt része a bölcsőde működtetéséhez szükséges eszközök, bútorok, berendezések beszerzése mind a gyermekek (pl. udvari játékok), mind a dolgozók (informatikai és kommunikációs eszközök) számára.</w:t>
      </w:r>
    </w:p>
    <w:p w:rsidR="006E4764" w:rsidRPr="00D41F76" w:rsidRDefault="006E4764" w:rsidP="00D41F76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color w:val="333333"/>
          <w:sz w:val="22"/>
          <w:szCs w:val="22"/>
        </w:rPr>
      </w:pPr>
      <w:r w:rsidRPr="00D41F76">
        <w:rPr>
          <w:rFonts w:asciiTheme="minorHAnsi" w:hAnsiTheme="minorHAnsi"/>
          <w:color w:val="333333"/>
          <w:sz w:val="22"/>
          <w:szCs w:val="22"/>
        </w:rPr>
        <w:t xml:space="preserve">Az </w:t>
      </w:r>
      <w:r w:rsidR="00FB4FFF" w:rsidRPr="00D41F76">
        <w:rPr>
          <w:rFonts w:asciiTheme="minorHAnsi" w:hAnsiTheme="minorHAnsi"/>
          <w:color w:val="333333"/>
          <w:sz w:val="22"/>
          <w:szCs w:val="22"/>
        </w:rPr>
        <w:t>épületegyüttesben</w:t>
      </w:r>
      <w:r w:rsidRPr="00D41F76">
        <w:rPr>
          <w:rFonts w:asciiTheme="minorHAnsi" w:hAnsiTheme="minorHAnsi"/>
          <w:color w:val="333333"/>
          <w:sz w:val="22"/>
          <w:szCs w:val="22"/>
        </w:rPr>
        <w:t xml:space="preserve"> helyet kapott egy külön bejáratú gyer</w:t>
      </w:r>
      <w:r w:rsidR="00854786" w:rsidRPr="00D41F76">
        <w:rPr>
          <w:rFonts w:asciiTheme="minorHAnsi" w:hAnsiTheme="minorHAnsi"/>
          <w:color w:val="333333"/>
          <w:sz w:val="22"/>
          <w:szCs w:val="22"/>
        </w:rPr>
        <w:t>mekorvosi rendelő is.</w:t>
      </w:r>
    </w:p>
    <w:p w:rsidR="006E4764" w:rsidRPr="00D41F76" w:rsidRDefault="006E4764" w:rsidP="00D41F76">
      <w:pPr>
        <w:spacing w:line="360" w:lineRule="auto"/>
        <w:jc w:val="both"/>
        <w:rPr>
          <w:rFonts w:cs="Times New Roman"/>
        </w:rPr>
      </w:pPr>
    </w:p>
    <w:p w:rsidR="006E4764" w:rsidRPr="00D41F76" w:rsidRDefault="00A22D73" w:rsidP="00D41F76">
      <w:pPr>
        <w:pStyle w:val="Cmsor2"/>
      </w:pPr>
      <w:bookmarkStart w:id="3" w:name="_Toc503789833"/>
      <w:r w:rsidRPr="00D41F76">
        <w:t>Személyi feltételek</w:t>
      </w:r>
      <w:bookmarkEnd w:id="3"/>
    </w:p>
    <w:p w:rsidR="00894C34" w:rsidRPr="00D41F76" w:rsidRDefault="00894C34" w:rsidP="00D41F76">
      <w:pPr>
        <w:spacing w:line="360" w:lineRule="auto"/>
        <w:jc w:val="both"/>
      </w:pP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Intézményvezető </w:t>
      </w:r>
      <w:r w:rsidR="006E4764" w:rsidRPr="00D41F76">
        <w:rPr>
          <w:rFonts w:cs="Times New Roman"/>
        </w:rPr>
        <w:t xml:space="preserve">            </w:t>
      </w:r>
      <w:r w:rsidRPr="00D41F76">
        <w:rPr>
          <w:rFonts w:cs="Times New Roman"/>
        </w:rPr>
        <w:t xml:space="preserve">1 fő </w:t>
      </w:r>
      <w:r w:rsidR="006E4764" w:rsidRPr="00D41F76">
        <w:rPr>
          <w:rFonts w:cs="Times New Roman"/>
        </w:rPr>
        <w:t xml:space="preserve">   </w:t>
      </w:r>
      <w:r w:rsidRPr="00D41F76">
        <w:rPr>
          <w:rFonts w:cs="Times New Roman"/>
        </w:rPr>
        <w:t>főiskolai/szakképesítés</w:t>
      </w:r>
    </w:p>
    <w:p w:rsidR="00A22D73" w:rsidRPr="00D41F76" w:rsidRDefault="00A22D7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Kisgyermeknevelő</w:t>
      </w:r>
      <w:r w:rsidR="006E4764" w:rsidRPr="00D41F76">
        <w:rPr>
          <w:rFonts w:cs="Times New Roman"/>
        </w:rPr>
        <w:t xml:space="preserve">         </w:t>
      </w:r>
      <w:r w:rsidRPr="00D41F76">
        <w:rPr>
          <w:rFonts w:cs="Times New Roman"/>
        </w:rPr>
        <w:t xml:space="preserve"> </w:t>
      </w:r>
      <w:r w:rsidR="00D41F76">
        <w:rPr>
          <w:rFonts w:cs="Times New Roman"/>
        </w:rPr>
        <w:t xml:space="preserve"> </w:t>
      </w:r>
      <w:r w:rsidRPr="00D41F76">
        <w:rPr>
          <w:rFonts w:cs="Times New Roman"/>
        </w:rPr>
        <w:t xml:space="preserve">4 fő </w:t>
      </w:r>
      <w:r w:rsidR="006E4764" w:rsidRPr="00D41F76">
        <w:rPr>
          <w:rFonts w:cs="Times New Roman"/>
        </w:rPr>
        <w:t xml:space="preserve">   </w:t>
      </w:r>
      <w:r w:rsidRPr="00D41F76">
        <w:rPr>
          <w:rFonts w:cs="Times New Roman"/>
        </w:rPr>
        <w:t>érettségi/szakképesítés</w:t>
      </w:r>
    </w:p>
    <w:p w:rsidR="00600843" w:rsidRPr="00D41F76" w:rsidRDefault="00FB4FFF" w:rsidP="00D41F7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Bölcsődei dajka          </w:t>
      </w:r>
      <w:r w:rsidR="00D41F76">
        <w:rPr>
          <w:rFonts w:cs="Times New Roman"/>
        </w:rPr>
        <w:t xml:space="preserve">      </w:t>
      </w:r>
      <w:r w:rsidR="00A22D73" w:rsidRPr="00D41F76">
        <w:rPr>
          <w:rFonts w:cs="Times New Roman"/>
        </w:rPr>
        <w:t xml:space="preserve">2 </w:t>
      </w:r>
      <w:proofErr w:type="gramStart"/>
      <w:r w:rsidR="00A22D73" w:rsidRPr="00D41F76">
        <w:rPr>
          <w:rFonts w:cs="Times New Roman"/>
        </w:rPr>
        <w:t xml:space="preserve">fő </w:t>
      </w:r>
      <w:r w:rsidR="006E4764" w:rsidRPr="00D41F76">
        <w:rPr>
          <w:rFonts w:cs="Times New Roman"/>
        </w:rPr>
        <w:t xml:space="preserve"> </w:t>
      </w:r>
      <w:r w:rsidR="00A22D73" w:rsidRPr="00D41F76">
        <w:rPr>
          <w:rFonts w:cs="Times New Roman"/>
        </w:rPr>
        <w:t>érettségi</w:t>
      </w:r>
      <w:proofErr w:type="gramEnd"/>
      <w:r w:rsidR="00A22D73" w:rsidRPr="00D41F76">
        <w:rPr>
          <w:rFonts w:cs="Times New Roman"/>
        </w:rPr>
        <w:t>/tanfolyam</w:t>
      </w:r>
    </w:p>
    <w:p w:rsidR="00A22D73" w:rsidRPr="00D41F76" w:rsidRDefault="00352736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Takarító </w:t>
      </w:r>
      <w:r w:rsidR="00181411" w:rsidRPr="00D41F76">
        <w:rPr>
          <w:rFonts w:cs="Times New Roman"/>
        </w:rPr>
        <w:t xml:space="preserve">                         </w:t>
      </w:r>
      <w:r w:rsidR="00D41F76">
        <w:rPr>
          <w:rFonts w:cs="Times New Roman"/>
        </w:rPr>
        <w:t xml:space="preserve"> </w:t>
      </w:r>
      <w:r w:rsidR="00181411" w:rsidRPr="00D41F76">
        <w:rPr>
          <w:rFonts w:cs="Times New Roman"/>
        </w:rPr>
        <w:t xml:space="preserve">  </w:t>
      </w:r>
      <w:r w:rsidRPr="00D41F76">
        <w:rPr>
          <w:rFonts w:cs="Times New Roman"/>
        </w:rPr>
        <w:t xml:space="preserve">1 fő </w:t>
      </w:r>
      <w:r w:rsidR="006E4764" w:rsidRPr="00D41F76">
        <w:rPr>
          <w:rFonts w:cs="Times New Roman"/>
        </w:rPr>
        <w:t xml:space="preserve">  </w:t>
      </w:r>
      <w:r w:rsidRPr="00D41F76">
        <w:rPr>
          <w:rFonts w:cs="Times New Roman"/>
        </w:rPr>
        <w:t>érettségi</w:t>
      </w:r>
    </w:p>
    <w:p w:rsidR="00352736" w:rsidRPr="00D41F76" w:rsidRDefault="00352736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Karbantartó </w:t>
      </w:r>
      <w:r w:rsidR="006E4764" w:rsidRPr="00D41F76">
        <w:rPr>
          <w:rFonts w:cs="Times New Roman"/>
        </w:rPr>
        <w:t xml:space="preserve">                     </w:t>
      </w:r>
      <w:r w:rsidRPr="00D41F76">
        <w:rPr>
          <w:rFonts w:cs="Times New Roman"/>
        </w:rPr>
        <w:t xml:space="preserve">1 fő </w:t>
      </w:r>
      <w:r w:rsidR="006E4764" w:rsidRPr="00D41F76">
        <w:rPr>
          <w:rFonts w:cs="Times New Roman"/>
        </w:rPr>
        <w:t xml:space="preserve">  </w:t>
      </w:r>
      <w:r w:rsidRPr="00D41F76">
        <w:rPr>
          <w:rFonts w:cs="Times New Roman"/>
        </w:rPr>
        <w:t>félállás szakképesítés</w:t>
      </w:r>
    </w:p>
    <w:p w:rsidR="00600843" w:rsidRPr="00D41F76" w:rsidRDefault="00AE3D1A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Konyhai kiseg</w:t>
      </w:r>
      <w:r w:rsidR="00600843" w:rsidRPr="00D41F76">
        <w:rPr>
          <w:rFonts w:cs="Times New Roman"/>
        </w:rPr>
        <w:t xml:space="preserve">ítő </w:t>
      </w:r>
      <w:r w:rsidR="002E04EB" w:rsidRPr="00D41F76">
        <w:rPr>
          <w:rFonts w:cs="Times New Roman"/>
        </w:rPr>
        <w:t xml:space="preserve">            </w:t>
      </w:r>
      <w:r w:rsidR="00181411" w:rsidRPr="00D41F76">
        <w:rPr>
          <w:rFonts w:cs="Times New Roman"/>
        </w:rPr>
        <w:t xml:space="preserve"> </w:t>
      </w:r>
      <w:r w:rsidR="00D41F76">
        <w:rPr>
          <w:rFonts w:cs="Times New Roman"/>
        </w:rPr>
        <w:t xml:space="preserve"> </w:t>
      </w:r>
      <w:r w:rsidR="00600843" w:rsidRPr="00D41F76">
        <w:rPr>
          <w:rFonts w:cs="Times New Roman"/>
        </w:rPr>
        <w:t xml:space="preserve">1 fő </w:t>
      </w:r>
      <w:r w:rsidR="002E04EB" w:rsidRPr="00D41F76">
        <w:rPr>
          <w:rFonts w:cs="Times New Roman"/>
        </w:rPr>
        <w:t xml:space="preserve">  </w:t>
      </w:r>
      <w:r w:rsidR="00600843" w:rsidRPr="00D41F76">
        <w:rPr>
          <w:rFonts w:cs="Times New Roman"/>
        </w:rPr>
        <w:t>szakképesítés</w:t>
      </w:r>
    </w:p>
    <w:p w:rsidR="00600843" w:rsidRPr="00D41F76" w:rsidRDefault="002E04EB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G</w:t>
      </w:r>
      <w:r w:rsidR="00600843" w:rsidRPr="00D41F76">
        <w:rPr>
          <w:rFonts w:cs="Times New Roman"/>
        </w:rPr>
        <w:t xml:space="preserve">yermekorvos </w:t>
      </w:r>
      <w:r w:rsidRPr="00D41F76">
        <w:rPr>
          <w:rFonts w:cs="Times New Roman"/>
        </w:rPr>
        <w:t xml:space="preserve">                 </w:t>
      </w:r>
      <w:r w:rsidR="00600843" w:rsidRPr="00D41F76">
        <w:rPr>
          <w:rFonts w:cs="Times New Roman"/>
        </w:rPr>
        <w:t xml:space="preserve">1 fő </w:t>
      </w:r>
      <w:r w:rsidRPr="00D41F76">
        <w:rPr>
          <w:rFonts w:cs="Times New Roman"/>
        </w:rPr>
        <w:t xml:space="preserve">   </w:t>
      </w:r>
      <w:r w:rsidR="00600843" w:rsidRPr="00D41F76">
        <w:rPr>
          <w:rFonts w:cs="Times New Roman"/>
        </w:rPr>
        <w:t>havi 8 óra</w:t>
      </w:r>
    </w:p>
    <w:p w:rsidR="004F46BD" w:rsidRPr="00D41F76" w:rsidRDefault="004F46BD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munkavállalók te</w:t>
      </w:r>
      <w:r w:rsidR="00625877" w:rsidRPr="00D41F76">
        <w:rPr>
          <w:rFonts w:cs="Times New Roman"/>
        </w:rPr>
        <w:t xml:space="preserve">kintetében </w:t>
      </w:r>
      <w:r w:rsidR="00FB4FFF">
        <w:rPr>
          <w:rFonts w:cs="Times New Roman"/>
        </w:rPr>
        <w:t xml:space="preserve">változás a 2017-es évben nem volt. </w:t>
      </w:r>
      <w:r w:rsidR="0043342A">
        <w:rPr>
          <w:rFonts w:cs="Times New Roman"/>
        </w:rPr>
        <w:t xml:space="preserve">2017. január elsejétől új munkakör került bevezetésre bölcsődei dajka elnevezéssel. </w:t>
      </w:r>
      <w:r w:rsidR="00FB4FFF">
        <w:rPr>
          <w:rFonts w:cs="Times New Roman"/>
        </w:rPr>
        <w:t>Örömhír, hogy az egyik dajka kolléganőnk év közben megszerezte a kisgyermeknevelő szakképesítés.</w:t>
      </w:r>
    </w:p>
    <w:p w:rsidR="00600843" w:rsidRPr="00D41F76" w:rsidRDefault="0060084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A dolgozók munkaideje a bölcsőde </w:t>
      </w:r>
      <w:r w:rsidR="002E04EB" w:rsidRPr="00D41F76">
        <w:rPr>
          <w:rFonts w:cs="Times New Roman"/>
        </w:rPr>
        <w:t>nyitva tartásához</w:t>
      </w:r>
      <w:r w:rsidRPr="00D41F76">
        <w:rPr>
          <w:rFonts w:cs="Times New Roman"/>
        </w:rPr>
        <w:t xml:space="preserve"> igazodik, ami reggel 6.30-17.30-ig van.</w:t>
      </w:r>
    </w:p>
    <w:p w:rsidR="00600843" w:rsidRPr="00D41F76" w:rsidRDefault="0060084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lastRenderedPageBreak/>
        <w:t>A bölcsőde összes dolgozója a 15/1998</w:t>
      </w:r>
      <w:r w:rsidR="002E04EB" w:rsidRPr="00D41F76">
        <w:rPr>
          <w:rFonts w:cs="Times New Roman"/>
        </w:rPr>
        <w:t>. (IV.30.)</w:t>
      </w:r>
      <w:r w:rsidRPr="00D41F76">
        <w:rPr>
          <w:rFonts w:cs="Times New Roman"/>
        </w:rPr>
        <w:t xml:space="preserve"> NM rendeletben </w:t>
      </w:r>
      <w:r w:rsidR="002E04EB" w:rsidRPr="00D41F76">
        <w:rPr>
          <w:rFonts w:cs="Times New Roman"/>
        </w:rPr>
        <w:t>meghatározottaknak</w:t>
      </w:r>
      <w:r w:rsidRPr="00D41F76">
        <w:rPr>
          <w:rFonts w:cs="Times New Roman"/>
        </w:rPr>
        <w:t xml:space="preserve"> megfelelő szakképesítéssel rendelkezik. Továbbképzési kötelezettség a kisgyermeknevelőkre vonatko</w:t>
      </w:r>
      <w:r w:rsidR="002E04EB" w:rsidRPr="00D41F76">
        <w:rPr>
          <w:rFonts w:cs="Times New Roman"/>
        </w:rPr>
        <w:t>zik, mely részletesen a 9/2000</w:t>
      </w:r>
      <w:r w:rsidRPr="00D41F76">
        <w:rPr>
          <w:rFonts w:cs="Times New Roman"/>
        </w:rPr>
        <w:t>.</w:t>
      </w:r>
      <w:r w:rsidR="002E04EB" w:rsidRPr="00D41F76">
        <w:rPr>
          <w:rFonts w:cs="Times New Roman"/>
        </w:rPr>
        <w:t xml:space="preserve">(VIII.4.) </w:t>
      </w:r>
      <w:proofErr w:type="spellStart"/>
      <w:r w:rsidR="002E04EB" w:rsidRPr="00D41F76">
        <w:rPr>
          <w:rFonts w:cs="Times New Roman"/>
        </w:rPr>
        <w:t>SzCsM</w:t>
      </w:r>
      <w:proofErr w:type="spellEnd"/>
      <w:r w:rsidR="002E04EB" w:rsidRPr="00D41F76">
        <w:rPr>
          <w:rFonts w:cs="Times New Roman"/>
        </w:rPr>
        <w:t xml:space="preserve"> </w:t>
      </w:r>
      <w:r w:rsidRPr="00D41F76">
        <w:rPr>
          <w:rFonts w:cs="Times New Roman"/>
        </w:rPr>
        <w:t>rendeletben található.</w:t>
      </w:r>
    </w:p>
    <w:p w:rsidR="00600843" w:rsidRPr="00D41F76" w:rsidRDefault="00600843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A kisgyermeknevelőknek a kötelezően csoportban eltöltött idejük a </w:t>
      </w:r>
      <w:r w:rsidR="00E8473F" w:rsidRPr="00D41F76">
        <w:rPr>
          <w:rFonts w:cs="Times New Roman"/>
        </w:rPr>
        <w:t xml:space="preserve">napi 7 óra. </w:t>
      </w:r>
    </w:p>
    <w:p w:rsidR="00E8473F" w:rsidRPr="00D41F76" w:rsidRDefault="001E0B2B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Nyári zárás 201</w:t>
      </w:r>
      <w:r w:rsidR="00FB4FFF">
        <w:rPr>
          <w:rFonts w:cs="Times New Roman"/>
        </w:rPr>
        <w:t>7</w:t>
      </w:r>
      <w:r w:rsidRPr="00D41F76">
        <w:rPr>
          <w:rFonts w:cs="Times New Roman"/>
        </w:rPr>
        <w:t>-b</w:t>
      </w:r>
      <w:r w:rsidR="00EF59F8">
        <w:rPr>
          <w:rFonts w:cs="Times New Roman"/>
        </w:rPr>
        <w:t>e</w:t>
      </w:r>
      <w:r w:rsidRPr="00D41F76">
        <w:rPr>
          <w:rFonts w:cs="Times New Roman"/>
        </w:rPr>
        <w:t>n két hét volt, mikor a kivitelező cég a garanciális javításokat elvégezte</w:t>
      </w:r>
      <w:r w:rsidR="00E8473F" w:rsidRPr="00D41F76">
        <w:rPr>
          <w:rFonts w:cs="Times New Roman"/>
        </w:rPr>
        <w:t xml:space="preserve">. </w:t>
      </w:r>
      <w:r w:rsidRPr="00D41F76">
        <w:rPr>
          <w:rFonts w:cs="Times New Roman"/>
        </w:rPr>
        <w:t>Ezen kívül z</w:t>
      </w:r>
      <w:r w:rsidR="00E8473F" w:rsidRPr="00D41F76">
        <w:rPr>
          <w:rFonts w:cs="Times New Roman"/>
        </w:rPr>
        <w:t xml:space="preserve">árva csak </w:t>
      </w:r>
      <w:proofErr w:type="gramStart"/>
      <w:r w:rsidR="00E8473F" w:rsidRPr="00D41F76">
        <w:rPr>
          <w:rFonts w:cs="Times New Roman"/>
        </w:rPr>
        <w:t>Karácsony</w:t>
      </w:r>
      <w:proofErr w:type="gramEnd"/>
      <w:r w:rsidR="00E8473F" w:rsidRPr="00D41F76">
        <w:rPr>
          <w:rFonts w:cs="Times New Roman"/>
        </w:rPr>
        <w:t xml:space="preserve"> és Újév között voltunk </w:t>
      </w:r>
      <w:r w:rsidR="00FB4FFF">
        <w:rPr>
          <w:rFonts w:cs="Times New Roman"/>
        </w:rPr>
        <w:t xml:space="preserve">3 </w:t>
      </w:r>
      <w:r w:rsidR="00E8473F" w:rsidRPr="00D41F76">
        <w:rPr>
          <w:rFonts w:cs="Times New Roman"/>
        </w:rPr>
        <w:t>napot.</w:t>
      </w:r>
    </w:p>
    <w:p w:rsidR="00E8473F" w:rsidRPr="00D41F76" w:rsidRDefault="00E8473F" w:rsidP="00D41F76">
      <w:pPr>
        <w:spacing w:line="360" w:lineRule="auto"/>
        <w:jc w:val="both"/>
        <w:rPr>
          <w:rFonts w:cs="Times New Roman"/>
        </w:rPr>
      </w:pPr>
    </w:p>
    <w:p w:rsidR="00E8473F" w:rsidRPr="00D41F76" w:rsidRDefault="00E8473F" w:rsidP="00D41F76">
      <w:pPr>
        <w:pStyle w:val="Cmsor2"/>
      </w:pPr>
      <w:bookmarkStart w:id="4" w:name="_Toc503789834"/>
      <w:r w:rsidRPr="00D41F76">
        <w:t>Szervezeti felépítés:</w:t>
      </w:r>
      <w:bookmarkEnd w:id="4"/>
    </w:p>
    <w:p w:rsidR="00E8473F" w:rsidRPr="00D41F76" w:rsidRDefault="00FB4FFF" w:rsidP="00D41F76">
      <w:pPr>
        <w:spacing w:line="360" w:lineRule="auto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35B31777">
            <wp:extent cx="6038850" cy="3396813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707" cy="339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73F" w:rsidRPr="00D41F76" w:rsidRDefault="00E8473F" w:rsidP="00D41F76">
      <w:pPr>
        <w:spacing w:line="360" w:lineRule="auto"/>
        <w:jc w:val="both"/>
        <w:rPr>
          <w:rFonts w:cs="Times New Roman"/>
        </w:rPr>
      </w:pPr>
    </w:p>
    <w:p w:rsidR="00E8473F" w:rsidRPr="00D41F76" w:rsidRDefault="00E8473F" w:rsidP="00D41F76">
      <w:pPr>
        <w:pStyle w:val="Cmsor2"/>
      </w:pPr>
      <w:bookmarkStart w:id="5" w:name="_Toc503789835"/>
      <w:r w:rsidRPr="00D41F76">
        <w:t>Tárgyi feltételek</w:t>
      </w:r>
      <w:bookmarkEnd w:id="5"/>
    </w:p>
    <w:p w:rsidR="004C6860" w:rsidRDefault="004C6860" w:rsidP="004C6860">
      <w:pPr>
        <w:spacing w:line="360" w:lineRule="auto"/>
        <w:jc w:val="both"/>
        <w:rPr>
          <w:rFonts w:cs="Times New Roman"/>
        </w:rPr>
      </w:pPr>
    </w:p>
    <w:p w:rsidR="004C6860" w:rsidRDefault="004C6860" w:rsidP="004C6860">
      <w:pPr>
        <w:spacing w:line="360" w:lineRule="auto"/>
        <w:ind w:firstLine="708"/>
        <w:jc w:val="both"/>
      </w:pPr>
      <w:r>
        <w:t>Tárgyi eszközállományunk az éves fejlesztési terv alapján fejlődött. Nyílászárók javítása megtörtént</w:t>
      </w:r>
      <w:r w:rsidR="0091387A">
        <w:t xml:space="preserve"> a nyári zárás idejekor garanciális keretek között.</w:t>
      </w:r>
    </w:p>
    <w:p w:rsidR="00E91C2D" w:rsidRPr="00D41F76" w:rsidRDefault="004C6860" w:rsidP="004C6860">
      <w:pPr>
        <w:spacing w:line="360" w:lineRule="auto"/>
        <w:ind w:firstLine="708"/>
        <w:jc w:val="both"/>
        <w:rPr>
          <w:rFonts w:cs="Times New Roman"/>
        </w:rPr>
      </w:pPr>
      <w:r>
        <w:t xml:space="preserve">Játékeszközeinket, könyvkészletünket karácsonykor a kisgyermekek nagy örömére bővíteni tudtuk. Udvari játék (kisház) beszerzése megtörtént.  A játékkészlet összeállításánál figyelembe vettük az egészségügyi és a pedagógiai szempontokat, a gyermekcsoport összetételét, létszámát. Fontosnak tartjuk, hogy biztonságos környezetben, jó minőségű, korszerű játékokkal, fejlesztő eszközökkel játszhassanak a gyerekek. Biztosítjuk az anyag és a funkció szerinti változatosságot, a </w:t>
      </w:r>
      <w:proofErr w:type="spellStart"/>
      <w:r>
        <w:t>nemenkénti</w:t>
      </w:r>
      <w:proofErr w:type="spellEnd"/>
      <w:r>
        <w:t xml:space="preserve"> játékokat. Funkció szerint csoportosítjuk, gyermekmagasságban helyezzük el a játékokat. Változatos eszközöket kínálunk minden tevékenységformához.</w:t>
      </w:r>
    </w:p>
    <w:p w:rsidR="00E91C2D" w:rsidRPr="00D41F76" w:rsidRDefault="00E91C2D" w:rsidP="00D41F76">
      <w:pPr>
        <w:pStyle w:val="Cmsor1"/>
      </w:pPr>
      <w:bookmarkStart w:id="6" w:name="_Toc503789836"/>
      <w:r w:rsidRPr="00D41F76">
        <w:lastRenderedPageBreak/>
        <w:t>Az ellátandó célcsoport és az ellátandó terület jellemzői:</w:t>
      </w:r>
      <w:bookmarkEnd w:id="6"/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</w:p>
    <w:p w:rsidR="00C340B0" w:rsidRPr="00D41F76" w:rsidRDefault="00C340B0" w:rsidP="00D41F76">
      <w:pPr>
        <w:spacing w:after="0" w:line="360" w:lineRule="auto"/>
        <w:ind w:firstLine="708"/>
        <w:jc w:val="both"/>
        <w:rPr>
          <w:rFonts w:cs="Times New Roman"/>
        </w:rPr>
      </w:pPr>
      <w:r w:rsidRPr="00D41F76">
        <w:rPr>
          <w:rFonts w:cs="Times New Roman"/>
        </w:rPr>
        <w:t xml:space="preserve">Bölcsődénk a Budai Tájvédelmi Körzet közepén, tiszta levegőjű hegyek és erdők ölelésében kap helyet. Nagykovácsi és környékének természeti és közösségi értékei </w:t>
      </w:r>
      <w:proofErr w:type="spellStart"/>
      <w:r w:rsidRPr="00D41F76">
        <w:rPr>
          <w:rFonts w:cs="Times New Roman"/>
        </w:rPr>
        <w:t>egyedülállóak</w:t>
      </w:r>
      <w:proofErr w:type="spellEnd"/>
      <w:r w:rsidRPr="00D41F76">
        <w:rPr>
          <w:rFonts w:cs="Times New Roman"/>
        </w:rPr>
        <w:t xml:space="preserve">. Különösen kiemelendő a csak itt élő pilisi len, melyről intézményünk nevét is választottuk. </w:t>
      </w:r>
    </w:p>
    <w:p w:rsidR="00C340B0" w:rsidRPr="00D41F76" w:rsidRDefault="00C340B0" w:rsidP="00D41F76">
      <w:pPr>
        <w:spacing w:after="0" w:line="360" w:lineRule="auto"/>
        <w:ind w:firstLine="708"/>
        <w:jc w:val="both"/>
        <w:rPr>
          <w:rFonts w:cs="Times New Roman"/>
        </w:rPr>
      </w:pPr>
      <w:r w:rsidRPr="00D41F76">
        <w:rPr>
          <w:rFonts w:cs="Times New Roman"/>
        </w:rPr>
        <w:t xml:space="preserve">A „Gyermekfalu” létrehozásával a községünkben évente egyre magasabb számú születés arány ellátásának feltételei valósulnak meg. Községünkben kiemelkedően magas az egy évre jutó születések száma, így mindenképpen szükség volt már egy bölcsőde építésére. A településünkön élő, nemrég – az elmúlt 10 évben – beköltöző lakosok nagyrészt fiatal, többgyermekes családok, ahol az édesanyák is aktív szereplők voltak a munkaerőpiacon mielőtt gyermeket vállaltak. Bölcsődénk elsősorban azoknak az édesanyáknak –rajtuk keresztül a családjaiknak – próbál segítséget nyújtani, akik szeretnének visszamenni a munka világába és ehhez gyermekük napközbeni ellátására van szükségük. Intézményünk 0-3 éves korú gyermekek fogadását vállalja. Jelen pillanatban körülbelül </w:t>
      </w:r>
      <w:proofErr w:type="gramStart"/>
      <w:r w:rsidRPr="00D41F76">
        <w:rPr>
          <w:rFonts w:cs="Times New Roman"/>
        </w:rPr>
        <w:t>260  0</w:t>
      </w:r>
      <w:proofErr w:type="gramEnd"/>
      <w:r w:rsidRPr="00D41F76">
        <w:rPr>
          <w:rFonts w:cs="Times New Roman"/>
        </w:rPr>
        <w:t xml:space="preserve">-3 éves korú gyermek él Nagykovácsiban. Ennek a számnak tükrében a bölcsőde építés projekt keretin belül a tervezésnél már gondoltak a bővítés lehetőségére is, így a tervrajzon szerepel még egy gondozási egység is, mely most nem került megépítésre, de mint lesz rá anyagi forrás kivitelezésre kerülhet az is. </w:t>
      </w:r>
    </w:p>
    <w:p w:rsidR="00E91C2D" w:rsidRPr="00D41F76" w:rsidRDefault="00E91C2D" w:rsidP="00D41F76">
      <w:pPr>
        <w:spacing w:line="360" w:lineRule="auto"/>
        <w:jc w:val="both"/>
        <w:rPr>
          <w:rFonts w:cs="Times New Roman"/>
        </w:rPr>
      </w:pPr>
    </w:p>
    <w:p w:rsidR="00E8473F" w:rsidRPr="00D41F76" w:rsidRDefault="00E91C2D" w:rsidP="00D41F76">
      <w:pPr>
        <w:pStyle w:val="Cmsor2"/>
      </w:pPr>
      <w:bookmarkStart w:id="7" w:name="_Toc503789837"/>
      <w:r w:rsidRPr="00D41F76">
        <w:t>Az ellátás igénybevételének módja</w:t>
      </w:r>
      <w:bookmarkEnd w:id="7"/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1.    </w:t>
      </w:r>
      <w:r w:rsidR="002E04EB" w:rsidRPr="00D41F76">
        <w:rPr>
          <w:rFonts w:cs="Times New Roman"/>
        </w:rPr>
        <w:t>Az ellátásra jogosultak köre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1.1. A Lenvirág Bölcsőde Nagykovácsi Nagyközség közigazgatási területén lakóhellyel vagy tartózkodási hellyel rendelkezőknek 20 hetestől 3 éves korig biztosítja a kisgyermekek ellátását.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1.2. A bölcsőde igény szerint sajátos nevelési igényű kisgyermek bölcsődei szolgáltatás igénybevételét is lehetővé tesz</w:t>
      </w:r>
      <w:r w:rsidR="00FB4FFF">
        <w:rPr>
          <w:rFonts w:cs="Times New Roman"/>
        </w:rPr>
        <w:t>i</w:t>
      </w:r>
      <w:r w:rsidRPr="00D41F76">
        <w:rPr>
          <w:rFonts w:cs="Times New Roman"/>
        </w:rPr>
        <w:t xml:space="preserve">. </w:t>
      </w:r>
      <w:r w:rsidR="00C65E32" w:rsidRPr="00D41F76">
        <w:rPr>
          <w:rFonts w:cs="Times New Roman"/>
        </w:rPr>
        <w:t>(Jelen pillanatban egy SNI –s gyermek jár a bölcsődébe, így az egyik csopo</w:t>
      </w:r>
      <w:r w:rsidR="001E0B2B" w:rsidRPr="00D41F76">
        <w:rPr>
          <w:rFonts w:cs="Times New Roman"/>
        </w:rPr>
        <w:t>rtban a 12 helyett 10</w:t>
      </w:r>
      <w:r w:rsidR="00C65E32" w:rsidRPr="00D41F76">
        <w:rPr>
          <w:rFonts w:cs="Times New Roman"/>
        </w:rPr>
        <w:t xml:space="preserve"> a létszám</w:t>
      </w:r>
      <w:r w:rsidR="001E0B2B" w:rsidRPr="00D41F76">
        <w:rPr>
          <w:rFonts w:cs="Times New Roman"/>
        </w:rPr>
        <w:t xml:space="preserve"> szeptember óta.</w:t>
      </w:r>
      <w:r w:rsidR="00C65E32" w:rsidRPr="00D41F76">
        <w:rPr>
          <w:rFonts w:cs="Times New Roman"/>
        </w:rPr>
        <w:t>)</w:t>
      </w:r>
    </w:p>
    <w:p w:rsidR="00FB4FFF" w:rsidRPr="00D41F76" w:rsidRDefault="00FB4FFF" w:rsidP="00D41F76">
      <w:pPr>
        <w:spacing w:line="360" w:lineRule="auto"/>
        <w:jc w:val="both"/>
        <w:rPr>
          <w:rFonts w:cs="Times New Roman"/>
        </w:rPr>
      </w:pP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2.   A </w:t>
      </w:r>
      <w:r w:rsidR="002E04EB" w:rsidRPr="00D41F76">
        <w:rPr>
          <w:rFonts w:cs="Times New Roman"/>
        </w:rPr>
        <w:t>bölcsődébe való jelentkezés, felvétel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bölcsődébe való jelentkezés folyamatának rendje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bölcsödébe jelentkező gyermekek fogadása egész évben - amennyiben a férőhelyek száma lehetővé teszi - folyamatosan történik.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lastRenderedPageBreak/>
        <w:t xml:space="preserve">A szülő vagy törvényes képviselő gyermeke bölcsődei felvételét az adott évre, valamint a következő nevelési évre kérheti. A felvételi kérelem formanyomtatványát az előre meghirdetett beiratkozási héten behozza az intézményvezetőhöz vagy személyesen ott tölti ki. 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3.  A </w:t>
      </w:r>
      <w:r w:rsidR="002E04EB" w:rsidRPr="00D41F76">
        <w:rPr>
          <w:rFonts w:cs="Times New Roman"/>
        </w:rPr>
        <w:t>felvételi eljárás szabályi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bölcsődei felvétel elbírálásának szempon</w:t>
      </w:r>
      <w:r w:rsidR="002E04EB" w:rsidRPr="00D41F76">
        <w:rPr>
          <w:rFonts w:cs="Times New Roman"/>
        </w:rPr>
        <w:t>tjai az 1997. évi XXXI. t</w:t>
      </w:r>
      <w:r w:rsidR="00EF59F8">
        <w:rPr>
          <w:rFonts w:cs="Times New Roman"/>
        </w:rPr>
        <w:t>örvény</w:t>
      </w:r>
      <w:r w:rsidR="002E04EB" w:rsidRPr="00D41F76">
        <w:rPr>
          <w:rFonts w:cs="Times New Roman"/>
        </w:rPr>
        <w:t xml:space="preserve"> ide </w:t>
      </w:r>
      <w:r w:rsidRPr="00D41F76">
        <w:rPr>
          <w:rFonts w:cs="Times New Roman"/>
        </w:rPr>
        <w:t xml:space="preserve">vonatkozó paragrafusai az </w:t>
      </w:r>
      <w:proofErr w:type="spellStart"/>
      <w:r w:rsidRPr="00D41F76">
        <w:rPr>
          <w:rFonts w:cs="Times New Roman"/>
        </w:rPr>
        <w:t>iránymutatóak</w:t>
      </w:r>
      <w:proofErr w:type="spellEnd"/>
      <w:r w:rsidRPr="00D41F76">
        <w:rPr>
          <w:rFonts w:cs="Times New Roman"/>
        </w:rPr>
        <w:t>:</w:t>
      </w:r>
    </w:p>
    <w:p w:rsidR="00C340B0" w:rsidRPr="00D41F76" w:rsidRDefault="00C340B0" w:rsidP="00D41F76">
      <w:pPr>
        <w:shd w:val="clear" w:color="auto" w:fill="FFFFFF"/>
        <w:spacing w:after="0" w:line="360" w:lineRule="auto"/>
        <w:ind w:left="150" w:right="150" w:firstLine="240"/>
        <w:jc w:val="both"/>
        <w:rPr>
          <w:rFonts w:eastAsia="Times New Roman" w:cs="Times New Roman"/>
          <w:color w:val="222222"/>
          <w:lang w:eastAsia="hu-HU"/>
        </w:rPr>
      </w:pPr>
      <w:r w:rsidRPr="00D41F76">
        <w:rPr>
          <w:rFonts w:eastAsia="Times New Roman" w:cs="Times New Roman"/>
          <w:b/>
          <w:bCs/>
          <w:color w:val="222222"/>
          <w:lang w:eastAsia="hu-HU"/>
        </w:rPr>
        <w:t>41. §</w:t>
      </w:r>
      <w:r w:rsidRPr="00D41F76">
        <w:rPr>
          <w:rFonts w:eastAsia="Times New Roman" w:cs="Times New Roman"/>
          <w:color w:val="222222"/>
          <w:lang w:eastAsia="hu-HU"/>
        </w:rPr>
        <w:t> (1</w:t>
      </w:r>
      <w:proofErr w:type="gramStart"/>
      <w:r w:rsidRPr="00D41F76">
        <w:rPr>
          <w:rFonts w:eastAsia="Times New Roman" w:cs="Times New Roman"/>
          <w:color w:val="222222"/>
          <w:lang w:eastAsia="hu-HU"/>
        </w:rPr>
        <w:t>)</w:t>
      </w:r>
      <w:r w:rsidR="00EF59F8">
        <w:rPr>
          <w:rFonts w:eastAsia="Times New Roman" w:cs="Times New Roman"/>
          <w:color w:val="222222"/>
          <w:lang w:eastAsia="hu-HU"/>
        </w:rPr>
        <w:t xml:space="preserve"> </w:t>
      </w:r>
      <w:r w:rsidRPr="00D41F76">
        <w:rPr>
          <w:rFonts w:eastAsia="Times New Roman" w:cs="Times New Roman"/>
          <w:color w:val="222222"/>
          <w:lang w:eastAsia="hu-HU"/>
        </w:rPr>
        <w:t> A</w:t>
      </w:r>
      <w:proofErr w:type="gramEnd"/>
      <w:r w:rsidRPr="00D41F76">
        <w:rPr>
          <w:rFonts w:eastAsia="Times New Roman" w:cs="Times New Roman"/>
          <w:color w:val="222222"/>
          <w:lang w:eastAsia="hu-HU"/>
        </w:rPr>
        <w:t xml:space="preserve"> gyermekek napközbeni ellátásaként a családban élő gyermekek életkorának megfelelő nappali felügyeletét, gondozását, nevelését, foglalkoztatását és étkeztetését kell megszervezni azon gyermekek számára, akiknek szülei, nevelői, gondozói munkavégzésük - ideértve a gyermekgondozási díj folyósítása melletti munkavégzést is -, munkaerő-piaci részvételt elősegítő programban, képzésben való részvételük, betegségük vagy egyéb ok miatt napközbeni ellátásukról nem tudnak gondoskodni. A napközbeni ellátás keretében biztosított szolgáltatások időtartama lehetőleg a szülő munkarendjéhez igazodik.</w:t>
      </w:r>
    </w:p>
    <w:p w:rsidR="00C340B0" w:rsidRPr="00D41F76" w:rsidRDefault="002E04EB" w:rsidP="00D41F76">
      <w:pPr>
        <w:shd w:val="clear" w:color="auto" w:fill="FFFFFF"/>
        <w:spacing w:after="0" w:line="360" w:lineRule="auto"/>
        <w:ind w:left="150" w:right="150" w:firstLine="240"/>
        <w:jc w:val="both"/>
        <w:rPr>
          <w:rFonts w:eastAsia="Times New Roman" w:cs="Times New Roman"/>
          <w:color w:val="222222"/>
          <w:lang w:eastAsia="hu-HU"/>
        </w:rPr>
      </w:pPr>
      <w:bookmarkStart w:id="8" w:name="pr622"/>
      <w:bookmarkEnd w:id="8"/>
      <w:r w:rsidRPr="00D41F76">
        <w:rPr>
          <w:rFonts w:eastAsia="Times New Roman" w:cs="Times New Roman"/>
          <w:color w:val="222222"/>
          <w:lang w:eastAsia="hu-HU"/>
        </w:rPr>
        <w:t>(2)</w:t>
      </w:r>
      <w:r w:rsidRPr="00D41F76">
        <w:rPr>
          <w:rFonts w:eastAsia="Times New Roman" w:cs="Times New Roman"/>
          <w:color w:val="0072BC"/>
          <w:u w:val="single"/>
          <w:lang w:eastAsia="hu-HU"/>
        </w:rPr>
        <w:t xml:space="preserve"> </w:t>
      </w:r>
      <w:r w:rsidR="00C340B0" w:rsidRPr="00D41F76">
        <w:rPr>
          <w:rFonts w:eastAsia="Times New Roman" w:cs="Times New Roman"/>
          <w:color w:val="222222"/>
          <w:lang w:eastAsia="hu-HU"/>
        </w:rPr>
        <w:t>A gyermekek napközbeni ellátását különösen az olyan gyermek számára kell biztosítani,</w:t>
      </w:r>
    </w:p>
    <w:p w:rsidR="00C340B0" w:rsidRPr="00D41F76" w:rsidRDefault="002E04EB" w:rsidP="00D41F76">
      <w:pPr>
        <w:shd w:val="clear" w:color="auto" w:fill="FFFFFF"/>
        <w:spacing w:after="0" w:line="360" w:lineRule="auto"/>
        <w:ind w:left="150" w:right="150" w:firstLine="240"/>
        <w:jc w:val="both"/>
        <w:rPr>
          <w:rFonts w:eastAsia="Times New Roman" w:cs="Times New Roman"/>
          <w:color w:val="222222"/>
          <w:lang w:eastAsia="hu-HU"/>
        </w:rPr>
      </w:pPr>
      <w:bookmarkStart w:id="9" w:name="pr623"/>
      <w:bookmarkEnd w:id="9"/>
      <w:r w:rsidRPr="00D41F76">
        <w:rPr>
          <w:rFonts w:eastAsia="Times New Roman" w:cs="Times New Roman"/>
          <w:i/>
          <w:iCs/>
          <w:color w:val="222222"/>
          <w:lang w:eastAsia="hu-HU"/>
        </w:rPr>
        <w:t xml:space="preserve"> a)</w:t>
      </w:r>
      <w:r w:rsidR="00C340B0" w:rsidRPr="00D41F76">
        <w:rPr>
          <w:rFonts w:eastAsia="Times New Roman" w:cs="Times New Roman"/>
          <w:i/>
          <w:iCs/>
          <w:color w:val="222222"/>
          <w:lang w:eastAsia="hu-HU"/>
        </w:rPr>
        <w:t> </w:t>
      </w:r>
      <w:r w:rsidR="00C340B0" w:rsidRPr="00D41F76">
        <w:rPr>
          <w:rFonts w:eastAsia="Times New Roman" w:cs="Times New Roman"/>
          <w:color w:val="222222"/>
          <w:lang w:eastAsia="hu-HU"/>
        </w:rPr>
        <w:t>akinek fejlődése érdekében állandó napközbeni ellátásra van szüksége,</w:t>
      </w:r>
    </w:p>
    <w:p w:rsidR="00C340B0" w:rsidRPr="00D41F76" w:rsidRDefault="00C340B0" w:rsidP="00D41F76">
      <w:pPr>
        <w:shd w:val="clear" w:color="auto" w:fill="FFFFFF"/>
        <w:spacing w:after="0" w:line="360" w:lineRule="auto"/>
        <w:ind w:left="150" w:right="150" w:firstLine="240"/>
        <w:jc w:val="both"/>
        <w:rPr>
          <w:rFonts w:eastAsia="Times New Roman" w:cs="Times New Roman"/>
          <w:color w:val="222222"/>
          <w:lang w:eastAsia="hu-HU"/>
        </w:rPr>
      </w:pPr>
      <w:bookmarkStart w:id="10" w:name="pr624"/>
      <w:bookmarkEnd w:id="10"/>
      <w:r w:rsidRPr="00D41F76">
        <w:rPr>
          <w:rFonts w:eastAsia="Times New Roman" w:cs="Times New Roman"/>
          <w:i/>
          <w:iCs/>
          <w:color w:val="222222"/>
          <w:lang w:eastAsia="hu-HU"/>
        </w:rPr>
        <w:t>b)</w:t>
      </w:r>
      <w:r w:rsidR="002E04EB" w:rsidRPr="00D41F76">
        <w:rPr>
          <w:rFonts w:eastAsia="Times New Roman" w:cs="Times New Roman"/>
          <w:i/>
          <w:iCs/>
          <w:color w:val="0072BC"/>
          <w:u w:val="single"/>
          <w:lang w:eastAsia="hu-HU"/>
        </w:rPr>
        <w:t xml:space="preserve"> </w:t>
      </w:r>
      <w:r w:rsidRPr="00D41F76">
        <w:rPr>
          <w:rFonts w:eastAsia="Times New Roman" w:cs="Times New Roman"/>
          <w:i/>
          <w:iCs/>
          <w:color w:val="222222"/>
          <w:lang w:eastAsia="hu-HU"/>
        </w:rPr>
        <w:t> </w:t>
      </w:r>
      <w:r w:rsidRPr="00D41F76">
        <w:rPr>
          <w:rFonts w:eastAsia="Times New Roman" w:cs="Times New Roman"/>
          <w:color w:val="222222"/>
          <w:lang w:eastAsia="hu-HU"/>
        </w:rPr>
        <w:t>akit egyedülálló vagy időskorú személy nevel,</w:t>
      </w:r>
    </w:p>
    <w:p w:rsidR="00C340B0" w:rsidRPr="00D41F76" w:rsidRDefault="00C340B0" w:rsidP="00D41F76">
      <w:pPr>
        <w:shd w:val="clear" w:color="auto" w:fill="FFFFFF"/>
        <w:spacing w:after="0" w:line="360" w:lineRule="auto"/>
        <w:ind w:left="150" w:right="150" w:firstLine="240"/>
        <w:jc w:val="both"/>
        <w:rPr>
          <w:rFonts w:eastAsia="Times New Roman" w:cs="Times New Roman"/>
          <w:color w:val="222222"/>
          <w:lang w:eastAsia="hu-HU"/>
        </w:rPr>
      </w:pPr>
    </w:p>
    <w:p w:rsidR="00C340B0" w:rsidRPr="00D41F76" w:rsidRDefault="00C340B0" w:rsidP="00D41F76">
      <w:pPr>
        <w:spacing w:line="360" w:lineRule="auto"/>
        <w:ind w:firstLine="390"/>
        <w:jc w:val="both"/>
        <w:rPr>
          <w:rFonts w:cs="Times New Roman"/>
        </w:rPr>
      </w:pPr>
      <w:r w:rsidRPr="00D41F76">
        <w:rPr>
          <w:rFonts w:cs="Times New Roman"/>
          <w:b/>
          <w:bCs/>
          <w:color w:val="222222"/>
          <w:shd w:val="clear" w:color="auto" w:fill="FFFFFF"/>
        </w:rPr>
        <w:t>42/A.</w:t>
      </w:r>
      <w:r w:rsidRPr="00D41F76">
        <w:rPr>
          <w:rFonts w:cs="Times New Roman"/>
          <w:b/>
          <w:bCs/>
          <w:i/>
          <w:iCs/>
          <w:color w:val="222222"/>
          <w:shd w:val="clear" w:color="auto" w:fill="FFFFFF"/>
        </w:rPr>
        <w:t> </w:t>
      </w:r>
      <w:r w:rsidRPr="00D41F76">
        <w:rPr>
          <w:rFonts w:cs="Times New Roman"/>
          <w:b/>
          <w:bCs/>
          <w:color w:val="222222"/>
          <w:shd w:val="clear" w:color="auto" w:fill="FFFFFF"/>
        </w:rPr>
        <w:t>§</w:t>
      </w:r>
      <w:r w:rsidRPr="00D41F76">
        <w:rPr>
          <w:rFonts w:cs="Times New Roman"/>
          <w:color w:val="222222"/>
          <w:shd w:val="clear" w:color="auto" w:fill="FFFFFF"/>
        </w:rPr>
        <w:t> A bölcsődei felvétel során előnyben kell részesíteni azt a rendszeres gyermekvédelmi kedvezményre jogosult gyermeket, akinek szülője vagy más törvényes képviselője igazolja, hogy munkaviszonyban vagy munkavégzésre irányuló egyéb jogviszonyban áll.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további felvételt egyéni elbírálással a Felvételi Bizottság állapítja meg, melyn</w:t>
      </w:r>
      <w:r w:rsidR="002F737F" w:rsidRPr="00D41F76">
        <w:rPr>
          <w:rFonts w:cs="Times New Roman"/>
        </w:rPr>
        <w:t xml:space="preserve">ek tagjai: az intézményvezető, egy </w:t>
      </w:r>
      <w:r w:rsidRPr="00D41F76">
        <w:rPr>
          <w:rFonts w:cs="Times New Roman"/>
        </w:rPr>
        <w:t>védőnő és az Egészségügyi és Szociális bizottság egy delegált tagja.</w:t>
      </w:r>
    </w:p>
    <w:p w:rsidR="001F351B" w:rsidRPr="00D41F76" w:rsidRDefault="001F351B" w:rsidP="00D41F76">
      <w:pPr>
        <w:spacing w:line="360" w:lineRule="auto"/>
        <w:jc w:val="both"/>
        <w:rPr>
          <w:rFonts w:cs="Times New Roman"/>
          <w:u w:val="single"/>
        </w:rPr>
      </w:pP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4. A</w:t>
      </w:r>
      <w:r w:rsidR="002F737F" w:rsidRPr="00D41F76">
        <w:rPr>
          <w:rFonts w:cs="Times New Roman"/>
        </w:rPr>
        <w:t>z ellátás igénybevételének módja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4.1. A bölcsődébe a felvétel a szülő (törvényes képviselő) kérelmére történik.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gyermek bölcsődébe történő felvételét a szülő hozzájárulásával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körzeti védőnő,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házi gyermekorvos- vagy a háziorvos,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szociális, illetve a családgondozó,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gyermekjóléti szolgálat,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gyámhivatal is kezdeményezheti. [15/1998. (IV.30.) NM rendelet 36.§. (3) bekezdés]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4.2. Bölcsődei felvételi kérelemhez kötelezően csatolandó iratok mindkét szülő részéről:</w:t>
      </w:r>
    </w:p>
    <w:p w:rsidR="00C340B0" w:rsidRPr="00D41F76" w:rsidRDefault="00C340B0" w:rsidP="00D41F76">
      <w:pPr>
        <w:numPr>
          <w:ilvl w:val="0"/>
          <w:numId w:val="1"/>
        </w:numPr>
        <w:spacing w:line="360" w:lineRule="auto"/>
        <w:contextualSpacing/>
        <w:jc w:val="both"/>
        <w:rPr>
          <w:rFonts w:cs="Times New Roman"/>
        </w:rPr>
      </w:pPr>
      <w:r w:rsidRPr="00D41F76">
        <w:rPr>
          <w:rFonts w:cs="Times New Roman"/>
        </w:rPr>
        <w:t>munkáltatói igazolás (30 napnál nem régebbi)</w:t>
      </w:r>
    </w:p>
    <w:p w:rsidR="00C340B0" w:rsidRPr="00D41F76" w:rsidRDefault="00C340B0" w:rsidP="00D41F76">
      <w:pPr>
        <w:numPr>
          <w:ilvl w:val="0"/>
          <w:numId w:val="1"/>
        </w:numPr>
        <w:spacing w:line="360" w:lineRule="auto"/>
        <w:contextualSpacing/>
        <w:jc w:val="both"/>
        <w:rPr>
          <w:rFonts w:cs="Times New Roman"/>
        </w:rPr>
      </w:pPr>
      <w:r w:rsidRPr="00D41F76">
        <w:rPr>
          <w:rFonts w:cs="Times New Roman"/>
        </w:rPr>
        <w:t xml:space="preserve">jövedelemigazolás </w:t>
      </w:r>
    </w:p>
    <w:p w:rsidR="00C340B0" w:rsidRPr="00D41F76" w:rsidRDefault="00C340B0" w:rsidP="00D41F76">
      <w:pPr>
        <w:numPr>
          <w:ilvl w:val="0"/>
          <w:numId w:val="1"/>
        </w:numPr>
        <w:spacing w:line="360" w:lineRule="auto"/>
        <w:contextualSpacing/>
        <w:jc w:val="both"/>
        <w:rPr>
          <w:rFonts w:cs="Times New Roman"/>
        </w:rPr>
      </w:pPr>
      <w:r w:rsidRPr="00D41F76">
        <w:rPr>
          <w:rFonts w:cs="Times New Roman"/>
        </w:rPr>
        <w:t xml:space="preserve">a gyermek- és </w:t>
      </w:r>
      <w:proofErr w:type="gramStart"/>
      <w:r w:rsidRPr="00D41F76">
        <w:rPr>
          <w:rFonts w:cs="Times New Roman"/>
        </w:rPr>
        <w:t>a  szülők</w:t>
      </w:r>
      <w:proofErr w:type="gramEnd"/>
      <w:r w:rsidRPr="00D41F76">
        <w:rPr>
          <w:rFonts w:cs="Times New Roman"/>
        </w:rPr>
        <w:t>/törvényes képviselők eredeti lakcímet igazoló érvényes hatósági igazolványa,</w:t>
      </w:r>
    </w:p>
    <w:p w:rsidR="00C340B0" w:rsidRPr="00D41F76" w:rsidRDefault="00C340B0" w:rsidP="00D41F76">
      <w:pPr>
        <w:numPr>
          <w:ilvl w:val="0"/>
          <w:numId w:val="1"/>
        </w:numPr>
        <w:spacing w:line="360" w:lineRule="auto"/>
        <w:contextualSpacing/>
        <w:jc w:val="both"/>
        <w:rPr>
          <w:rFonts w:cs="Times New Roman"/>
        </w:rPr>
      </w:pPr>
      <w:r w:rsidRPr="00D41F76">
        <w:rPr>
          <w:rFonts w:cs="Times New Roman"/>
        </w:rPr>
        <w:t>a gyermek eredeti születési anyakönyvi kivonata, TAJ kártyája,</w:t>
      </w:r>
    </w:p>
    <w:p w:rsidR="00C340B0" w:rsidRPr="00D41F76" w:rsidRDefault="00C340B0" w:rsidP="00D41F76">
      <w:pPr>
        <w:numPr>
          <w:ilvl w:val="0"/>
          <w:numId w:val="1"/>
        </w:numPr>
        <w:spacing w:line="360" w:lineRule="auto"/>
        <w:contextualSpacing/>
        <w:jc w:val="both"/>
        <w:rPr>
          <w:rFonts w:cs="Times New Roman"/>
        </w:rPr>
      </w:pPr>
      <w:r w:rsidRPr="00D41F76">
        <w:rPr>
          <w:rFonts w:cs="Times New Roman"/>
        </w:rPr>
        <w:t>rendszeres gyermekvédelmi kedvezményben részesülő gyermek esetén az erről szóló határozatot.</w:t>
      </w:r>
    </w:p>
    <w:p w:rsidR="002433C1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kérelemhez csatolandó hivatalos dokumentumokról az intézmény vezetője jogosult fénymásolatot készíteni és azt a felvéte</w:t>
      </w:r>
      <w:r w:rsidR="002F737F" w:rsidRPr="00D41F76">
        <w:rPr>
          <w:rFonts w:cs="Times New Roman"/>
        </w:rPr>
        <w:t xml:space="preserve">li eljárás során felhasználni. 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4.3. Felvételről való döntés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felvételről a csatolt igazolások alapján, a Felvételi Bizottság 30 napon belül dönt. A döntés ellen fellebbezésre nincs lehetőség.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A döntésről az intézményvezető írásban értesíti a szülőt (törvényes képviselőt). 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Amennyiben a felvételt nyert gyermek szülője az értesítés kézhezvételétől számított 14 napon belül nem jelentkezik, az intézmény a férőhelyet nem tudja tovább biztosítani, ezért a szülői kérelem várólistára kerül. </w:t>
      </w:r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Amennyiben a felvételi kérelmet - férőhelyhiány miatt - nem lehet teljesíteni, úgy az intézményvezető felhívja a szülő figyelmét arra, hogy a gyermeke jelentkezési lapja "várólistára" kerül, és üresedés esetén az elhelyezés időpontjáról a szülőt haladéktalanul értesíti. Ebben az esetben a szülőnek újból be kell nyújtania a 30 napnál nem régebbi munkáltatói- és jövedelemigazolást.</w:t>
      </w:r>
    </w:p>
    <w:p w:rsidR="00E91C2D" w:rsidRPr="00D41F76" w:rsidRDefault="00E91C2D" w:rsidP="00D41F76">
      <w:pPr>
        <w:spacing w:line="360" w:lineRule="auto"/>
        <w:jc w:val="both"/>
        <w:rPr>
          <w:rFonts w:cs="Times New Roman"/>
        </w:rPr>
      </w:pPr>
    </w:p>
    <w:p w:rsidR="00600843" w:rsidRPr="00D41F76" w:rsidRDefault="00E91C2D" w:rsidP="00D41F76">
      <w:pPr>
        <w:pStyle w:val="Cmsor1"/>
      </w:pPr>
      <w:bookmarkStart w:id="11" w:name="_Toc503789838"/>
      <w:r w:rsidRPr="00D41F76">
        <w:t>A bölcsőde kapcsolatrendszere</w:t>
      </w:r>
      <w:bookmarkEnd w:id="11"/>
    </w:p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</w:p>
    <w:p w:rsidR="00C340B0" w:rsidRPr="00D41F76" w:rsidRDefault="00C340B0" w:rsidP="00D41F76">
      <w:pPr>
        <w:spacing w:after="0" w:line="360" w:lineRule="auto"/>
        <w:jc w:val="both"/>
        <w:rPr>
          <w:rFonts w:cs="Times New Roman"/>
        </w:rPr>
      </w:pPr>
      <w:r w:rsidRPr="00D41F76">
        <w:rPr>
          <w:rFonts w:cs="Times New Roman"/>
          <w:b/>
        </w:rPr>
        <w:t>A bölcsődék kapcsolata a bölcsődei hálózaton belül</w:t>
      </w:r>
      <w:r w:rsidRPr="00D41F76">
        <w:rPr>
          <w:rFonts w:cs="Times New Roman"/>
        </w:rPr>
        <w:t xml:space="preserve"> </w:t>
      </w:r>
    </w:p>
    <w:p w:rsidR="00C340B0" w:rsidRPr="00D41F76" w:rsidRDefault="00C340B0" w:rsidP="00D41F76">
      <w:pPr>
        <w:spacing w:after="0" w:line="360" w:lineRule="auto"/>
        <w:ind w:firstLine="708"/>
        <w:jc w:val="both"/>
        <w:rPr>
          <w:rFonts w:cs="Times New Roman"/>
        </w:rPr>
      </w:pPr>
      <w:r w:rsidRPr="00D41F76">
        <w:rPr>
          <w:rFonts w:cs="Times New Roman"/>
        </w:rPr>
        <w:t>Minden intézménynek törekedni kell arra, hogy minél több bölcsődével kapcsolatban legyen, szakmailag segítség egymást. Mi is törekszünk minél jobb kapcsolatot ápolni a környező települések bölcsődéivel.</w:t>
      </w:r>
    </w:p>
    <w:p w:rsidR="00C340B0" w:rsidRDefault="00C340B0" w:rsidP="00D41F76">
      <w:pPr>
        <w:spacing w:after="0" w:line="360" w:lineRule="auto"/>
        <w:ind w:firstLine="708"/>
        <w:jc w:val="both"/>
        <w:rPr>
          <w:rFonts w:cs="Times New Roman"/>
        </w:rPr>
      </w:pPr>
    </w:p>
    <w:p w:rsidR="004C6860" w:rsidRDefault="004C6860" w:rsidP="00D41F76">
      <w:pPr>
        <w:spacing w:after="0" w:line="360" w:lineRule="auto"/>
        <w:ind w:firstLine="708"/>
        <w:jc w:val="both"/>
        <w:rPr>
          <w:rFonts w:cs="Times New Roman"/>
        </w:rPr>
      </w:pPr>
    </w:p>
    <w:p w:rsidR="004C6860" w:rsidRPr="00D41F76" w:rsidRDefault="004C6860" w:rsidP="00D41F76">
      <w:pPr>
        <w:spacing w:after="0" w:line="360" w:lineRule="auto"/>
        <w:ind w:firstLine="708"/>
        <w:jc w:val="both"/>
        <w:rPr>
          <w:rFonts w:cs="Times New Roman"/>
        </w:rPr>
      </w:pPr>
    </w:p>
    <w:p w:rsidR="00C340B0" w:rsidRPr="00D41F76" w:rsidRDefault="00C340B0" w:rsidP="00D41F76">
      <w:pPr>
        <w:spacing w:after="0" w:line="360" w:lineRule="auto"/>
        <w:jc w:val="both"/>
        <w:rPr>
          <w:rFonts w:cs="Times New Roman"/>
        </w:rPr>
      </w:pPr>
      <w:r w:rsidRPr="00D41F76">
        <w:rPr>
          <w:rFonts w:cs="Times New Roman"/>
          <w:b/>
        </w:rPr>
        <w:lastRenderedPageBreak/>
        <w:t>Bölcsőde és óvoda kapcsolata</w:t>
      </w:r>
      <w:r w:rsidRPr="00D41F76">
        <w:rPr>
          <w:rFonts w:cs="Times New Roman"/>
        </w:rPr>
        <w:t xml:space="preserve"> </w:t>
      </w:r>
    </w:p>
    <w:p w:rsidR="00C340B0" w:rsidRPr="00D41F76" w:rsidRDefault="00C340B0" w:rsidP="00D41F76">
      <w:pPr>
        <w:spacing w:after="0"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két intézmény között fontos olyan tartalmas kapcsolat kialakítása, amely a kölcsönös érdeklődés révén lehetővé teszi egymás munkájának, céljainak megismerését, megértését, ezáltal a gyermekek számára az átmenet is zökkenő mentesebbé válhat. Ennek érdekében folyamatosan egyeztetjük nevelési elveinket, közös programokat szervezünk a Nagykovácsi Kispatak Óvodával.</w:t>
      </w:r>
      <w:r w:rsidR="00EF59F8">
        <w:rPr>
          <w:rFonts w:cs="Times New Roman"/>
        </w:rPr>
        <w:t xml:space="preserve"> </w:t>
      </w:r>
      <w:proofErr w:type="gramStart"/>
      <w:r w:rsidRPr="00D41F76">
        <w:rPr>
          <w:rFonts w:cs="Times New Roman"/>
        </w:rPr>
        <w:t>(</w:t>
      </w:r>
      <w:proofErr w:type="gramEnd"/>
      <w:r w:rsidR="002F737F" w:rsidRPr="00D41F76">
        <w:rPr>
          <w:rFonts w:cs="Times New Roman"/>
        </w:rPr>
        <w:t>2015</w:t>
      </w:r>
      <w:r w:rsidR="00FB4FFF">
        <w:rPr>
          <w:rFonts w:cs="Times New Roman"/>
        </w:rPr>
        <w:t xml:space="preserve"> óta</w:t>
      </w:r>
      <w:r w:rsidR="002F737F" w:rsidRPr="00D41F76">
        <w:rPr>
          <w:rFonts w:cs="Times New Roman"/>
        </w:rPr>
        <w:t xml:space="preserve"> a Márton-napi lámpásfelvonuláson részt ve</w:t>
      </w:r>
      <w:r w:rsidR="00760097">
        <w:rPr>
          <w:rFonts w:cs="Times New Roman"/>
        </w:rPr>
        <w:t>sz</w:t>
      </w:r>
      <w:r w:rsidR="002F737F" w:rsidRPr="00D41F76">
        <w:rPr>
          <w:rFonts w:cs="Times New Roman"/>
        </w:rPr>
        <w:t>ünk</w:t>
      </w:r>
      <w:r w:rsidRPr="00D41F76">
        <w:rPr>
          <w:rFonts w:cs="Times New Roman"/>
        </w:rPr>
        <w:t>).</w:t>
      </w:r>
    </w:p>
    <w:p w:rsidR="00C340B0" w:rsidRPr="00D41F76" w:rsidRDefault="00C340B0" w:rsidP="00D41F76">
      <w:pPr>
        <w:spacing w:after="0" w:line="360" w:lineRule="auto"/>
        <w:jc w:val="both"/>
        <w:rPr>
          <w:rFonts w:cs="Times New Roman"/>
          <w:b/>
        </w:rPr>
      </w:pPr>
    </w:p>
    <w:p w:rsidR="00C340B0" w:rsidRPr="00D41F76" w:rsidRDefault="00C340B0" w:rsidP="00D41F76">
      <w:pPr>
        <w:spacing w:after="0" w:line="360" w:lineRule="auto"/>
        <w:jc w:val="both"/>
        <w:rPr>
          <w:rFonts w:cs="Times New Roman"/>
        </w:rPr>
      </w:pPr>
      <w:r w:rsidRPr="00D41F76">
        <w:rPr>
          <w:rFonts w:cs="Times New Roman"/>
          <w:b/>
        </w:rPr>
        <w:t>Egyéb kapcsolatok</w:t>
      </w:r>
      <w:r w:rsidRPr="00D41F76">
        <w:rPr>
          <w:rFonts w:cs="Times New Roman"/>
        </w:rPr>
        <w:t xml:space="preserve"> </w:t>
      </w:r>
    </w:p>
    <w:p w:rsidR="00C340B0" w:rsidRPr="00D41F76" w:rsidRDefault="00C340B0" w:rsidP="00D41F76">
      <w:pPr>
        <w:spacing w:after="0" w:line="360" w:lineRule="auto"/>
        <w:ind w:firstLine="708"/>
        <w:jc w:val="both"/>
        <w:rPr>
          <w:rFonts w:cs="Times New Roman"/>
        </w:rPr>
      </w:pPr>
      <w:r w:rsidRPr="00D41F76">
        <w:rPr>
          <w:rFonts w:cs="Times New Roman"/>
        </w:rPr>
        <w:t xml:space="preserve">A kompetenciahatárok kölcsönös tiszteletben tartásával kooperatív kapcsolatokat kell kialakítani </w:t>
      </w:r>
      <w:proofErr w:type="spellStart"/>
      <w:r w:rsidRPr="00D41F76">
        <w:rPr>
          <w:rFonts w:cs="Times New Roman"/>
        </w:rPr>
        <w:t>mindazokkal</w:t>
      </w:r>
      <w:proofErr w:type="spellEnd"/>
      <w:r w:rsidRPr="00D41F76">
        <w:rPr>
          <w:rFonts w:cs="Times New Roman"/>
        </w:rPr>
        <w:t xml:space="preserve"> az intézményekkel, melyekkel a családok kapcsolatba kerülnek / kerülhetnek (többek között: Védőnői Szolgálat, Házi Gyermekorvosi Szolgálat, Gyermekjóléti Szolgálat, Családsegítő Központ, Nevelési Tanácsadó, Tanulási Képességeket Vizsgáló Szakértői és Rehabilitációs Bizottság). </w:t>
      </w:r>
      <w:r w:rsidR="002F737F" w:rsidRPr="00D41F76">
        <w:rPr>
          <w:rFonts w:cs="Times New Roman"/>
        </w:rPr>
        <w:t>Erre megfelelő alkalom a havi rendszerességű Team értekezlet.</w:t>
      </w:r>
    </w:p>
    <w:p w:rsidR="00E91C2D" w:rsidRPr="00D41F76" w:rsidRDefault="00E91C2D" w:rsidP="00D41F76">
      <w:pPr>
        <w:spacing w:line="360" w:lineRule="auto"/>
        <w:jc w:val="both"/>
        <w:rPr>
          <w:rFonts w:cs="Times New Roman"/>
        </w:rPr>
      </w:pPr>
    </w:p>
    <w:p w:rsidR="00C340B0" w:rsidRPr="00D41F76" w:rsidRDefault="00E91C2D" w:rsidP="00D41F76">
      <w:pPr>
        <w:pStyle w:val="Cmsor1"/>
      </w:pPr>
      <w:bookmarkStart w:id="12" w:name="_Toc503789839"/>
      <w:r w:rsidRPr="00D41F76">
        <w:t>Ünnepeink, eseményein</w:t>
      </w:r>
      <w:r w:rsidR="00280968" w:rsidRPr="00D41F76">
        <w:t>k:</w:t>
      </w:r>
      <w:bookmarkEnd w:id="12"/>
    </w:p>
    <w:p w:rsidR="00280968" w:rsidRPr="00D41F76" w:rsidRDefault="00280968" w:rsidP="00D41F76">
      <w:pPr>
        <w:spacing w:line="360" w:lineRule="auto"/>
        <w:jc w:val="both"/>
        <w:rPr>
          <w:rFonts w:cs="Times New Roman"/>
        </w:rPr>
      </w:pPr>
    </w:p>
    <w:p w:rsidR="00280968" w:rsidRPr="00D41F76" w:rsidRDefault="00280968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Februárban természetesen mi is megpróbáltuk elűzni a telet egy kis </w:t>
      </w:r>
      <w:r w:rsidRPr="00D41F76">
        <w:rPr>
          <w:rFonts w:cs="Times New Roman"/>
          <w:b/>
        </w:rPr>
        <w:t>Farangi mókával</w:t>
      </w:r>
      <w:r w:rsidRPr="00D41F76">
        <w:rPr>
          <w:rFonts w:cs="Times New Roman"/>
        </w:rPr>
        <w:t>, énekléssel, zenéléssel, tánccal. Szinte mindenki beöltözött, a gyerekek nagyon élvezték és nagy örömükre a konyhásunk saját készítési fánkkal vendégelte meg őket, amitől még kedvesebb lett ez a nap számukra.</w:t>
      </w:r>
    </w:p>
    <w:p w:rsidR="00A77865" w:rsidRPr="00D41F76" w:rsidRDefault="003D1167" w:rsidP="00D41F7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Áprilisban</w:t>
      </w:r>
      <w:r w:rsidR="00A77865" w:rsidRPr="00D41F76">
        <w:rPr>
          <w:rFonts w:cs="Times New Roman"/>
        </w:rPr>
        <w:t xml:space="preserve"> </w:t>
      </w:r>
      <w:proofErr w:type="gramStart"/>
      <w:r w:rsidR="00A77865" w:rsidRPr="00D41F76">
        <w:rPr>
          <w:rFonts w:cs="Times New Roman"/>
          <w:b/>
        </w:rPr>
        <w:t>Húsvét</w:t>
      </w:r>
      <w:proofErr w:type="gramEnd"/>
      <w:r w:rsidR="00A77865" w:rsidRPr="00D41F76">
        <w:rPr>
          <w:rFonts w:cs="Times New Roman"/>
        </w:rPr>
        <w:t xml:space="preserve"> alkalmából kaptak a gyerekek </w:t>
      </w:r>
      <w:r w:rsidR="000E0C16" w:rsidRPr="00D41F76">
        <w:rPr>
          <w:rFonts w:cs="Times New Roman"/>
        </w:rPr>
        <w:t>nyuszi csokikat, tojásokat.</w:t>
      </w:r>
    </w:p>
    <w:p w:rsidR="0051407D" w:rsidRPr="00D41F76" w:rsidRDefault="00280968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Április 21-én a </w:t>
      </w:r>
      <w:r w:rsidRPr="00D41F76">
        <w:rPr>
          <w:rFonts w:cs="Times New Roman"/>
          <w:b/>
        </w:rPr>
        <w:t>Bölcsődék Napját</w:t>
      </w:r>
      <w:r w:rsidRPr="00D41F76">
        <w:rPr>
          <w:rFonts w:cs="Times New Roman"/>
        </w:rPr>
        <w:t xml:space="preserve"> tartottuk, mikor nevelés –gondozás nélküli munkanap keretein bel</w:t>
      </w:r>
      <w:r w:rsidR="00894C34" w:rsidRPr="00D41F76">
        <w:rPr>
          <w:rFonts w:cs="Times New Roman"/>
        </w:rPr>
        <w:t xml:space="preserve">ül, értekezletet tartottunk a </w:t>
      </w:r>
      <w:r w:rsidRPr="00D41F76">
        <w:rPr>
          <w:rFonts w:cs="Times New Roman"/>
        </w:rPr>
        <w:t>csoportokban dolgozó kolléganőkkel</w:t>
      </w:r>
      <w:r w:rsidR="0051407D" w:rsidRPr="00D41F76">
        <w:rPr>
          <w:rFonts w:cs="Times New Roman"/>
        </w:rPr>
        <w:t xml:space="preserve">. </w:t>
      </w:r>
      <w:proofErr w:type="spellStart"/>
      <w:r w:rsidR="003D1167">
        <w:rPr>
          <w:rFonts w:cs="Times New Roman"/>
        </w:rPr>
        <w:t>Vekerdy</w:t>
      </w:r>
      <w:proofErr w:type="spellEnd"/>
      <w:r w:rsidR="003D1167">
        <w:rPr>
          <w:rFonts w:cs="Times New Roman"/>
        </w:rPr>
        <w:t xml:space="preserve"> Mónika szakmai előadást tartott az autizmusról, mely előadáshoz csatlakozott néhány óvónő is.</w:t>
      </w:r>
    </w:p>
    <w:p w:rsidR="0051407D" w:rsidRPr="00D41F76" w:rsidRDefault="003D1167" w:rsidP="00D41F7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Májusban</w:t>
      </w:r>
      <w:r w:rsidR="0051407D" w:rsidRPr="00D41F76">
        <w:rPr>
          <w:rFonts w:cs="Times New Roman"/>
        </w:rPr>
        <w:t xml:space="preserve"> köszöntöttük az édesanyákat </w:t>
      </w:r>
      <w:r w:rsidR="0051407D" w:rsidRPr="00D41F76">
        <w:rPr>
          <w:rFonts w:cs="Times New Roman"/>
          <w:b/>
        </w:rPr>
        <w:t>Anyák napja</w:t>
      </w:r>
      <w:r w:rsidR="0051407D" w:rsidRPr="00D41F76">
        <w:rPr>
          <w:rFonts w:cs="Times New Roman"/>
        </w:rPr>
        <w:t xml:space="preserve"> alkalmából, egy pár soros vers kis virág és egy </w:t>
      </w:r>
      <w:proofErr w:type="spellStart"/>
      <w:r w:rsidR="0051407D" w:rsidRPr="00D41F76">
        <w:rPr>
          <w:rFonts w:cs="Times New Roman"/>
        </w:rPr>
        <w:t>kézlenyomatos</w:t>
      </w:r>
      <w:proofErr w:type="spellEnd"/>
      <w:r w:rsidR="0051407D" w:rsidRPr="00D41F76">
        <w:rPr>
          <w:rFonts w:cs="Times New Roman"/>
        </w:rPr>
        <w:t xml:space="preserve"> kedvesség kíséretében.</w:t>
      </w:r>
    </w:p>
    <w:p w:rsidR="003D1167" w:rsidRDefault="003D1167" w:rsidP="00D41F7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Júniusban</w:t>
      </w:r>
      <w:r w:rsidR="0051407D" w:rsidRPr="00D41F76">
        <w:rPr>
          <w:rFonts w:cs="Times New Roman"/>
        </w:rPr>
        <w:t xml:space="preserve"> </w:t>
      </w:r>
      <w:r w:rsidR="000D1B29" w:rsidRPr="00D41F76">
        <w:rPr>
          <w:rFonts w:cs="Times New Roman"/>
        </w:rPr>
        <w:t xml:space="preserve">a „nagyok” ballagási alkalmából, egy közös </w:t>
      </w:r>
      <w:r w:rsidR="000E0C16" w:rsidRPr="00D41F76">
        <w:rPr>
          <w:rFonts w:cs="Times New Roman"/>
          <w:b/>
        </w:rPr>
        <w:t>C</w:t>
      </w:r>
      <w:r w:rsidR="000D1B29" w:rsidRPr="00D41F76">
        <w:rPr>
          <w:rFonts w:cs="Times New Roman"/>
          <w:b/>
        </w:rPr>
        <w:t>saládi napot</w:t>
      </w:r>
      <w:r w:rsidR="000D1B29" w:rsidRPr="00D41F76">
        <w:rPr>
          <w:rFonts w:cs="Times New Roman"/>
        </w:rPr>
        <w:t xml:space="preserve"> tart</w:t>
      </w:r>
      <w:r>
        <w:rPr>
          <w:rFonts w:cs="Times New Roman"/>
        </w:rPr>
        <w:t>ottunk</w:t>
      </w:r>
      <w:r w:rsidR="000D1B29" w:rsidRPr="00D41F76">
        <w:rPr>
          <w:rFonts w:cs="Times New Roman"/>
        </w:rPr>
        <w:t xml:space="preserve"> az udvaron, ahol az összes </w:t>
      </w:r>
      <w:proofErr w:type="spellStart"/>
      <w:r w:rsidR="000D1B29" w:rsidRPr="00D41F76">
        <w:rPr>
          <w:rFonts w:cs="Times New Roman"/>
        </w:rPr>
        <w:t>bölcsibe</w:t>
      </w:r>
      <w:proofErr w:type="spellEnd"/>
      <w:r w:rsidR="000D1B29" w:rsidRPr="00D41F76">
        <w:rPr>
          <w:rFonts w:cs="Times New Roman"/>
        </w:rPr>
        <w:t xml:space="preserve"> járó gyerek és testvérek és szülők eltölthetnek együtt egy délutánt. </w:t>
      </w:r>
    </w:p>
    <w:p w:rsidR="003D1167" w:rsidRDefault="002433C1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Novemberben ismét csatlakoztunk az óvoda </w:t>
      </w:r>
      <w:r w:rsidRPr="00D41F76">
        <w:rPr>
          <w:rFonts w:cs="Times New Roman"/>
          <w:b/>
        </w:rPr>
        <w:t>Márton-napi lámpás felvonulásához</w:t>
      </w:r>
      <w:r w:rsidRPr="00D41F76">
        <w:rPr>
          <w:rFonts w:cs="Times New Roman"/>
        </w:rPr>
        <w:t xml:space="preserve">. </w:t>
      </w:r>
    </w:p>
    <w:p w:rsidR="002433C1" w:rsidRPr="00D41F76" w:rsidRDefault="002433C1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 xml:space="preserve">Decemberben meglátogatott minket a </w:t>
      </w:r>
      <w:r w:rsidRPr="00D41F76">
        <w:rPr>
          <w:rFonts w:cs="Times New Roman"/>
          <w:b/>
        </w:rPr>
        <w:t>Mikulás</w:t>
      </w:r>
      <w:r w:rsidRPr="00D41F76">
        <w:rPr>
          <w:rFonts w:cs="Times New Roman"/>
        </w:rPr>
        <w:t>. Idén teljes életnagyságban láthatták a gyerekek ugyanis az udvaron elsétált és a teraszon beköszönt a gyermekeknek. A csillogó szemű gyerekek a jól ismert mikulásos dalok eléneklése után meg is kapták a csomagokat.</w:t>
      </w:r>
    </w:p>
    <w:p w:rsidR="002433C1" w:rsidRPr="00D41F76" w:rsidRDefault="002433C1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lastRenderedPageBreak/>
        <w:t xml:space="preserve">Hamarosan utána következett </w:t>
      </w:r>
      <w:r w:rsidRPr="00D41F76">
        <w:rPr>
          <w:rFonts w:cs="Times New Roman"/>
          <w:b/>
        </w:rPr>
        <w:t xml:space="preserve">a </w:t>
      </w:r>
      <w:proofErr w:type="gramStart"/>
      <w:r w:rsidRPr="00D41F76">
        <w:rPr>
          <w:rFonts w:cs="Times New Roman"/>
          <w:b/>
        </w:rPr>
        <w:t>Karácsony</w:t>
      </w:r>
      <w:proofErr w:type="gramEnd"/>
      <w:r w:rsidRPr="00D41F76">
        <w:rPr>
          <w:rFonts w:cs="Times New Roman"/>
          <w:b/>
        </w:rPr>
        <w:t xml:space="preserve"> váró délutánunk</w:t>
      </w:r>
      <w:r w:rsidRPr="00D41F76">
        <w:rPr>
          <w:rFonts w:cs="Times New Roman"/>
        </w:rPr>
        <w:t xml:space="preserve">, melyet ismét a családokkal együtt tartottunk meg. A gyerekeket és </w:t>
      </w:r>
      <w:proofErr w:type="spellStart"/>
      <w:r w:rsidRPr="00D41F76">
        <w:rPr>
          <w:rFonts w:cs="Times New Roman"/>
        </w:rPr>
        <w:t>szüleiket</w:t>
      </w:r>
      <w:proofErr w:type="spellEnd"/>
      <w:r w:rsidRPr="00D41F76">
        <w:rPr>
          <w:rFonts w:cs="Times New Roman"/>
        </w:rPr>
        <w:t xml:space="preserve"> közös </w:t>
      </w:r>
      <w:proofErr w:type="spellStart"/>
      <w:r w:rsidRPr="00D41F76">
        <w:rPr>
          <w:rFonts w:cs="Times New Roman"/>
        </w:rPr>
        <w:t>kézműveskedésre</w:t>
      </w:r>
      <w:proofErr w:type="spellEnd"/>
      <w:r w:rsidRPr="00D41F76">
        <w:rPr>
          <w:rFonts w:cs="Times New Roman"/>
        </w:rPr>
        <w:t xml:space="preserve"> hívtuk, ahol elkészítették saját kézzel készített karácsonyfa díszeiket, melyek reméljük minden családnál rákerültek a karácsonyfára.</w:t>
      </w:r>
    </w:p>
    <w:p w:rsidR="002433C1" w:rsidRDefault="002433C1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Ezen a délutánon, megvendégeltük a gyerekeket és családtagokat finom ételekkel, italokkal, ünnepi zene szólt halkan és a délután fénypontjaként a gyermekek sok új játékot kaptak, amikkel újabb boldog perceket szereztünk nekik.</w:t>
      </w:r>
    </w:p>
    <w:p w:rsidR="00D41F76" w:rsidRPr="00D41F76" w:rsidRDefault="00D41F76" w:rsidP="00D41F76">
      <w:pPr>
        <w:spacing w:line="360" w:lineRule="auto"/>
        <w:jc w:val="both"/>
        <w:rPr>
          <w:rFonts w:cs="Times New Roman"/>
        </w:rPr>
      </w:pPr>
    </w:p>
    <w:p w:rsidR="00DC5A4F" w:rsidRPr="00D41F76" w:rsidRDefault="002433C1" w:rsidP="00D41F76">
      <w:pPr>
        <w:pStyle w:val="Cmsor1"/>
      </w:pPr>
      <w:bookmarkStart w:id="13" w:name="_Toc503789840"/>
      <w:r w:rsidRPr="00D41F76">
        <w:t xml:space="preserve">Költségvetés </w:t>
      </w:r>
      <w:r w:rsidR="000565D7" w:rsidRPr="00D41F76">
        <w:t>főbb sorai</w:t>
      </w:r>
      <w:bookmarkEnd w:id="13"/>
    </w:p>
    <w:p w:rsidR="001067C8" w:rsidRPr="00D41F76" w:rsidRDefault="001067C8" w:rsidP="00D41F76">
      <w:pPr>
        <w:spacing w:line="360" w:lineRule="auto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2693"/>
      </w:tblGrid>
      <w:tr w:rsidR="000565D7" w:rsidRPr="004A5D5D" w:rsidTr="001067C8">
        <w:tc>
          <w:tcPr>
            <w:tcW w:w="3020" w:type="dxa"/>
          </w:tcPr>
          <w:p w:rsidR="000565D7" w:rsidRPr="004A5D5D" w:rsidRDefault="000565D7" w:rsidP="00D41F76">
            <w:pPr>
              <w:spacing w:line="360" w:lineRule="auto"/>
              <w:jc w:val="both"/>
            </w:pPr>
          </w:p>
        </w:tc>
        <w:tc>
          <w:tcPr>
            <w:tcW w:w="2362" w:type="dxa"/>
          </w:tcPr>
          <w:p w:rsidR="000565D7" w:rsidRPr="004A5D5D" w:rsidRDefault="000565D7" w:rsidP="00D41F76">
            <w:pPr>
              <w:spacing w:line="360" w:lineRule="auto"/>
              <w:jc w:val="both"/>
            </w:pPr>
            <w:r w:rsidRPr="004A5D5D">
              <w:t>előirányzat</w:t>
            </w:r>
          </w:p>
        </w:tc>
        <w:tc>
          <w:tcPr>
            <w:tcW w:w="2693" w:type="dxa"/>
          </w:tcPr>
          <w:p w:rsidR="000565D7" w:rsidRPr="004A5D5D" w:rsidRDefault="000565D7" w:rsidP="00D41F76">
            <w:pPr>
              <w:spacing w:line="360" w:lineRule="auto"/>
              <w:jc w:val="both"/>
            </w:pPr>
            <w:r w:rsidRPr="004A5D5D">
              <w:t>forgalom</w:t>
            </w:r>
          </w:p>
        </w:tc>
      </w:tr>
      <w:tr w:rsidR="000565D7" w:rsidRPr="004A5D5D" w:rsidTr="001067C8">
        <w:tc>
          <w:tcPr>
            <w:tcW w:w="3020" w:type="dxa"/>
          </w:tcPr>
          <w:p w:rsidR="000565D7" w:rsidRPr="004A5D5D" w:rsidRDefault="000565D7" w:rsidP="00D41F76">
            <w:pPr>
              <w:spacing w:line="360" w:lineRule="auto"/>
              <w:jc w:val="both"/>
            </w:pPr>
            <w:r w:rsidRPr="004A5D5D">
              <w:t>személyi jellegű kiadások +járulékok</w:t>
            </w:r>
          </w:p>
        </w:tc>
        <w:tc>
          <w:tcPr>
            <w:tcW w:w="2362" w:type="dxa"/>
          </w:tcPr>
          <w:p w:rsidR="000565D7" w:rsidRPr="004A5D5D" w:rsidRDefault="004A5D5D" w:rsidP="00D41F76">
            <w:pPr>
              <w:spacing w:line="360" w:lineRule="auto"/>
              <w:jc w:val="both"/>
            </w:pPr>
            <w:r w:rsidRPr="004A5D5D">
              <w:t>54.054.017</w:t>
            </w:r>
          </w:p>
        </w:tc>
        <w:tc>
          <w:tcPr>
            <w:tcW w:w="2693" w:type="dxa"/>
          </w:tcPr>
          <w:p w:rsidR="000565D7" w:rsidRPr="004A5D5D" w:rsidRDefault="004A5D5D" w:rsidP="00D41F76">
            <w:pPr>
              <w:spacing w:line="360" w:lineRule="auto"/>
              <w:jc w:val="both"/>
            </w:pPr>
            <w:r w:rsidRPr="004A5D5D">
              <w:t>51.107.019</w:t>
            </w:r>
          </w:p>
        </w:tc>
      </w:tr>
      <w:tr w:rsidR="000565D7" w:rsidRPr="004A5D5D" w:rsidTr="001067C8">
        <w:tc>
          <w:tcPr>
            <w:tcW w:w="3020" w:type="dxa"/>
          </w:tcPr>
          <w:p w:rsidR="000565D7" w:rsidRPr="004A5D5D" w:rsidRDefault="000565D7" w:rsidP="00D41F76">
            <w:pPr>
              <w:spacing w:line="360" w:lineRule="auto"/>
              <w:jc w:val="both"/>
            </w:pPr>
            <w:r w:rsidRPr="004A5D5D">
              <w:t>dologi kiadások</w:t>
            </w:r>
          </w:p>
        </w:tc>
        <w:tc>
          <w:tcPr>
            <w:tcW w:w="2362" w:type="dxa"/>
          </w:tcPr>
          <w:p w:rsidR="000565D7" w:rsidRPr="004A5D5D" w:rsidRDefault="000565D7" w:rsidP="00D41F76">
            <w:pPr>
              <w:spacing w:line="360" w:lineRule="auto"/>
              <w:jc w:val="both"/>
            </w:pPr>
            <w:r w:rsidRPr="004A5D5D">
              <w:t>1</w:t>
            </w:r>
            <w:r w:rsidR="004A5D5D" w:rsidRPr="004A5D5D">
              <w:t>8.060.715</w:t>
            </w:r>
          </w:p>
        </w:tc>
        <w:tc>
          <w:tcPr>
            <w:tcW w:w="2693" w:type="dxa"/>
          </w:tcPr>
          <w:p w:rsidR="000565D7" w:rsidRPr="004A5D5D" w:rsidRDefault="004A5D5D" w:rsidP="00D41F76">
            <w:pPr>
              <w:spacing w:line="360" w:lineRule="auto"/>
              <w:jc w:val="both"/>
            </w:pPr>
            <w:r w:rsidRPr="004A5D5D">
              <w:t>15.168.827</w:t>
            </w:r>
          </w:p>
        </w:tc>
      </w:tr>
      <w:tr w:rsidR="000565D7" w:rsidRPr="004A5D5D" w:rsidTr="001067C8">
        <w:tc>
          <w:tcPr>
            <w:tcW w:w="3020" w:type="dxa"/>
          </w:tcPr>
          <w:p w:rsidR="000565D7" w:rsidRPr="004A5D5D" w:rsidRDefault="000565D7" w:rsidP="00D41F76">
            <w:pPr>
              <w:spacing w:line="360" w:lineRule="auto"/>
              <w:jc w:val="both"/>
            </w:pPr>
            <w:r w:rsidRPr="004A5D5D">
              <w:t>beruházás</w:t>
            </w:r>
          </w:p>
        </w:tc>
        <w:tc>
          <w:tcPr>
            <w:tcW w:w="2362" w:type="dxa"/>
          </w:tcPr>
          <w:p w:rsidR="000565D7" w:rsidRPr="004A5D5D" w:rsidRDefault="004A5D5D" w:rsidP="00D41F76">
            <w:pPr>
              <w:spacing w:line="360" w:lineRule="auto"/>
              <w:jc w:val="both"/>
            </w:pPr>
            <w:r w:rsidRPr="004A5D5D">
              <w:t>635.000</w:t>
            </w:r>
          </w:p>
        </w:tc>
        <w:tc>
          <w:tcPr>
            <w:tcW w:w="2693" w:type="dxa"/>
          </w:tcPr>
          <w:p w:rsidR="000565D7" w:rsidRPr="004A5D5D" w:rsidRDefault="004A5D5D" w:rsidP="00D41F76">
            <w:pPr>
              <w:spacing w:line="360" w:lineRule="auto"/>
              <w:jc w:val="both"/>
            </w:pPr>
            <w:r w:rsidRPr="004A5D5D">
              <w:t>264.968</w:t>
            </w:r>
          </w:p>
        </w:tc>
      </w:tr>
      <w:tr w:rsidR="004A5D5D" w:rsidRPr="004A5D5D" w:rsidTr="001067C8">
        <w:tc>
          <w:tcPr>
            <w:tcW w:w="3020" w:type="dxa"/>
          </w:tcPr>
          <w:p w:rsidR="000565D7" w:rsidRPr="004A5D5D" w:rsidRDefault="000565D7" w:rsidP="00D41F76">
            <w:pPr>
              <w:spacing w:line="360" w:lineRule="auto"/>
              <w:jc w:val="both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5D5D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összesen</w:t>
            </w:r>
          </w:p>
        </w:tc>
        <w:tc>
          <w:tcPr>
            <w:tcW w:w="2362" w:type="dxa"/>
          </w:tcPr>
          <w:p w:rsidR="000565D7" w:rsidRPr="004A5D5D" w:rsidRDefault="004A5D5D" w:rsidP="00D41F76">
            <w:pPr>
              <w:spacing w:line="360" w:lineRule="auto"/>
              <w:jc w:val="both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5D5D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72.749.732</w:t>
            </w:r>
          </w:p>
        </w:tc>
        <w:tc>
          <w:tcPr>
            <w:tcW w:w="2693" w:type="dxa"/>
          </w:tcPr>
          <w:p w:rsidR="000565D7" w:rsidRPr="004A5D5D" w:rsidRDefault="00034454" w:rsidP="00D41F76">
            <w:pPr>
              <w:spacing w:line="360" w:lineRule="auto"/>
              <w:jc w:val="both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5D5D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66.5</w:t>
            </w:r>
            <w:r w:rsidR="004A5D5D" w:rsidRPr="004A5D5D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40.814</w:t>
            </w:r>
          </w:p>
        </w:tc>
      </w:tr>
    </w:tbl>
    <w:p w:rsidR="002433C1" w:rsidRPr="00D41F76" w:rsidRDefault="002433C1" w:rsidP="00D41F76">
      <w:pPr>
        <w:spacing w:line="360" w:lineRule="auto"/>
        <w:jc w:val="both"/>
      </w:pPr>
    </w:p>
    <w:p w:rsidR="00C340B0" w:rsidRPr="00D41F76" w:rsidRDefault="000565D7" w:rsidP="00D41F76">
      <w:pPr>
        <w:pStyle w:val="Cmsor1"/>
      </w:pPr>
      <w:bookmarkStart w:id="14" w:name="_Toc503789841"/>
      <w:r w:rsidRPr="00D41F76">
        <w:t>201</w:t>
      </w:r>
      <w:r w:rsidR="003D1167">
        <w:t>7</w:t>
      </w:r>
      <w:r w:rsidRPr="00D41F76">
        <w:t>-os beiratkozás jellemzői</w:t>
      </w:r>
      <w:bookmarkEnd w:id="14"/>
    </w:p>
    <w:p w:rsidR="005646A8" w:rsidRPr="00D41F76" w:rsidRDefault="000565D7" w:rsidP="00D41F76">
      <w:pPr>
        <w:spacing w:line="360" w:lineRule="auto"/>
        <w:jc w:val="both"/>
      </w:pPr>
      <w:r w:rsidRPr="00D41F76">
        <w:t>201</w:t>
      </w:r>
      <w:r w:rsidR="003D1167">
        <w:t>7</w:t>
      </w:r>
      <w:r w:rsidRPr="00D41F76">
        <w:t xml:space="preserve"> májusában a beiratkozáskor </w:t>
      </w:r>
      <w:r w:rsidR="003D1167">
        <w:t>29</w:t>
      </w:r>
      <w:r w:rsidR="005646A8" w:rsidRPr="00D41F76">
        <w:t xml:space="preserve"> felvételi kérelem érkezett be hozzánk. Ebből a </w:t>
      </w:r>
      <w:r w:rsidR="003D1167">
        <w:t>29</w:t>
      </w:r>
      <w:r w:rsidR="005646A8" w:rsidRPr="00D41F76">
        <w:t xml:space="preserve"> jelentkezőből, 1</w:t>
      </w:r>
      <w:r w:rsidR="003D1167">
        <w:t>8</w:t>
      </w:r>
      <w:r w:rsidR="005646A8" w:rsidRPr="00D41F76">
        <w:t xml:space="preserve"> gyermeket tudtunk felvenni. </w:t>
      </w:r>
      <w:r w:rsidR="0091387A">
        <w:t xml:space="preserve"> Ebből egy fő sajátos nevelési igényű, így a csoportlétszám alakulása </w:t>
      </w:r>
      <w:proofErr w:type="gramStart"/>
      <w:r w:rsidR="0091387A">
        <w:t>10</w:t>
      </w:r>
      <w:proofErr w:type="gramEnd"/>
      <w:r w:rsidR="0091387A">
        <w:t xml:space="preserve"> illetve 12 az előző évekhez hasonlóan.</w:t>
      </w:r>
    </w:p>
    <w:p w:rsidR="00D41F76" w:rsidRDefault="005646A8" w:rsidP="00D41F76">
      <w:pPr>
        <w:spacing w:line="360" w:lineRule="auto"/>
        <w:jc w:val="both"/>
      </w:pPr>
      <w:r w:rsidRPr="00D41F76">
        <w:t xml:space="preserve">Előnyben részesült a </w:t>
      </w:r>
      <w:r w:rsidR="003D1167">
        <w:t>felvételnél</w:t>
      </w:r>
      <w:r w:rsidRPr="00D41F76">
        <w:t xml:space="preserve"> </w:t>
      </w:r>
      <w:r w:rsidR="003D1167">
        <w:t>3</w:t>
      </w:r>
      <w:r w:rsidRPr="00D41F76">
        <w:t xml:space="preserve"> </w:t>
      </w:r>
      <w:proofErr w:type="gramStart"/>
      <w:r w:rsidRPr="00D41F76">
        <w:t>fő</w:t>
      </w:r>
      <w:proofErr w:type="gramEnd"/>
      <w:r w:rsidR="003D1167">
        <w:t xml:space="preserve"> akiket</w:t>
      </w:r>
      <w:r w:rsidRPr="00D41F76">
        <w:t xml:space="preserve"> egyedülálló édesanya nevel. A többiek jelentkezését a Felvételi Szabályzatunkban leírtak alapján </w:t>
      </w:r>
      <w:r w:rsidR="00625877" w:rsidRPr="00D41F76">
        <w:t xml:space="preserve">az </w:t>
      </w:r>
      <w:r w:rsidRPr="00D41F76">
        <w:t>egy főre eső nettó jövedelem alapján vettük fel.</w:t>
      </w:r>
    </w:p>
    <w:p w:rsidR="0091387A" w:rsidRPr="003D1167" w:rsidRDefault="003D1167" w:rsidP="00D41F76">
      <w:pPr>
        <w:spacing w:line="360" w:lineRule="auto"/>
        <w:jc w:val="both"/>
      </w:pPr>
      <w:r>
        <w:t>Az év végéig még beé</w:t>
      </w:r>
      <w:r w:rsidR="0043342A">
        <w:t>r</w:t>
      </w:r>
      <w:r>
        <w:t xml:space="preserve">kezett felvételi kérelmek száma </w:t>
      </w:r>
      <w:r w:rsidR="00517984">
        <w:t>4 darab.</w:t>
      </w:r>
    </w:p>
    <w:p w:rsidR="00C340B0" w:rsidRPr="003F64B9" w:rsidRDefault="00C340B0" w:rsidP="003F64B9">
      <w:pPr>
        <w:pStyle w:val="Cmsor1"/>
      </w:pPr>
      <w:bookmarkStart w:id="15" w:name="_Toc503789842"/>
      <w:r w:rsidRPr="00D41F76">
        <w:t>A Képviselő –testület által rendeletben meghatározott térítési díjak</w:t>
      </w:r>
      <w:r w:rsidR="001067C8" w:rsidRPr="00D41F76">
        <w:t xml:space="preserve"> alakulása</w:t>
      </w:r>
      <w:bookmarkEnd w:id="15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64B9" w:rsidTr="003F64B9">
        <w:trPr>
          <w:jc w:val="center"/>
        </w:trPr>
        <w:tc>
          <w:tcPr>
            <w:tcW w:w="3020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Egy főre eső jövedelem alsó határa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Egy főre eső jövedelem felső határa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Térítési díj</w:t>
            </w:r>
          </w:p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Ft/fő/nap</w:t>
            </w:r>
          </w:p>
        </w:tc>
      </w:tr>
      <w:tr w:rsidR="003F64B9" w:rsidTr="003F64B9">
        <w:trPr>
          <w:jc w:val="center"/>
        </w:trPr>
        <w:tc>
          <w:tcPr>
            <w:tcW w:w="3020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70000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3F64B9" w:rsidTr="003F64B9">
        <w:trPr>
          <w:jc w:val="center"/>
        </w:trPr>
        <w:tc>
          <w:tcPr>
            <w:tcW w:w="3020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70001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100000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</w:tr>
      <w:tr w:rsidR="003F64B9" w:rsidTr="003F64B9">
        <w:trPr>
          <w:jc w:val="center"/>
        </w:trPr>
        <w:tc>
          <w:tcPr>
            <w:tcW w:w="3020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100001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130000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350</w:t>
            </w:r>
          </w:p>
        </w:tc>
      </w:tr>
      <w:tr w:rsidR="003F64B9" w:rsidTr="003F64B9">
        <w:trPr>
          <w:jc w:val="center"/>
        </w:trPr>
        <w:tc>
          <w:tcPr>
            <w:tcW w:w="3020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130001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150000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450</w:t>
            </w:r>
          </w:p>
        </w:tc>
      </w:tr>
      <w:tr w:rsidR="003F64B9" w:rsidTr="003F64B9">
        <w:trPr>
          <w:jc w:val="center"/>
        </w:trPr>
        <w:tc>
          <w:tcPr>
            <w:tcW w:w="3020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150001</w:t>
            </w: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021" w:type="dxa"/>
          </w:tcPr>
          <w:p w:rsidR="003F64B9" w:rsidRDefault="003F64B9" w:rsidP="003F64B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</w:t>
            </w:r>
          </w:p>
        </w:tc>
      </w:tr>
    </w:tbl>
    <w:p w:rsidR="00C340B0" w:rsidRPr="00D41F76" w:rsidRDefault="00C340B0" w:rsidP="00D41F76">
      <w:pPr>
        <w:spacing w:line="360" w:lineRule="auto"/>
        <w:jc w:val="both"/>
        <w:rPr>
          <w:rFonts w:cs="Times New Roman"/>
        </w:rPr>
      </w:pPr>
    </w:p>
    <w:p w:rsidR="00C340B0" w:rsidRDefault="009908CC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Az étkezésért fizetendő díj: 530 Ft/fő/nap</w:t>
      </w:r>
    </w:p>
    <w:p w:rsidR="004C6860" w:rsidRDefault="004C6860" w:rsidP="00D41F7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 2017-es évben összes személyi térítési díj 861.950 Ft volt, melyből a gondozási díj 512.150 Ft volt, az étkezésért fizetett díj pedig 349.800 Ft volt.</w:t>
      </w:r>
    </w:p>
    <w:p w:rsidR="004C6860" w:rsidRDefault="004C6860" w:rsidP="00D41F7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Létszám szerinti 2017 első félévében gondozási díjat fizetettek 5 gyermek után és étkezési díjat 3 gyermek után.</w:t>
      </w:r>
    </w:p>
    <w:p w:rsidR="004C6860" w:rsidRPr="00D41F76" w:rsidRDefault="004C6860" w:rsidP="00D41F7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2017 második félévében szeptembertől gondozási díjat fizettek 12 gyermek után</w:t>
      </w:r>
      <w:r w:rsidR="00CF095F">
        <w:rPr>
          <w:rFonts w:cs="Times New Roman"/>
        </w:rPr>
        <w:t>,</w:t>
      </w:r>
      <w:r>
        <w:rPr>
          <w:rFonts w:cs="Times New Roman"/>
        </w:rPr>
        <w:t xml:space="preserve"> illetve étkezési díjat 5 gyermek után.</w:t>
      </w:r>
    </w:p>
    <w:p w:rsidR="0091387A" w:rsidRPr="0091387A" w:rsidRDefault="001067C8" w:rsidP="0091387A">
      <w:pPr>
        <w:pStyle w:val="Cmsor1"/>
      </w:pPr>
      <w:bookmarkStart w:id="16" w:name="_Toc503789843"/>
      <w:r w:rsidRPr="00D41F76">
        <w:t>Ellátotti létszám alakulása</w:t>
      </w:r>
      <w:bookmarkEnd w:id="16"/>
    </w:p>
    <w:p w:rsidR="00C340B0" w:rsidRPr="00D41F76" w:rsidRDefault="00B020BF" w:rsidP="00D41F76">
      <w:pPr>
        <w:spacing w:line="360" w:lineRule="auto"/>
        <w:jc w:val="both"/>
        <w:rPr>
          <w:rFonts w:cs="Times New Roman"/>
        </w:rPr>
      </w:pPr>
      <w:r w:rsidRPr="00D41F76">
        <w:rPr>
          <w:rFonts w:cs="Times New Roman"/>
        </w:rPr>
        <w:t>A 201</w:t>
      </w:r>
      <w:r w:rsidR="00517984">
        <w:rPr>
          <w:rFonts w:cs="Times New Roman"/>
        </w:rPr>
        <w:t>7</w:t>
      </w:r>
      <w:r w:rsidRPr="00D41F76">
        <w:rPr>
          <w:rFonts w:cs="Times New Roman"/>
        </w:rPr>
        <w:t>-os</w:t>
      </w:r>
      <w:r w:rsidR="00C340B0" w:rsidRPr="00D41F76">
        <w:rPr>
          <w:rFonts w:cs="Times New Roman"/>
        </w:rPr>
        <w:t xml:space="preserve"> nevelési évben az alábbiak szerint alakul a bölcsőde ellátotti létszáma %-ban megadva: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701"/>
      </w:tblGrid>
      <w:tr w:rsidR="00B020BF" w:rsidRPr="00D41F76" w:rsidTr="00B020BF">
        <w:trPr>
          <w:trHeight w:val="469"/>
        </w:trPr>
        <w:tc>
          <w:tcPr>
            <w:tcW w:w="1980" w:type="dxa"/>
          </w:tcPr>
          <w:p w:rsidR="00B020BF" w:rsidRPr="00D41F76" w:rsidRDefault="00B020BF" w:rsidP="00D41F76">
            <w:pPr>
              <w:tabs>
                <w:tab w:val="left" w:pos="187"/>
              </w:tabs>
              <w:spacing w:line="360" w:lineRule="auto"/>
              <w:jc w:val="both"/>
              <w:rPr>
                <w:rFonts w:cs="Times New Roman"/>
              </w:rPr>
            </w:pPr>
            <w:proofErr w:type="gramStart"/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 xml:space="preserve"> .</w:t>
            </w:r>
            <w:proofErr w:type="gramEnd"/>
            <w:r w:rsidRPr="00D41F76">
              <w:rPr>
                <w:rFonts w:cs="Times New Roman"/>
              </w:rPr>
              <w:t xml:space="preserve"> január</w:t>
            </w:r>
          </w:p>
        </w:tc>
        <w:tc>
          <w:tcPr>
            <w:tcW w:w="1701" w:type="dxa"/>
          </w:tcPr>
          <w:p w:rsidR="00B020BF" w:rsidRPr="00D41F76" w:rsidRDefault="000565D7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7</w:t>
            </w:r>
            <w:r w:rsidR="00517984">
              <w:rPr>
                <w:rFonts w:cs="Times New Roman"/>
              </w:rPr>
              <w:t>4</w:t>
            </w:r>
            <w:r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86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február</w:t>
            </w:r>
          </w:p>
        </w:tc>
        <w:tc>
          <w:tcPr>
            <w:tcW w:w="1701" w:type="dxa"/>
          </w:tcPr>
          <w:p w:rsidR="00B020BF" w:rsidRPr="00D41F76" w:rsidRDefault="00517984" w:rsidP="00D41F76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69</w:t>
            </w:r>
            <w:r w:rsidR="000565D7"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69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március</w:t>
            </w:r>
          </w:p>
        </w:tc>
        <w:tc>
          <w:tcPr>
            <w:tcW w:w="1701" w:type="dxa"/>
          </w:tcPr>
          <w:p w:rsidR="00B020BF" w:rsidRPr="00D41F76" w:rsidRDefault="000565D7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7</w:t>
            </w:r>
            <w:r w:rsidR="00517984">
              <w:rPr>
                <w:rFonts w:cs="Times New Roman"/>
              </w:rPr>
              <w:t>1</w:t>
            </w:r>
            <w:r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69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április</w:t>
            </w:r>
          </w:p>
        </w:tc>
        <w:tc>
          <w:tcPr>
            <w:tcW w:w="1701" w:type="dxa"/>
          </w:tcPr>
          <w:p w:rsidR="00B020BF" w:rsidRPr="00D41F76" w:rsidRDefault="00517984" w:rsidP="00D41F76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73</w:t>
            </w:r>
            <w:r w:rsidR="000565D7"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69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május</w:t>
            </w:r>
          </w:p>
        </w:tc>
        <w:tc>
          <w:tcPr>
            <w:tcW w:w="1701" w:type="dxa"/>
          </w:tcPr>
          <w:p w:rsidR="00B020BF" w:rsidRPr="00D41F76" w:rsidRDefault="00517984" w:rsidP="00D41F76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86</w:t>
            </w:r>
            <w:r w:rsidR="000565D7"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69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június</w:t>
            </w:r>
          </w:p>
        </w:tc>
        <w:tc>
          <w:tcPr>
            <w:tcW w:w="1701" w:type="dxa"/>
          </w:tcPr>
          <w:p w:rsidR="00B020BF" w:rsidRPr="00D41F76" w:rsidRDefault="000565D7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7</w:t>
            </w:r>
            <w:r w:rsidR="00517984">
              <w:rPr>
                <w:rFonts w:cs="Times New Roman"/>
              </w:rPr>
              <w:t>9</w:t>
            </w:r>
            <w:r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69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július</w:t>
            </w:r>
          </w:p>
        </w:tc>
        <w:tc>
          <w:tcPr>
            <w:tcW w:w="1701" w:type="dxa"/>
          </w:tcPr>
          <w:p w:rsidR="00B020BF" w:rsidRPr="00D41F76" w:rsidRDefault="00517984" w:rsidP="00D41F76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  <w:r w:rsidR="000565D7"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69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augusztus</w:t>
            </w:r>
          </w:p>
        </w:tc>
        <w:tc>
          <w:tcPr>
            <w:tcW w:w="1701" w:type="dxa"/>
          </w:tcPr>
          <w:p w:rsidR="00B020BF" w:rsidRPr="00D41F76" w:rsidRDefault="00517984" w:rsidP="00D41F76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  <w:r w:rsidR="000565D7"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86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szeptember</w:t>
            </w:r>
          </w:p>
        </w:tc>
        <w:tc>
          <w:tcPr>
            <w:tcW w:w="1701" w:type="dxa"/>
          </w:tcPr>
          <w:p w:rsidR="00B020BF" w:rsidRPr="00D41F76" w:rsidRDefault="00517984" w:rsidP="00D41F76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  <w:r w:rsidR="000565D7"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51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október</w:t>
            </w:r>
          </w:p>
        </w:tc>
        <w:tc>
          <w:tcPr>
            <w:tcW w:w="1701" w:type="dxa"/>
          </w:tcPr>
          <w:p w:rsidR="00B020BF" w:rsidRPr="00D41F76" w:rsidRDefault="000565D7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7</w:t>
            </w:r>
            <w:r w:rsidR="00517984">
              <w:rPr>
                <w:rFonts w:cs="Times New Roman"/>
              </w:rPr>
              <w:t>6</w:t>
            </w:r>
            <w:r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51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november</w:t>
            </w:r>
          </w:p>
        </w:tc>
        <w:tc>
          <w:tcPr>
            <w:tcW w:w="1701" w:type="dxa"/>
          </w:tcPr>
          <w:p w:rsidR="00B020BF" w:rsidRPr="00D41F76" w:rsidRDefault="00517984" w:rsidP="00D41F76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77</w:t>
            </w:r>
            <w:r w:rsidR="000565D7" w:rsidRPr="00D41F76">
              <w:rPr>
                <w:rFonts w:cs="Times New Roman"/>
              </w:rPr>
              <w:t>%</w:t>
            </w:r>
          </w:p>
        </w:tc>
      </w:tr>
      <w:tr w:rsidR="00B020BF" w:rsidRPr="00D41F76" w:rsidTr="00B020BF">
        <w:trPr>
          <w:trHeight w:val="451"/>
        </w:trPr>
        <w:tc>
          <w:tcPr>
            <w:tcW w:w="1980" w:type="dxa"/>
          </w:tcPr>
          <w:p w:rsidR="00B020BF" w:rsidRPr="00D41F76" w:rsidRDefault="00B020BF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201</w:t>
            </w:r>
            <w:r w:rsidR="00517984">
              <w:rPr>
                <w:rFonts w:cs="Times New Roman"/>
              </w:rPr>
              <w:t>7</w:t>
            </w:r>
            <w:r w:rsidRPr="00D41F76">
              <w:rPr>
                <w:rFonts w:cs="Times New Roman"/>
              </w:rPr>
              <w:t>. december</w:t>
            </w:r>
          </w:p>
        </w:tc>
        <w:tc>
          <w:tcPr>
            <w:tcW w:w="1701" w:type="dxa"/>
          </w:tcPr>
          <w:p w:rsidR="00B020BF" w:rsidRPr="00D41F76" w:rsidRDefault="000565D7" w:rsidP="00D41F76">
            <w:pPr>
              <w:spacing w:line="360" w:lineRule="auto"/>
              <w:jc w:val="both"/>
              <w:rPr>
                <w:rFonts w:cs="Times New Roman"/>
              </w:rPr>
            </w:pPr>
            <w:r w:rsidRPr="00D41F76">
              <w:rPr>
                <w:rFonts w:cs="Times New Roman"/>
              </w:rPr>
              <w:t>64%</w:t>
            </w:r>
          </w:p>
        </w:tc>
      </w:tr>
    </w:tbl>
    <w:p w:rsidR="00354C81" w:rsidRDefault="00354C81" w:rsidP="00221787">
      <w:pPr>
        <w:pStyle w:val="Cmsor1"/>
        <w:rPr>
          <w:rFonts w:asciiTheme="minorHAnsi" w:hAnsiTheme="minorHAnsi"/>
        </w:rPr>
      </w:pPr>
    </w:p>
    <w:p w:rsidR="00354C81" w:rsidRDefault="00354C81" w:rsidP="00221787">
      <w:pPr>
        <w:pStyle w:val="Cmsor1"/>
        <w:rPr>
          <w:rFonts w:asciiTheme="minorHAnsi" w:hAnsiTheme="minorHAnsi"/>
        </w:rPr>
      </w:pPr>
    </w:p>
    <w:p w:rsidR="00354C81" w:rsidRDefault="00354C81" w:rsidP="00354C81"/>
    <w:p w:rsidR="00354C81" w:rsidRDefault="00354C81" w:rsidP="00354C81"/>
    <w:p w:rsidR="00354C81" w:rsidRDefault="00354C81" w:rsidP="00354C81"/>
    <w:p w:rsidR="00354C81" w:rsidRPr="00354C81" w:rsidRDefault="00354C81" w:rsidP="00354C81"/>
    <w:p w:rsidR="00221787" w:rsidRPr="00221787" w:rsidRDefault="00221787" w:rsidP="00221787">
      <w:pPr>
        <w:pStyle w:val="Cmsor1"/>
        <w:rPr>
          <w:rFonts w:asciiTheme="minorHAnsi" w:hAnsiTheme="minorHAnsi"/>
        </w:rPr>
      </w:pPr>
      <w:bookmarkStart w:id="17" w:name="_Toc503789844"/>
      <w:r w:rsidRPr="00221787">
        <w:rPr>
          <w:rFonts w:asciiTheme="minorHAnsi" w:hAnsiTheme="minorHAnsi"/>
        </w:rPr>
        <w:lastRenderedPageBreak/>
        <w:t>Védőnői szakgondozás feladatköreinek leírása és az elvégzett,</w:t>
      </w:r>
      <w:r w:rsidR="00CF095F">
        <w:rPr>
          <w:rFonts w:asciiTheme="minorHAnsi" w:hAnsiTheme="minorHAnsi"/>
        </w:rPr>
        <w:t xml:space="preserve"> </w:t>
      </w:r>
      <w:r w:rsidRPr="00221787">
        <w:rPr>
          <w:rFonts w:asciiTheme="minorHAnsi" w:hAnsiTheme="minorHAnsi"/>
        </w:rPr>
        <w:t>folyamatos védőnői tevékenységek beszámolója</w:t>
      </w:r>
      <w:bookmarkEnd w:id="17"/>
    </w:p>
    <w:p w:rsidR="00221787" w:rsidRPr="00221787" w:rsidRDefault="00221787" w:rsidP="00221787">
      <w:pPr>
        <w:spacing w:line="360" w:lineRule="auto"/>
        <w:jc w:val="both"/>
      </w:pPr>
    </w:p>
    <w:p w:rsidR="00221787" w:rsidRPr="00354C81" w:rsidRDefault="00221787" w:rsidP="00354C81">
      <w:pPr>
        <w:rPr>
          <w:b/>
        </w:rPr>
      </w:pPr>
      <w:r w:rsidRPr="00354C81">
        <w:rPr>
          <w:b/>
        </w:rPr>
        <w:t>A védőnői ellátás feladatai és szakmai jelentősége:</w:t>
      </w:r>
    </w:p>
    <w:p w:rsidR="00354C81" w:rsidRPr="00354C81" w:rsidRDefault="00354C81" w:rsidP="00354C81"/>
    <w:p w:rsidR="00221787" w:rsidRPr="00221787" w:rsidRDefault="00221787" w:rsidP="00221787">
      <w:pPr>
        <w:spacing w:line="360" w:lineRule="auto"/>
        <w:jc w:val="both"/>
        <w:rPr>
          <w:rFonts w:cs="Calibri"/>
        </w:rPr>
      </w:pPr>
      <w:r w:rsidRPr="00221787">
        <w:t>A védőnő feladata a prevenció, ami elsősorban az egészség megőrzését, betegségek megelőzését, másodsorban a betegségek korai felismerését, illetve a tartós betegségben szenvedők életminőségének javítását jelenti.</w:t>
      </w:r>
    </w:p>
    <w:p w:rsidR="00221787" w:rsidRPr="00221787" w:rsidRDefault="00221787" w:rsidP="00221787">
      <w:pPr>
        <w:spacing w:line="360" w:lineRule="auto"/>
        <w:jc w:val="both"/>
      </w:pPr>
      <w:r w:rsidRPr="00221787">
        <w:t xml:space="preserve">A preventív szemlélet óriási jelentősége abban rejlik, hogy a társadalomra kisebb terhet ró a betegségek megelőzése és korai stádiumban történő kezelése, mint egy, már a késői stádiumban felismert beteg gyógyítása. </w:t>
      </w:r>
    </w:p>
    <w:p w:rsidR="00221787" w:rsidRPr="00221787" w:rsidRDefault="00221787" w:rsidP="00221787">
      <w:pPr>
        <w:spacing w:line="360" w:lineRule="auto"/>
        <w:jc w:val="both"/>
      </w:pPr>
      <w:r w:rsidRPr="00221787">
        <w:t>A védőnők önállóan dolgoznak, de különböző társszakmák képviselőivel együttműködve látják el a törvények és jogszabályok, módszertani útmutatók és a szakmai irányítás által meghatározott feladataikat</w:t>
      </w:r>
    </w:p>
    <w:p w:rsidR="00221787" w:rsidRPr="00221787" w:rsidRDefault="00221787" w:rsidP="00221787">
      <w:pPr>
        <w:spacing w:line="360" w:lineRule="auto"/>
        <w:jc w:val="both"/>
      </w:pPr>
      <w:r w:rsidRPr="00221787">
        <w:t>A védőnőknek lehetőségük van arra, hogy a várandósság felismerésétől kezdődően figyelemmel kísérjék a családok életét, testi-lelki és szociális egészségét, egészen a gyermekek iskolás koráig, sőt az iskolavédőnői ellátásnak köszönhetően, a gyermek felnőttkoráig is. Továbbá a tanköteles korú, de iskolába nem járó 6-18 éves gyermekek és fiatalok gondozása is a területi védőnői ellátás része.</w:t>
      </w:r>
    </w:p>
    <w:p w:rsidR="00221787" w:rsidRPr="00221787" w:rsidRDefault="00221787" w:rsidP="00221787">
      <w:pPr>
        <w:spacing w:line="360" w:lineRule="auto"/>
        <w:jc w:val="both"/>
      </w:pPr>
      <w:r w:rsidRPr="00221787">
        <w:t xml:space="preserve">A védőnők képzése során a főiskolák nagy hangsúlyt fektetnek arra, hogy lehető legszélesebb körben, az egészségügy szinte minden területét körbejárva alakítsák ki a preventív szemléletet, ezzel is lehetővé téve azt, hogy a családok gondozása során ne „csak” az édesanya és a gyermek egészségének megőrzését forszírozzuk, hanem a család többi tagjának minőségi, egészséges életét is. </w:t>
      </w:r>
    </w:p>
    <w:p w:rsidR="00221787" w:rsidRPr="00221787" w:rsidRDefault="00221787" w:rsidP="00221787">
      <w:pPr>
        <w:spacing w:line="360" w:lineRule="auto"/>
        <w:jc w:val="both"/>
      </w:pPr>
      <w:r w:rsidRPr="00221787">
        <w:t xml:space="preserve">Munkánk színterei: a családok otthona, a védőnői tanácsadó, a védőnői munkaszoba, az iskola, az óvodák épülete. Fontosnak tartjuk, hogy a gondozás színterének megválasztásakor alkalmazkodjunk a szülők igényeihez és elvárásaihoz. A kapcsolatba került családokkal gondozási tervet írásban is elkészítjük, amelyben tájékoztatjuk az adott szakterületet érintő munkánkról, feladatainkról. </w:t>
      </w:r>
    </w:p>
    <w:p w:rsidR="00221787" w:rsidRPr="00221787" w:rsidRDefault="00221787" w:rsidP="00221787">
      <w:pPr>
        <w:spacing w:line="360" w:lineRule="auto"/>
        <w:jc w:val="both"/>
      </w:pPr>
      <w:r w:rsidRPr="00221787">
        <w:t>Az oktatási intézményekbe járó gyermekek számára is biztosított a folyamatos védőnői ellátás, mely első sorban magában az oktatási intézményben történik. (pl.: iskolai osztályvizsgálatok, tisztasági szűrések, felvilágosító előadások tartása.)</w:t>
      </w:r>
    </w:p>
    <w:p w:rsidR="00221787" w:rsidRDefault="00221787" w:rsidP="00221787">
      <w:pPr>
        <w:spacing w:line="360" w:lineRule="auto"/>
        <w:jc w:val="both"/>
      </w:pPr>
    </w:p>
    <w:p w:rsid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</w:p>
    <w:p w:rsidR="00221787" w:rsidRDefault="00221787" w:rsidP="00354C81">
      <w:pPr>
        <w:pStyle w:val="Cmsor1"/>
      </w:pPr>
      <w:bookmarkStart w:id="18" w:name="_Toc503789845"/>
      <w:r>
        <w:lastRenderedPageBreak/>
        <w:t>A védőnői gondozás szakterületei:</w:t>
      </w:r>
      <w:bookmarkEnd w:id="18"/>
    </w:p>
    <w:p w:rsidR="00221787" w:rsidRPr="00221787" w:rsidRDefault="00221787" w:rsidP="00221787">
      <w:pPr>
        <w:spacing w:line="360" w:lineRule="auto"/>
        <w:jc w:val="both"/>
        <w:rPr>
          <w:b/>
          <w:sz w:val="24"/>
          <w:szCs w:val="24"/>
        </w:rPr>
      </w:pPr>
    </w:p>
    <w:p w:rsidR="00221787" w:rsidRPr="00221787" w:rsidRDefault="00221787" w:rsidP="00354C81">
      <w:pPr>
        <w:pStyle w:val="Cmsor2"/>
      </w:pPr>
      <w:bookmarkStart w:id="19" w:name="_Toc503789846"/>
      <w:r w:rsidRPr="00221787">
        <w:t>I. Várandós nők gondozása:</w:t>
      </w:r>
      <w:bookmarkEnd w:id="19"/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b/>
        </w:rPr>
        <w:t>Cél</w:t>
      </w:r>
      <w:r w:rsidRPr="00221787">
        <w:t>: az anya és magzat egészségi állapotának megőrzése, javítása, a várandós anya testi-lelki harmóniájának, szociális biztonságának elősegítése, a veszélyeztető tényezők felismerése, megelőzése, a családi életre, szülői szerepre, szülésre, a szoptatásra és a csecsemőgondozásra való felkészítés.</w:t>
      </w: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b/>
        </w:rPr>
        <w:t>A gondozás színtere:</w:t>
      </w:r>
      <w:r w:rsidRPr="00221787">
        <w:t xml:space="preserve"> a várandós nő otthona és a védőnői tanácsadó </w:t>
      </w:r>
    </w:p>
    <w:p w:rsidR="00221787" w:rsidRPr="00221787" w:rsidRDefault="00221787" w:rsidP="00221787">
      <w:pPr>
        <w:spacing w:line="360" w:lineRule="auto"/>
        <w:ind w:left="360"/>
        <w:jc w:val="both"/>
      </w:pPr>
    </w:p>
    <w:p w:rsidR="00221787" w:rsidRPr="00221787" w:rsidRDefault="00221787" w:rsidP="00221787">
      <w:pPr>
        <w:spacing w:line="360" w:lineRule="auto"/>
        <w:ind w:left="360"/>
        <w:jc w:val="both"/>
      </w:pPr>
    </w:p>
    <w:p w:rsidR="00221787" w:rsidRPr="00221787" w:rsidRDefault="00221787" w:rsidP="00221787">
      <w:pPr>
        <w:spacing w:line="360" w:lineRule="auto"/>
        <w:jc w:val="center"/>
        <w:rPr>
          <w:b/>
        </w:rPr>
      </w:pPr>
      <w:r w:rsidRPr="00221787">
        <w:rPr>
          <w:b/>
        </w:rPr>
        <w:t>Védőnői feladatok: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Anamnézis felvétele 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Terhes gondozási könyv kiállítása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Vizsgálati eredmények összegyűjtse és dokumentálása a védőnő által vezetett várandós törzslapon 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Leletek, vizsgálati eredmények, észlelések és saját megállapítások rögzítése a Várandós anya gondozási könyvében 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Tájékoztatás az elvégzendő vizsgálatok céljáról, módjáról, helyéről, időpontjáról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Tanácsadás az egészséges életmódra, helyes táplálkozásra, személyi higiénére, mentálhigiénére vonatkozóan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Tájékoztatás a várandósság alatt kialakuló testi, lelki változásokról, teendők, tanácsok a normatív krízis feldolgozására vonatkozóan 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A vetélést, koraszülést befolyásoló tényezők, hatások ismertetése, megelőzési lehetőségek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Felkészítés a szülésre, szülővé válásra, a gyermek fogadására, kiemelten a szoptatás fontosságára</w:t>
      </w:r>
    </w:p>
    <w:p w:rsidR="00221787" w:rsidRPr="00221787" w:rsidRDefault="00221787" w:rsidP="00221787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A gyermeket váró szülők tájékoztatása a családok által igénybe vehető szociális és egyéb karitatív támogatásokról</w:t>
      </w:r>
    </w:p>
    <w:p w:rsidR="00221787" w:rsidRPr="00221787" w:rsidRDefault="00221787" w:rsidP="00221787">
      <w:pPr>
        <w:spacing w:line="360" w:lineRule="auto"/>
        <w:jc w:val="center"/>
        <w:rPr>
          <w:b/>
        </w:rPr>
      </w:pPr>
    </w:p>
    <w:p w:rsidR="00221787" w:rsidRPr="00221787" w:rsidRDefault="00221787" w:rsidP="00221787">
      <w:pPr>
        <w:spacing w:line="360" w:lineRule="auto"/>
        <w:jc w:val="center"/>
        <w:rPr>
          <w:b/>
        </w:rPr>
      </w:pPr>
    </w:p>
    <w:p w:rsidR="00221787" w:rsidRPr="00221787" w:rsidRDefault="00221787" w:rsidP="00221787">
      <w:pPr>
        <w:spacing w:line="360" w:lineRule="auto"/>
        <w:jc w:val="center"/>
        <w:rPr>
          <w:b/>
        </w:rPr>
      </w:pPr>
      <w:r w:rsidRPr="00221787">
        <w:rPr>
          <w:b/>
        </w:rPr>
        <w:t>Vizsgálatok:</w:t>
      </w:r>
    </w:p>
    <w:p w:rsidR="00221787" w:rsidRPr="00221787" w:rsidRDefault="00221787" w:rsidP="00221787">
      <w:pPr>
        <w:pStyle w:val="Listaszerbekezds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</w:rPr>
      </w:pPr>
      <w:proofErr w:type="spellStart"/>
      <w:r w:rsidRPr="00221787">
        <w:rPr>
          <w:rFonts w:asciiTheme="minorHAnsi" w:hAnsiTheme="minorHAnsi"/>
        </w:rPr>
        <w:t>Szomatometriás</w:t>
      </w:r>
      <w:proofErr w:type="spellEnd"/>
      <w:r w:rsidRPr="00221787">
        <w:rPr>
          <w:rFonts w:asciiTheme="minorHAnsi" w:hAnsiTheme="minorHAnsi"/>
        </w:rPr>
        <w:t xml:space="preserve"> vizsgálatok: testsúlymérés</w:t>
      </w:r>
    </w:p>
    <w:p w:rsidR="00221787" w:rsidRPr="00221787" w:rsidRDefault="00221787" w:rsidP="00221787">
      <w:pPr>
        <w:pStyle w:val="Listaszerbekezds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Fiziológiás vizsgálatok: vérnyomásmérés, pulzusszámlálás</w:t>
      </w:r>
    </w:p>
    <w:p w:rsidR="00221787" w:rsidRPr="00221787" w:rsidRDefault="00221787" w:rsidP="00221787">
      <w:pPr>
        <w:pStyle w:val="Listaszerbekezds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Vizeletvizsgálat</w:t>
      </w:r>
    </w:p>
    <w:p w:rsidR="00221787" w:rsidRPr="00221787" w:rsidRDefault="00221787" w:rsidP="00221787">
      <w:pPr>
        <w:pStyle w:val="Listaszerbekezds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Magzati szívhang vizsgálat</w:t>
      </w:r>
    </w:p>
    <w:p w:rsidR="00221787" w:rsidRPr="00221787" w:rsidRDefault="00221787" w:rsidP="00221787">
      <w:pPr>
        <w:pStyle w:val="Listaszerbekezds"/>
        <w:numPr>
          <w:ilvl w:val="0"/>
          <w:numId w:val="17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CTG – magzati szívfrekvencia és méh összehúzódásainak egy időben történő </w:t>
      </w:r>
      <w:proofErr w:type="spellStart"/>
      <w:r w:rsidRPr="00221787">
        <w:rPr>
          <w:rFonts w:asciiTheme="minorHAnsi" w:hAnsiTheme="minorHAnsi"/>
        </w:rPr>
        <w:t>monitorizálása</w:t>
      </w:r>
      <w:proofErr w:type="spellEnd"/>
      <w:r w:rsidRPr="00221787">
        <w:rPr>
          <w:rFonts w:asciiTheme="minorHAnsi" w:hAnsiTheme="minorHAnsi"/>
        </w:rPr>
        <w:t xml:space="preserve">  </w:t>
      </w: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i/>
        </w:rPr>
        <w:t>A várandóst otthonában is felkeressük</w:t>
      </w:r>
      <w:r w:rsidRPr="00221787">
        <w:t xml:space="preserve"> és tájékozódunk, hogy megfelelőek-e a körülmények az újszülött fogadására. Veszélyeztetett, ágynyugalmat igénylő kismamák esetében a szükséges vizsgálatokat is elvégezzük. </w:t>
      </w:r>
    </w:p>
    <w:p w:rsidR="00221787" w:rsidRDefault="00221787" w:rsidP="00221787">
      <w:pPr>
        <w:spacing w:line="360" w:lineRule="auto"/>
        <w:jc w:val="both"/>
      </w:pPr>
    </w:p>
    <w:p w:rsidR="00221787" w:rsidRDefault="00221787" w:rsidP="00354C81">
      <w:pPr>
        <w:pStyle w:val="Cmsor2"/>
      </w:pPr>
      <w:bookmarkStart w:id="20" w:name="_Toc503789847"/>
      <w:r>
        <w:t>II. Gyermekágyas anya és újszülöttjének gondozása:</w:t>
      </w:r>
      <w:bookmarkEnd w:id="20"/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b/>
        </w:rPr>
        <w:t>Cél:</w:t>
      </w:r>
      <w:r w:rsidRPr="00221787">
        <w:t xml:space="preserve"> A hazaérkezést követő 24-48 órán belül történik meg az első védőnői látogatás. Ezt követően 6 hétig hetente, illetve szükség szerint látogatjuk a családot. Figyelemmel kísérjük az újszülött és az anya szomatikus és pszichés állapotát.</w:t>
      </w: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b/>
        </w:rPr>
        <w:t>A gondozás színtere:</w:t>
      </w:r>
      <w:r w:rsidRPr="00221787">
        <w:t xml:space="preserve"> első sorban a gyermekágyas anya otthona, szükség és igény esetén a védőnői tanácsadó.</w:t>
      </w: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center"/>
        <w:rPr>
          <w:b/>
        </w:rPr>
      </w:pPr>
      <w:r w:rsidRPr="00221787">
        <w:rPr>
          <w:b/>
        </w:rPr>
        <w:t>Védőnői feladatok:</w:t>
      </w:r>
    </w:p>
    <w:p w:rsidR="00221787" w:rsidRPr="00221787" w:rsidRDefault="00221787" w:rsidP="00221787">
      <w:pPr>
        <w:pStyle w:val="Listaszerbekezds"/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Gyakorlati és elméleti segítséget nyújtunk az újszülött gondozásban, különös tekintettel a bőr, szem és köldök ápolására, valamint a mindennapi tevékenységek során felmerülő problémák megoldására. </w:t>
      </w:r>
    </w:p>
    <w:p w:rsidR="00221787" w:rsidRPr="00221787" w:rsidRDefault="00221787" w:rsidP="00221787">
      <w:pPr>
        <w:pStyle w:val="Listaszerbekezds"/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Szorgalmazzuk a szoptatást, hangsúlyozzuk jótékony hatásait, segítünk a helyes szoptatási technikák kialakításában. </w:t>
      </w:r>
    </w:p>
    <w:p w:rsidR="00221787" w:rsidRPr="00221787" w:rsidRDefault="00221787" w:rsidP="00221787">
      <w:pPr>
        <w:pStyle w:val="Listaszerbekezds"/>
        <w:numPr>
          <w:ilvl w:val="0"/>
          <w:numId w:val="18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lastRenderedPageBreak/>
        <w:t xml:space="preserve">Tájékoztatjuk a gyermekágyast a testi, lelki változásokról, a helyes életmódról, a nőgyógyászati kontroll fontosságáról, a későbbi fogamzásgátlási módszer megválasztásáról és a családtervezésről </w:t>
      </w: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center"/>
        <w:rPr>
          <w:b/>
        </w:rPr>
      </w:pPr>
    </w:p>
    <w:p w:rsidR="00221787" w:rsidRDefault="00221787" w:rsidP="00354C81">
      <w:pPr>
        <w:pStyle w:val="Cmsor2"/>
      </w:pPr>
      <w:bookmarkStart w:id="21" w:name="_Toc503789848"/>
      <w:r>
        <w:t>III. Csecsemők gondozása</w:t>
      </w:r>
      <w:bookmarkEnd w:id="21"/>
    </w:p>
    <w:p w:rsidR="00221787" w:rsidRDefault="00221787" w:rsidP="00221787">
      <w:pPr>
        <w:spacing w:line="360" w:lineRule="auto"/>
        <w:jc w:val="both"/>
        <w:rPr>
          <w:rFonts w:ascii="Times New Roman" w:hAnsi="Times New Roman"/>
          <w:b/>
        </w:rPr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b/>
        </w:rPr>
        <w:t>Cél:</w:t>
      </w:r>
      <w:r w:rsidRPr="00221787">
        <w:t xml:space="preserve"> a csecsemő egészségének megőrzése, a veszélyeztetettség és a szövődmények megelőzése, illetve a problémák megfelelő időben történő felismerése, a családi kötődés kialakításának segítése és szocializációs folyamat támogatása.</w:t>
      </w: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b/>
        </w:rPr>
        <w:t>A gondozás színtere:</w:t>
      </w:r>
      <w:r w:rsidRPr="00221787">
        <w:t xml:space="preserve"> gondozottak otthonában és a védőnői tanácsadóban egyaránt. A családlátogatás és a tanácsadásokon való megjelenés, egyéni gondozási terv alapján, illetve szükség szerint történik</w:t>
      </w: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  <w:rPr>
          <w:b/>
        </w:rPr>
      </w:pPr>
      <w:r w:rsidRPr="00221787">
        <w:rPr>
          <w:b/>
        </w:rPr>
        <w:t>Védőnői feladatok: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A csecsemő szomatikus, pszichés és szociális fejlődésének nyomon követése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>Státuszvizsgálatok elvégzése: 1. 2, 3, 4, 6, 9, 12 hónaposan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Szoptatással kapcsolatos tanácsadás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Táplálási tanácsok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Csecsemőgondozás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Érzékszervek vizsgálata: látás és hallásvizsgálat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Rachitis és </w:t>
      </w:r>
      <w:proofErr w:type="spellStart"/>
      <w:r w:rsidRPr="00221787">
        <w:rPr>
          <w:rFonts w:asciiTheme="minorHAnsi" w:hAnsiTheme="minorHAnsi"/>
        </w:rPr>
        <w:t>caries</w:t>
      </w:r>
      <w:proofErr w:type="spellEnd"/>
      <w:r w:rsidRPr="00221787">
        <w:rPr>
          <w:rFonts w:asciiTheme="minorHAnsi" w:hAnsiTheme="minorHAnsi"/>
        </w:rPr>
        <w:t xml:space="preserve"> profilaxis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Higiénés tanácsadás, betegségek megelőzésére vonatkozó tanácsok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Krónikus betegek gondozása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Védőoltások szervezése, lebonyolítási feladatok és tájékoztatás a védőoltásokkal kapcsolatban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Felvilágosítás a szociális juttatásokkal kapcsolatban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Szükség esetén környezettanulmány készítés </w:t>
      </w:r>
    </w:p>
    <w:p w:rsidR="00221787" w:rsidRPr="00221787" w:rsidRDefault="00221787" w:rsidP="00221787">
      <w:pPr>
        <w:pStyle w:val="Listaszerbekezds"/>
        <w:numPr>
          <w:ilvl w:val="0"/>
          <w:numId w:val="19"/>
        </w:numPr>
        <w:spacing w:line="360" w:lineRule="auto"/>
        <w:jc w:val="both"/>
        <w:rPr>
          <w:rFonts w:asciiTheme="minorHAnsi" w:hAnsiTheme="minorHAnsi"/>
        </w:rPr>
      </w:pPr>
      <w:r w:rsidRPr="00221787">
        <w:rPr>
          <w:rFonts w:asciiTheme="minorHAnsi" w:hAnsiTheme="minorHAnsi"/>
        </w:rPr>
        <w:t xml:space="preserve">Elsősegélynyújtás </w:t>
      </w:r>
    </w:p>
    <w:p w:rsidR="00221787" w:rsidRDefault="00221787" w:rsidP="00221787">
      <w:pPr>
        <w:spacing w:line="360" w:lineRule="auto"/>
        <w:rPr>
          <w:rFonts w:ascii="Arial Black" w:hAnsi="Arial Black"/>
        </w:rPr>
      </w:pPr>
    </w:p>
    <w:p w:rsidR="00221787" w:rsidRDefault="00221787" w:rsidP="00354C81">
      <w:pPr>
        <w:pStyle w:val="Cmsor2"/>
      </w:pPr>
      <w:bookmarkStart w:id="22" w:name="_Toc503789849"/>
      <w:r>
        <w:lastRenderedPageBreak/>
        <w:t>IV. Kisdedek és kisgyermekek gondozása</w:t>
      </w:r>
      <w:bookmarkEnd w:id="22"/>
    </w:p>
    <w:p w:rsidR="00221787" w:rsidRDefault="00221787" w:rsidP="00221787">
      <w:pPr>
        <w:spacing w:line="360" w:lineRule="auto"/>
        <w:jc w:val="both"/>
        <w:rPr>
          <w:rFonts w:ascii="Times New Roman" w:hAnsi="Times New Roman"/>
          <w:b/>
        </w:rPr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b/>
        </w:rPr>
        <w:t xml:space="preserve">Cél: </w:t>
      </w:r>
      <w:r w:rsidRPr="00221787">
        <w:t>a kisdedek és kisgyermekek egészségének megőrzése, testi, lelki fejlődésének nyomon követése, a veszélyeztetettség és a szövődmények megelőzése, illetve a problémák megfelelő időben történő felismerése, szükség esetén más szakmaterületek bevonása a problémák megfelelő kezelésének érdekében.</w:t>
      </w:r>
    </w:p>
    <w:p w:rsidR="00221787" w:rsidRPr="00221787" w:rsidRDefault="00221787" w:rsidP="00221787">
      <w:pPr>
        <w:spacing w:line="360" w:lineRule="auto"/>
        <w:jc w:val="both"/>
      </w:pPr>
    </w:p>
    <w:p w:rsidR="00221787" w:rsidRPr="00221787" w:rsidRDefault="00221787" w:rsidP="00221787">
      <w:pPr>
        <w:spacing w:line="360" w:lineRule="auto"/>
        <w:jc w:val="both"/>
      </w:pPr>
      <w:r w:rsidRPr="00221787">
        <w:rPr>
          <w:b/>
        </w:rPr>
        <w:t xml:space="preserve">A gondozás színtere: </w:t>
      </w:r>
      <w:r w:rsidRPr="00221787">
        <w:t xml:space="preserve">státuszvizsgálatok alkalmával a védőnői tanácsadó, illetve igény és szükség szerint a családok otthona. </w:t>
      </w:r>
    </w:p>
    <w:p w:rsidR="00221787" w:rsidRPr="00221787" w:rsidRDefault="00221787" w:rsidP="00221787">
      <w:pPr>
        <w:spacing w:line="360" w:lineRule="auto"/>
        <w:jc w:val="both"/>
        <w:rPr>
          <w:b/>
        </w:rPr>
      </w:pPr>
    </w:p>
    <w:p w:rsidR="00221787" w:rsidRPr="00221787" w:rsidRDefault="00221787" w:rsidP="00221787">
      <w:pPr>
        <w:spacing w:line="360" w:lineRule="auto"/>
        <w:jc w:val="center"/>
        <w:rPr>
          <w:b/>
        </w:rPr>
      </w:pPr>
      <w:r w:rsidRPr="00221787">
        <w:rPr>
          <w:b/>
        </w:rPr>
        <w:t>Védőnői feladatok:</w:t>
      </w:r>
    </w:p>
    <w:p w:rsidR="00221787" w:rsidRPr="00221787" w:rsidRDefault="00221787" w:rsidP="00221787">
      <w:pPr>
        <w:spacing w:line="360" w:lineRule="auto"/>
        <w:jc w:val="center"/>
        <w:rPr>
          <w:b/>
        </w:rPr>
      </w:pPr>
    </w:p>
    <w:p w:rsidR="00221787" w:rsidRPr="00221787" w:rsidRDefault="00221787" w:rsidP="00221787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1787">
        <w:rPr>
          <w:rFonts w:asciiTheme="minorHAnsi" w:hAnsiTheme="minorHAnsi"/>
          <w:sz w:val="22"/>
          <w:szCs w:val="22"/>
        </w:rPr>
        <w:t xml:space="preserve">A kisdedek és kisgyermekek szomatikus, pszichés és szociális fejlődésének nyomon követése </w:t>
      </w:r>
    </w:p>
    <w:p w:rsidR="00221787" w:rsidRPr="00221787" w:rsidRDefault="00221787" w:rsidP="00221787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1787">
        <w:rPr>
          <w:rFonts w:asciiTheme="minorHAnsi" w:hAnsiTheme="minorHAnsi"/>
          <w:sz w:val="22"/>
          <w:szCs w:val="22"/>
        </w:rPr>
        <w:t xml:space="preserve">Státuszvizsgálatok elvégzése: 1, 2, 2.5, 3, 4, 5, 6 éves korban, illetve 7 éves korban, amennyiben a gyermek nem jár általános iskolába. </w:t>
      </w:r>
    </w:p>
    <w:p w:rsidR="00221787" w:rsidRPr="00221787" w:rsidRDefault="00221787" w:rsidP="00221787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1787">
        <w:rPr>
          <w:rFonts w:asciiTheme="minorHAnsi" w:hAnsiTheme="minorHAnsi"/>
          <w:sz w:val="22"/>
          <w:szCs w:val="22"/>
        </w:rPr>
        <w:t>Egészség megőrzési, betegség megelőzési tanácsok</w:t>
      </w:r>
    </w:p>
    <w:p w:rsidR="00221787" w:rsidRPr="00221787" w:rsidRDefault="00221787" w:rsidP="00221787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1787">
        <w:rPr>
          <w:rFonts w:asciiTheme="minorHAnsi" w:hAnsiTheme="minorHAnsi"/>
          <w:sz w:val="22"/>
          <w:szCs w:val="22"/>
        </w:rPr>
        <w:t>Táplálási tanácsok</w:t>
      </w:r>
    </w:p>
    <w:p w:rsidR="00221787" w:rsidRPr="00221787" w:rsidRDefault="00221787" w:rsidP="00221787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1787">
        <w:rPr>
          <w:rFonts w:asciiTheme="minorHAnsi" w:hAnsiTheme="minorHAnsi"/>
          <w:sz w:val="22"/>
          <w:szCs w:val="22"/>
        </w:rPr>
        <w:t xml:space="preserve">Nevelési tanácsok, szokások kialakítása </w:t>
      </w:r>
    </w:p>
    <w:p w:rsidR="00221787" w:rsidRPr="00221787" w:rsidRDefault="00221787" w:rsidP="00221787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1787">
        <w:rPr>
          <w:rFonts w:asciiTheme="minorHAnsi" w:hAnsiTheme="minorHAnsi"/>
          <w:sz w:val="22"/>
          <w:szCs w:val="22"/>
        </w:rPr>
        <w:t xml:space="preserve">Védőoltások szervezése, lebonyolítási feladatok és tájékoztatás a védőoltásokkal kapcsolatban </w:t>
      </w:r>
    </w:p>
    <w:p w:rsidR="00221787" w:rsidRPr="00221787" w:rsidRDefault="00221787" w:rsidP="00221787">
      <w:pPr>
        <w:pStyle w:val="Listaszerbekezds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21787">
        <w:rPr>
          <w:rFonts w:asciiTheme="minorHAnsi" w:hAnsiTheme="minorHAnsi"/>
          <w:sz w:val="22"/>
          <w:szCs w:val="22"/>
        </w:rPr>
        <w:t xml:space="preserve">tájékoztatás a gyermekek napközbeni ellátásával kapcsolatban: a bölcsődei, óvodai és iskolai ellátás lehetőségei. Az intézményi körülményekkel kapcsolatos tájékoztatás. A családok felkészítése az elvárásokra, valamint a gyermekek kiegyensúlyozott érzelmi életének elősegítése. </w:t>
      </w:r>
    </w:p>
    <w:p w:rsidR="00221787" w:rsidRDefault="00221787" w:rsidP="00221787">
      <w:pPr>
        <w:spacing w:line="360" w:lineRule="auto"/>
        <w:jc w:val="both"/>
      </w:pPr>
    </w:p>
    <w:p w:rsidR="00221787" w:rsidRDefault="00221787" w:rsidP="00221787">
      <w:pPr>
        <w:spacing w:line="360" w:lineRule="auto"/>
        <w:jc w:val="both"/>
      </w:pPr>
    </w:p>
    <w:p w:rsidR="00221787" w:rsidRDefault="00221787" w:rsidP="00354C81">
      <w:pPr>
        <w:pStyle w:val="Cmsor3"/>
      </w:pPr>
      <w:bookmarkStart w:id="23" w:name="_Toc503789850"/>
      <w:r>
        <w:t>Státusz vizsgálatokról</w:t>
      </w:r>
      <w:bookmarkEnd w:id="23"/>
    </w:p>
    <w:p w:rsidR="00221787" w:rsidRPr="00221787" w:rsidRDefault="00221787" w:rsidP="00221787"/>
    <w:p w:rsidR="00221787" w:rsidRDefault="00221787" w:rsidP="00221787">
      <w:pPr>
        <w:spacing w:line="360" w:lineRule="auto"/>
        <w:jc w:val="both"/>
        <w:rPr>
          <w:rFonts w:ascii="Times New Roman" w:hAnsi="Times New Roman"/>
        </w:rPr>
      </w:pPr>
      <w:r>
        <w:t>Munkánk sarkalatos pontja a különböző életkorhoz kötött szűrővizsgálatok. Ezt a védőnő önállóan végzi a tanácsadóban.</w:t>
      </w:r>
    </w:p>
    <w:p w:rsidR="00221787" w:rsidRDefault="00221787" w:rsidP="00221787">
      <w:pPr>
        <w:spacing w:line="360" w:lineRule="auto"/>
        <w:jc w:val="both"/>
      </w:pPr>
      <w:r>
        <w:t xml:space="preserve">A szűrővizsgálatok rendje 2017. szeptemberében változott, bővült a kötelezően elvégzendő vizsgálatok köre: 1 – 2 – 3 – 4 – 6 – 12 – 15 – 18 hónapos korban, valamint 1 – 2 – 2,5 – 3 – 4 – 5 -6 -7 éves korban.  A vizsgálatról a szülőket postai úton értesítjük. A szülők igényeihez alkalmazkodva (munkaidejüket és </w:t>
      </w:r>
      <w:r>
        <w:lastRenderedPageBreak/>
        <w:t xml:space="preserve">a gyermekek óvodai napirendjét figyelembe véve) a státuszvizsgálatok végzése gyakran késői délutáni időpontokban történnek. </w:t>
      </w:r>
    </w:p>
    <w:p w:rsidR="00221787" w:rsidRDefault="00221787" w:rsidP="00221787">
      <w:pPr>
        <w:spacing w:line="360" w:lineRule="auto"/>
        <w:jc w:val="both"/>
      </w:pPr>
      <w:r>
        <w:t xml:space="preserve">A vizsgálatok célja nyomon követni a gyermekek testi-lelki-szociális fejlődését, különös tekintettel: mozgásfejlődés, beszédfejlődés, szociális fejlődés, látás és hallás vizsgálat, esetleges későbbi tanulási zavarokat jelző tényezők felismerése (napirend, </w:t>
      </w:r>
      <w:r>
        <w:rPr>
          <w:color w:val="000000"/>
        </w:rPr>
        <w:t xml:space="preserve">jobb-bal </w:t>
      </w:r>
      <w:r>
        <w:t>kezesség idejének kialakulása, mozgásfejlődési állomások sorrendisége, mesehallgatási készség), magatartászavarok felderítése (ürítési problémák, alvási zavarok, agresszivitás)</w:t>
      </w:r>
    </w:p>
    <w:p w:rsidR="00221787" w:rsidRDefault="00221787" w:rsidP="00221787">
      <w:pPr>
        <w:spacing w:line="360" w:lineRule="auto"/>
        <w:jc w:val="both"/>
      </w:pPr>
      <w:r>
        <w:t xml:space="preserve"> Eltérés esetén javasoljuk a házi gyermekorvos felkeresését, illetve fejlesztő pedagógus vagy logopédus bevonását a gyermek további gondozásában. </w:t>
      </w:r>
    </w:p>
    <w:p w:rsidR="00221787" w:rsidRDefault="00221787" w:rsidP="00221787">
      <w:pPr>
        <w:spacing w:line="360" w:lineRule="auto"/>
        <w:jc w:val="both"/>
      </w:pPr>
      <w:r>
        <w:t>A korai felismerés és az esetlegesen szükséges kezelés időben történő elkezdése nagyon fontos, mivel kihat a kisgyermek további életére.</w:t>
      </w:r>
    </w:p>
    <w:p w:rsidR="00221787" w:rsidRDefault="00221787" w:rsidP="00221787">
      <w:pPr>
        <w:spacing w:line="360" w:lineRule="auto"/>
        <w:jc w:val="both"/>
      </w:pPr>
      <w:r>
        <w:t xml:space="preserve">Fontos megemlíteni, hogy a gyermekvédelmi törvény szigorítása értelmében a státuszvizsgálat elvégzése minden esetben kötelező, a szülők a státuszvizsgálat elmulasztása estén a gyermek veszélyeztetését valósítják meg. </w:t>
      </w:r>
    </w:p>
    <w:p w:rsidR="00221787" w:rsidRDefault="00221787" w:rsidP="00221787">
      <w:pPr>
        <w:spacing w:line="360" w:lineRule="auto"/>
        <w:jc w:val="both"/>
      </w:pPr>
    </w:p>
    <w:p w:rsidR="00221787" w:rsidRDefault="00221787" w:rsidP="00354C81">
      <w:pPr>
        <w:pStyle w:val="Cmsor3"/>
      </w:pPr>
      <w:bookmarkStart w:id="24" w:name="_Toc503789851"/>
      <w:r>
        <w:t>Körzeti védőnő adminisztrációs feladatai</w:t>
      </w:r>
      <w:bookmarkEnd w:id="24"/>
    </w:p>
    <w:p w:rsidR="00221787" w:rsidRDefault="00221787" w:rsidP="00221787">
      <w:pPr>
        <w:spacing w:line="360" w:lineRule="auto"/>
        <w:jc w:val="center"/>
        <w:rPr>
          <w:b/>
          <w:bCs/>
          <w:sz w:val="30"/>
          <w:szCs w:val="30"/>
        </w:rPr>
      </w:pP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  <w:rPr>
          <w:sz w:val="24"/>
          <w:szCs w:val="24"/>
        </w:rPr>
      </w:pPr>
      <w:r>
        <w:t xml:space="preserve">A védőnői látogatások és tanácsadások forgalma, valamint a státuszvizsgálatok eredményei az adott gondozott törzslapjában, a Stefánia védőnői programban kerülnek rögzítésre.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 xml:space="preserve">Folyamatosan vezetjük, </w:t>
      </w:r>
      <w:proofErr w:type="spellStart"/>
      <w:r>
        <w:t>körzetenként</w:t>
      </w:r>
      <w:proofErr w:type="spellEnd"/>
      <w:r>
        <w:t xml:space="preserve"> a várandósok és csecsemők nyilvántartási könyvét, az oltási nyilvántartókat.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 xml:space="preserve">Havi szinten, interneten keresztül teszünk jelentést az illetékes Kistérségi Intézet felé, az oltások megvalósulásáról, az elmaradt oltások okairól, a gondozottak el-és beköltözéséről.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 xml:space="preserve">Negyedévente jelentjük, szintén az illetékes Kistérségi Intézet felé a tisztasági vizsgálatokról szóló jelentésünket.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 xml:space="preserve">Internetes hátterünk a munkánk elengedhetetlen része, mivel ezen keresztül kapjuk meg a jelentésekre, egyéb feladatokra vonatkozó utasításokat a járási vezető védőnőtől, aki egyben a munkánk szakmai felügyeletét is ellátja. Az Állami Népegészségügyi és Tisztiorvosi Szolgálat internetes portálján elvégzett kötelező, </w:t>
      </w:r>
      <w:proofErr w:type="spellStart"/>
      <w:r>
        <w:t>körzetenkénti</w:t>
      </w:r>
      <w:proofErr w:type="spellEnd"/>
      <w:r>
        <w:t xml:space="preserve"> regisztráció segítségével érkeznek a kórházi védőnők hivatalos értesítései az újszülöttekről, valamint ezen a portálon keresztül kell, több szakmai jelentést tenni, ami az adott körzet éves munkáját foglalja magában.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lastRenderedPageBreak/>
        <w:t xml:space="preserve">Ezen kívül is teszünk éves jelentést, melyet a járási vezető védőnő részére kell megküldenünk. Ezek az adott év demográfiai adatairól, koraszüléseiről, élve és halvaszüléseiről, valamint a településen végzett közösségi programokról kérik az adatokat. 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 xml:space="preserve">A státusz vizsgálatok eredményeit, eltérés esetén írásban közöljük a gyermek háziorvosával.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 xml:space="preserve">A Gyermekjóléti Szolgálat felé írásban jelzünk, ha valamelyik szülő veszélyezteti, elhanyagolja a gyermekét.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>Az oltás vagy a státusz vizsgálat esedékességéről a szülők írásban kapnak tájékoztatást.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 xml:space="preserve">Szülőt külön írásban kell tájékoztatni a nitrát mérgező hatásairól. </w:t>
      </w:r>
    </w:p>
    <w:p w:rsidR="00221787" w:rsidRDefault="00221787" w:rsidP="00221787">
      <w:pPr>
        <w:numPr>
          <w:ilvl w:val="0"/>
          <w:numId w:val="21"/>
        </w:numPr>
        <w:suppressAutoHyphens/>
        <w:spacing w:after="0" w:line="360" w:lineRule="auto"/>
        <w:jc w:val="both"/>
      </w:pPr>
      <w:r>
        <w:t xml:space="preserve">A szült anyáknak anyasági támogatás igényléséhez igazolást kell kiállítanunk, ha legalább négyszer részt vett a védőnői tanácsadáson a várandóság alatt. </w:t>
      </w:r>
    </w:p>
    <w:p w:rsidR="00221787" w:rsidRDefault="00221787" w:rsidP="00221787">
      <w:pPr>
        <w:spacing w:line="360" w:lineRule="auto"/>
      </w:pPr>
    </w:p>
    <w:p w:rsidR="00221787" w:rsidRDefault="00221787" w:rsidP="00354C81">
      <w:pPr>
        <w:pStyle w:val="Cmsor2"/>
      </w:pPr>
      <w:bookmarkStart w:id="25" w:name="_Toc503789852"/>
      <w:r>
        <w:t>V. Óvodai és iskolai munka</w:t>
      </w:r>
      <w:bookmarkEnd w:id="25"/>
    </w:p>
    <w:p w:rsidR="00221787" w:rsidRDefault="00221787" w:rsidP="00221787">
      <w:pPr>
        <w:spacing w:line="360" w:lineRule="auto"/>
        <w:jc w:val="both"/>
        <w:rPr>
          <w:rFonts w:ascii="Times New Roman" w:hAnsi="Times New Roman"/>
          <w:b/>
        </w:rPr>
      </w:pPr>
    </w:p>
    <w:p w:rsidR="00221787" w:rsidRDefault="00221787" w:rsidP="00221787">
      <w:pPr>
        <w:spacing w:line="360" w:lineRule="auto"/>
        <w:jc w:val="both"/>
      </w:pPr>
      <w:r>
        <w:t xml:space="preserve">Óvodákban szűrővizsgálatokat nem végzünk, az </w:t>
      </w:r>
      <w:r w:rsidR="00CF095F">
        <w:t>óvodás</w:t>
      </w:r>
      <w:r>
        <w:t xml:space="preserve"> korú gyermekek fejlődésének nyomon követésére a státuszvizsgálatok alkalmasak.</w:t>
      </w:r>
    </w:p>
    <w:p w:rsidR="00221787" w:rsidRDefault="00221787" w:rsidP="00221787">
      <w:pPr>
        <w:spacing w:line="360" w:lineRule="auto"/>
        <w:jc w:val="both"/>
      </w:pPr>
    </w:p>
    <w:p w:rsidR="00221787" w:rsidRDefault="00221787" w:rsidP="00221787">
      <w:pPr>
        <w:spacing w:line="360" w:lineRule="auto"/>
        <w:jc w:val="both"/>
      </w:pPr>
      <w:r>
        <w:t>Általános iskolában az ún. index osztályok (2, 4, 6 és 8. évfolyam) vizsgálata kötelező minden tanítási évben.</w:t>
      </w:r>
    </w:p>
    <w:p w:rsidR="00221787" w:rsidRPr="00354C81" w:rsidRDefault="00221787" w:rsidP="00221787">
      <w:pPr>
        <w:spacing w:line="360" w:lineRule="auto"/>
        <w:jc w:val="both"/>
        <w:rPr>
          <w:u w:val="single"/>
        </w:rPr>
      </w:pPr>
      <w:r w:rsidRPr="00354C81">
        <w:rPr>
          <w:u w:val="single"/>
        </w:rPr>
        <w:t xml:space="preserve">Ekkor a következőket vizsgáljuk: </w:t>
      </w:r>
    </w:p>
    <w:p w:rsidR="00221787" w:rsidRPr="00354C81" w:rsidRDefault="00221787" w:rsidP="00221787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testsúly és testmagasság mérése </w:t>
      </w:r>
    </w:p>
    <w:p w:rsidR="00221787" w:rsidRPr="00354C81" w:rsidRDefault="00221787" w:rsidP="00221787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>látásélesség és színlátás vizsgálata</w:t>
      </w:r>
    </w:p>
    <w:p w:rsidR="00221787" w:rsidRPr="00354C81" w:rsidRDefault="00221787" w:rsidP="00221787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hallásvizsgálat </w:t>
      </w:r>
    </w:p>
    <w:p w:rsidR="00221787" w:rsidRPr="00354C81" w:rsidRDefault="00221787" w:rsidP="00221787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>vérnyomás ellenőrzése</w:t>
      </w:r>
    </w:p>
    <w:p w:rsidR="00221787" w:rsidRPr="00354C81" w:rsidRDefault="00221787" w:rsidP="00221787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pajzsmirigy tapintással történő vizsgálata </w:t>
      </w:r>
    </w:p>
    <w:p w:rsidR="00221787" w:rsidRPr="00354C81" w:rsidRDefault="00221787" w:rsidP="00221787">
      <w:pPr>
        <w:pStyle w:val="Listaszerbekezds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21787" w:rsidRPr="00354C81" w:rsidRDefault="00221787" w:rsidP="00221787">
      <w:pPr>
        <w:spacing w:line="360" w:lineRule="auto"/>
        <w:jc w:val="both"/>
      </w:pPr>
      <w:r w:rsidRPr="00354C81">
        <w:t xml:space="preserve">A védőnő tájékoztatja a gyermekorvost a védőnői vizsgálat során talált eltérésekről. A szakorvosi beutalókat az iskola védőnője többnyire személyesen adta át a szülőnek, akinek aláírással kellett igazolni, hogy gyermeke szűrővizsgálatáról, eredményéről tájékoztatva lett. A szülő a szakorvosi vizsgálat eredményét vissza kell juttatnia az iskola védőnőjéhez. </w:t>
      </w:r>
    </w:p>
    <w:p w:rsidR="00221787" w:rsidRDefault="00221787" w:rsidP="00221787">
      <w:pPr>
        <w:spacing w:line="360" w:lineRule="auto"/>
        <w:jc w:val="both"/>
      </w:pPr>
      <w:r>
        <w:rPr>
          <w:u w:val="single"/>
        </w:rPr>
        <w:t>Ortopédiai vizsgálatot</w:t>
      </w:r>
      <w:r>
        <w:t xml:space="preserve"> 1-8. osztályig végzünk az iskolaorvossal. </w:t>
      </w:r>
    </w:p>
    <w:p w:rsidR="00221787" w:rsidRDefault="00221787" w:rsidP="00221787">
      <w:pPr>
        <w:spacing w:line="360" w:lineRule="auto"/>
        <w:jc w:val="both"/>
      </w:pPr>
      <w:r>
        <w:rPr>
          <w:u w:val="single"/>
        </w:rPr>
        <w:t>Kampányoltások:</w:t>
      </w:r>
      <w:r>
        <w:t xml:space="preserve"> 6. évfolyamom emlékeztető oltások, 7. évfolyamon a hepatitis B elleni védőoltás kötelező. A 7. évfolyamon a lányok számára. HPV védőoltás, szülőnek felajánlott, választható oltás. </w:t>
      </w:r>
    </w:p>
    <w:p w:rsidR="00221787" w:rsidRDefault="00221787" w:rsidP="00221787">
      <w:pPr>
        <w:spacing w:line="360" w:lineRule="auto"/>
        <w:jc w:val="both"/>
      </w:pPr>
      <w:r>
        <w:lastRenderedPageBreak/>
        <w:t xml:space="preserve">Óvodákban és az iskolákban évente legalább 3 alkalommal, ezen kívül szükség </w:t>
      </w:r>
      <w:r>
        <w:rPr>
          <w:u w:val="single"/>
        </w:rPr>
        <w:t xml:space="preserve">szerint tisztasági vizsgálatot </w:t>
      </w:r>
      <w:r>
        <w:t xml:space="preserve">végzünk. </w:t>
      </w:r>
    </w:p>
    <w:p w:rsidR="00221787" w:rsidRDefault="00221787" w:rsidP="00221787">
      <w:pPr>
        <w:spacing w:line="360" w:lineRule="auto"/>
        <w:jc w:val="both"/>
      </w:pPr>
      <w:r>
        <w:t>A veszélyeztetett gyermekek eseteinek megbeszélése az iskola gyermekvédelmi felelősével történik, de folyamatos a kapcsolattartásunk a Gyermekjóléti Szolgálat képviselőjével is.</w:t>
      </w:r>
    </w:p>
    <w:p w:rsidR="00221787" w:rsidRDefault="00221787" w:rsidP="00221787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Az iskola védőnek számos adminisztrációs kötelezettsége van: </w:t>
      </w:r>
    </w:p>
    <w:p w:rsidR="00221787" w:rsidRDefault="00221787" w:rsidP="00221787">
      <w:pPr>
        <w:spacing w:line="360" w:lineRule="auto"/>
        <w:jc w:val="both"/>
      </w:pPr>
      <w:r>
        <w:t xml:space="preserve">Iskolai munkaterv készítés, védőoltásról tájékoztatni a szülőket, oltási könyvet, oltási nyilvántartó könyvet kell vezetni, jelentéseket küldeni az oltásokról és a tisztasági vizsgálatról a Járási Népegészségügyi Intézet felé, szülőket írásban tájékoztatni a tetvesség megelőzéséről. A védőnő </w:t>
      </w:r>
      <w:proofErr w:type="gramStart"/>
      <w:r>
        <w:t>a  szűrővizsgálatok</w:t>
      </w:r>
      <w:proofErr w:type="gramEnd"/>
      <w:r>
        <w:t xml:space="preserve"> eredményét a tanulók iskola egészségügyi törzslapjába adminisztrálja. A védőnői szűrővizsgálatok eredményéről a szülőket írásban tájékoztatja. Az iskola védőnő minden tanév végén </w:t>
      </w:r>
      <w:proofErr w:type="spellStart"/>
      <w:r>
        <w:t>intézményenként</w:t>
      </w:r>
      <w:proofErr w:type="spellEnd"/>
      <w:r>
        <w:t xml:space="preserve"> jelentéseket készít, melyet interneten kell elküldeni az Országos Módszertani Központon keresztül a GYEMSZI felé.</w:t>
      </w:r>
    </w:p>
    <w:p w:rsidR="00221787" w:rsidRDefault="00221787" w:rsidP="00221787">
      <w:pPr>
        <w:spacing w:line="360" w:lineRule="auto"/>
        <w:jc w:val="both"/>
      </w:pPr>
    </w:p>
    <w:p w:rsidR="00221787" w:rsidRDefault="00221787" w:rsidP="00221787">
      <w:pPr>
        <w:spacing w:line="360" w:lineRule="auto"/>
        <w:jc w:val="both"/>
      </w:pPr>
    </w:p>
    <w:p w:rsidR="00221787" w:rsidRDefault="00221787" w:rsidP="00221787">
      <w:pPr>
        <w:spacing w:line="360" w:lineRule="auto"/>
        <w:jc w:val="center"/>
        <w:rPr>
          <w:b/>
          <w:i/>
        </w:rPr>
      </w:pPr>
      <w:r>
        <w:rPr>
          <w:b/>
          <w:i/>
        </w:rPr>
        <w:t>Az iskolai védőnő az alábbi témákban tartott előadást:</w:t>
      </w:r>
    </w:p>
    <w:p w:rsidR="00221787" w:rsidRDefault="00221787" w:rsidP="00221787">
      <w:pPr>
        <w:pStyle w:val="Listaszerbekezds"/>
        <w:numPr>
          <w:ilvl w:val="1"/>
          <w:numId w:val="23"/>
        </w:numPr>
        <w:spacing w:line="360" w:lineRule="auto"/>
        <w:jc w:val="both"/>
      </w:pPr>
      <w:r>
        <w:t>Egészséges táplálkozásról: 5. osztályosoknak</w:t>
      </w:r>
    </w:p>
    <w:p w:rsidR="00221787" w:rsidRDefault="00221787" w:rsidP="00221787">
      <w:pPr>
        <w:pStyle w:val="Listaszerbekezds"/>
        <w:numPr>
          <w:ilvl w:val="1"/>
          <w:numId w:val="23"/>
        </w:numPr>
        <w:spacing w:line="360" w:lineRule="auto"/>
        <w:jc w:val="both"/>
      </w:pPr>
      <w:r>
        <w:t>Serdülőkor testi-lelki változásairól: 6. osztályos lányoknak</w:t>
      </w:r>
    </w:p>
    <w:p w:rsidR="00221787" w:rsidRDefault="00221787" w:rsidP="00221787">
      <w:pPr>
        <w:pStyle w:val="Listaszerbekezds"/>
        <w:numPr>
          <w:ilvl w:val="1"/>
          <w:numId w:val="23"/>
        </w:numPr>
        <w:spacing w:line="360" w:lineRule="auto"/>
        <w:jc w:val="both"/>
      </w:pPr>
      <w:r>
        <w:t>Szülői értekezleteken tájékoztatás a védőoltásokról</w:t>
      </w:r>
    </w:p>
    <w:p w:rsidR="00221787" w:rsidRDefault="00221787" w:rsidP="00221787">
      <w:pPr>
        <w:pStyle w:val="Listaszerbekezds"/>
        <w:spacing w:line="360" w:lineRule="auto"/>
        <w:ind w:left="0"/>
        <w:jc w:val="both"/>
      </w:pPr>
      <w:r>
        <w:t>Az egészségnevelő foglalkozások megtartása a pedagógusok és a tanulók igényétől függ.</w:t>
      </w:r>
    </w:p>
    <w:p w:rsidR="00221787" w:rsidRDefault="00221787" w:rsidP="00221787">
      <w:pPr>
        <w:pStyle w:val="Listaszerbekezds"/>
        <w:spacing w:line="360" w:lineRule="auto"/>
        <w:ind w:left="0"/>
        <w:jc w:val="both"/>
      </w:pPr>
    </w:p>
    <w:p w:rsidR="00221787" w:rsidRDefault="00221787" w:rsidP="00221787">
      <w:pPr>
        <w:jc w:val="center"/>
        <w:rPr>
          <w:rFonts w:ascii="Arial Black" w:hAnsi="Arial Black"/>
          <w:b/>
        </w:rPr>
      </w:pPr>
    </w:p>
    <w:p w:rsidR="00221787" w:rsidRDefault="00221787" w:rsidP="00221787">
      <w:pPr>
        <w:rPr>
          <w:rFonts w:ascii="Times New Roman" w:hAnsi="Times New Roman"/>
        </w:rPr>
      </w:pPr>
    </w:p>
    <w:p w:rsidR="00221787" w:rsidRDefault="00221787" w:rsidP="00354C81">
      <w:pPr>
        <w:pStyle w:val="Cmsor2"/>
      </w:pPr>
      <w:bookmarkStart w:id="26" w:name="_Toc503789853"/>
      <w:r>
        <w:t>Egyéb tevékenységek:</w:t>
      </w:r>
      <w:bookmarkEnd w:id="26"/>
      <w:r>
        <w:t xml:space="preserve"> </w:t>
      </w:r>
    </w:p>
    <w:p w:rsidR="00221787" w:rsidRDefault="00221787" w:rsidP="00221787">
      <w:pPr>
        <w:jc w:val="center"/>
        <w:rPr>
          <w:rFonts w:ascii="Arial Black" w:hAnsi="Arial Black"/>
          <w:b/>
        </w:rPr>
      </w:pPr>
    </w:p>
    <w:p w:rsidR="00221787" w:rsidRDefault="00221787" w:rsidP="00354C81">
      <w:pPr>
        <w:spacing w:line="360" w:lineRule="auto"/>
        <w:jc w:val="both"/>
        <w:rPr>
          <w:rFonts w:ascii="Times New Roman" w:hAnsi="Times New Roman"/>
        </w:rPr>
      </w:pPr>
      <w:r>
        <w:t>Ezek a tevékenységek nem tartoznak a kötelezően előírt munkához, de örömmel végezzük, mert ezzel is munkánk hatékonyságát fokozhatjuk:</w:t>
      </w:r>
    </w:p>
    <w:p w:rsidR="00221787" w:rsidRDefault="00221787" w:rsidP="00354C81">
      <w:pPr>
        <w:spacing w:line="360" w:lineRule="auto"/>
        <w:jc w:val="both"/>
      </w:pPr>
      <w:proofErr w:type="spellStart"/>
      <w:r>
        <w:rPr>
          <w:b/>
        </w:rPr>
        <w:t>Kosztoványi</w:t>
      </w:r>
      <w:proofErr w:type="spellEnd"/>
      <w:r>
        <w:rPr>
          <w:b/>
        </w:rPr>
        <w:t xml:space="preserve"> Éva és </w:t>
      </w:r>
      <w:proofErr w:type="spellStart"/>
      <w:r>
        <w:rPr>
          <w:b/>
        </w:rPr>
        <w:t>Baranyayné</w:t>
      </w:r>
      <w:proofErr w:type="spellEnd"/>
      <w:r>
        <w:rPr>
          <w:b/>
        </w:rPr>
        <w:t xml:space="preserve"> Molnár Katalin</w:t>
      </w:r>
      <w:r>
        <w:t xml:space="preserve"> az óvodákban GOH vizsgálatokat végez az óvónők, logopédus, gyermekorvos, fejlesztőpedagógus kérésére. Ha a gyanú a státusz vizsgálaton merül fel, bármelyik védőnő felajánlja a szülőknek a szövegészlelési vizsgálat elvégzését. </w:t>
      </w:r>
    </w:p>
    <w:p w:rsidR="00221787" w:rsidRDefault="00221787" w:rsidP="00354C81">
      <w:pPr>
        <w:spacing w:line="360" w:lineRule="auto"/>
        <w:jc w:val="both"/>
      </w:pPr>
      <w:r>
        <w:rPr>
          <w:b/>
        </w:rPr>
        <w:t>Pálné Szondy Krisztina</w:t>
      </w:r>
      <w:r>
        <w:t xml:space="preserve"> családkonzultációs üléseket tart a védőnői tanácsadóban vagy igény szerint a gondozottak otthonában. Ezen munka végzéséhez szupervíziókon és továbbképzéseken kell részt venni, amelyeket a védőnő többnyire saját költségén és munkaidőn kívül végzi.</w:t>
      </w:r>
    </w:p>
    <w:p w:rsidR="00221787" w:rsidRDefault="00221787" w:rsidP="00354C81">
      <w:pPr>
        <w:spacing w:line="360" w:lineRule="auto"/>
        <w:jc w:val="both"/>
      </w:pPr>
      <w:r>
        <w:rPr>
          <w:b/>
        </w:rPr>
        <w:lastRenderedPageBreak/>
        <w:t>Balatoni Lilla</w:t>
      </w:r>
      <w:r>
        <w:t xml:space="preserve"> védőnő az iskolában, 6. évfolyamos lányok számára csecsemőgondozási tanfolyamot tartott, és csapatuk sikeresen szerepelt a Pest Megyei Csecsemőgondozó versenyen. </w:t>
      </w:r>
    </w:p>
    <w:p w:rsidR="00221787" w:rsidRDefault="00221787" w:rsidP="00354C81">
      <w:pPr>
        <w:spacing w:line="360" w:lineRule="auto"/>
        <w:jc w:val="both"/>
      </w:pPr>
      <w:r>
        <w:t>A várandósok számára lehetőséget biztosítunk, hogy a harmadik trimeszterben CTG vizsgálatot végezzünk.</w:t>
      </w:r>
    </w:p>
    <w:p w:rsidR="00221787" w:rsidRDefault="00221787" w:rsidP="00354C81">
      <w:pPr>
        <w:spacing w:line="360" w:lineRule="auto"/>
        <w:jc w:val="both"/>
      </w:pPr>
      <w:r>
        <w:t>Havonta egy alkalommal TEAM megbeszélést tartunk korábban a védőnői tanácsadóban, jelenleg az óvodában a társszakmák szakembereivel. Ennek célja a problémás gyermekek, családok megsegítésének, támogatásának tervszerű szervezése.</w:t>
      </w:r>
    </w:p>
    <w:p w:rsidR="00221787" w:rsidRDefault="00221787" w:rsidP="00354C81">
      <w:pPr>
        <w:spacing w:line="360" w:lineRule="auto"/>
        <w:jc w:val="both"/>
      </w:pPr>
      <w:r>
        <w:t>Munkánk során egyre több idegen nyelven beszélő családdal találkozunk. Ennek következtében a védőnői tájékoztató leveleinket angol nyelvre is igyekszünk lefordítani.</w:t>
      </w:r>
    </w:p>
    <w:p w:rsidR="00221787" w:rsidRDefault="00221787" w:rsidP="00354C81">
      <w:pPr>
        <w:rPr>
          <w:rFonts w:ascii="Arial Black" w:hAnsi="Arial Black"/>
          <w:b/>
        </w:rPr>
      </w:pPr>
    </w:p>
    <w:p w:rsidR="00221787" w:rsidRDefault="00221787" w:rsidP="00354C81">
      <w:pPr>
        <w:pStyle w:val="Cmsor2"/>
      </w:pPr>
      <w:bookmarkStart w:id="27" w:name="_Toc503789854"/>
      <w:r>
        <w:t>Közösségi programokról:</w:t>
      </w:r>
      <w:bookmarkEnd w:id="27"/>
    </w:p>
    <w:p w:rsidR="00221787" w:rsidRPr="00354C81" w:rsidRDefault="00221787" w:rsidP="00221787"/>
    <w:p w:rsidR="00221787" w:rsidRPr="00354C81" w:rsidRDefault="00221787" w:rsidP="00354C81">
      <w:pPr>
        <w:spacing w:line="360" w:lineRule="auto"/>
      </w:pPr>
      <w:r w:rsidRPr="00354C81">
        <w:t xml:space="preserve">2017. szeptemberben került megrendezésre Anyatejes Világnapi rendezvényünk. </w:t>
      </w:r>
    </w:p>
    <w:p w:rsidR="00221787" w:rsidRPr="00354C81" w:rsidRDefault="00221787" w:rsidP="00354C81">
      <w:pPr>
        <w:spacing w:line="360" w:lineRule="auto"/>
      </w:pPr>
      <w:r w:rsidRPr="00354C81">
        <w:t xml:space="preserve">Az ünnepség elején óvodások műsorral köszöntötték az anyukákat, a felkészítést </w:t>
      </w:r>
      <w:proofErr w:type="spellStart"/>
      <w:r w:rsidRPr="00354C81">
        <w:t>Vekerdi</w:t>
      </w:r>
      <w:proofErr w:type="spellEnd"/>
      <w:r w:rsidRPr="00354C81">
        <w:t xml:space="preserve"> Mónika fejlesztőpedagógus végezte. </w:t>
      </w:r>
    </w:p>
    <w:p w:rsidR="00221787" w:rsidRPr="00354C81" w:rsidRDefault="00221787" w:rsidP="00354C81">
      <w:pPr>
        <w:spacing w:line="360" w:lineRule="auto"/>
      </w:pPr>
      <w:r w:rsidRPr="00354C81">
        <w:t>A rendezvényen a következő előadások voltak:</w:t>
      </w:r>
    </w:p>
    <w:p w:rsidR="00221787" w:rsidRPr="00354C81" w:rsidRDefault="00221787" w:rsidP="00354C81">
      <w:pPr>
        <w:pStyle w:val="Listaszerbekezds"/>
        <w:numPr>
          <w:ilvl w:val="0"/>
          <w:numId w:val="24"/>
        </w:numPr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354C81">
        <w:rPr>
          <w:rFonts w:asciiTheme="minorHAnsi" w:hAnsiTheme="minorHAnsi"/>
          <w:sz w:val="22"/>
          <w:szCs w:val="22"/>
        </w:rPr>
        <w:t>Dr.Hazai</w:t>
      </w:r>
      <w:proofErr w:type="spellEnd"/>
      <w:r w:rsidRPr="00354C8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354C81">
        <w:rPr>
          <w:rFonts w:asciiTheme="minorHAnsi" w:hAnsiTheme="minorHAnsi"/>
          <w:sz w:val="22"/>
          <w:szCs w:val="22"/>
        </w:rPr>
        <w:t>Eszter :</w:t>
      </w:r>
      <w:proofErr w:type="gramEnd"/>
      <w:r w:rsidRPr="00354C81">
        <w:rPr>
          <w:rFonts w:asciiTheme="minorHAnsi" w:hAnsiTheme="minorHAnsi"/>
          <w:sz w:val="22"/>
          <w:szCs w:val="22"/>
        </w:rPr>
        <w:t xml:space="preserve"> Baba elsősegély</w:t>
      </w:r>
    </w:p>
    <w:p w:rsidR="00221787" w:rsidRPr="00354C81" w:rsidRDefault="00221787" w:rsidP="00354C81">
      <w:pPr>
        <w:pStyle w:val="Listaszerbekezds"/>
        <w:spacing w:line="360" w:lineRule="auto"/>
        <w:ind w:left="0"/>
        <w:rPr>
          <w:rFonts w:asciiTheme="minorHAnsi" w:hAnsiTheme="minorHAnsi"/>
          <w:sz w:val="22"/>
          <w:szCs w:val="22"/>
        </w:rPr>
      </w:pPr>
    </w:p>
    <w:p w:rsidR="00221787" w:rsidRPr="00354C81" w:rsidRDefault="00221787" w:rsidP="00354C81">
      <w:pPr>
        <w:spacing w:line="360" w:lineRule="auto"/>
      </w:pPr>
      <w:r w:rsidRPr="00354C81">
        <w:t xml:space="preserve">Az anyukák megvendégelésére helyi vállalkozók ajánlottak fel termékeiket, valamint tombola sorsoláson keresztül ajándékoztuk meg a résztvevőket. </w:t>
      </w:r>
    </w:p>
    <w:p w:rsidR="00221787" w:rsidRDefault="00221787" w:rsidP="00354C81">
      <w:pPr>
        <w:rPr>
          <w:rFonts w:ascii="Arial Black" w:hAnsi="Arial Black"/>
          <w:b/>
        </w:rPr>
      </w:pPr>
    </w:p>
    <w:p w:rsidR="00221787" w:rsidRDefault="00221787" w:rsidP="00354C81">
      <w:pPr>
        <w:pStyle w:val="Cmsor2"/>
      </w:pPr>
      <w:bookmarkStart w:id="28" w:name="_Toc503789855"/>
      <w:r>
        <w:t>Továbbképzéseink:</w:t>
      </w:r>
      <w:bookmarkEnd w:id="28"/>
    </w:p>
    <w:p w:rsidR="00354C81" w:rsidRPr="00354C81" w:rsidRDefault="00354C81" w:rsidP="00354C81"/>
    <w:p w:rsidR="00221787" w:rsidRPr="00354C81" w:rsidRDefault="00221787" w:rsidP="00354C81">
      <w:pPr>
        <w:spacing w:line="360" w:lineRule="auto"/>
        <w:rPr>
          <w:rFonts w:ascii="Times New Roman" w:hAnsi="Times New Roman"/>
        </w:rPr>
      </w:pPr>
      <w:r w:rsidRPr="00354C81">
        <w:t xml:space="preserve">Pálné Szondy Krisztina: </w:t>
      </w:r>
    </w:p>
    <w:p w:rsidR="00221787" w:rsidRPr="00354C81" w:rsidRDefault="00221787" w:rsidP="00354C81">
      <w:pPr>
        <w:spacing w:line="360" w:lineRule="auto"/>
      </w:pPr>
    </w:p>
    <w:p w:rsidR="00221787" w:rsidRPr="00354C81" w:rsidRDefault="00221787" w:rsidP="00354C81">
      <w:pPr>
        <w:pStyle w:val="Listaszerbekezds"/>
        <w:numPr>
          <w:ilvl w:val="0"/>
          <w:numId w:val="2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január: </w:t>
      </w:r>
      <w:r w:rsidRPr="00354C81">
        <w:rPr>
          <w:rFonts w:asciiTheme="minorHAnsi" w:hAnsiTheme="minorHAnsi"/>
          <w:sz w:val="22"/>
          <w:szCs w:val="22"/>
        </w:rPr>
        <w:tab/>
      </w:r>
      <w:r w:rsidRPr="00354C81">
        <w:rPr>
          <w:rFonts w:asciiTheme="minorHAnsi" w:hAnsiTheme="minorHAnsi"/>
          <w:sz w:val="22"/>
          <w:szCs w:val="22"/>
        </w:rPr>
        <w:tab/>
        <w:t xml:space="preserve">ADHD, Budapest </w:t>
      </w:r>
    </w:p>
    <w:p w:rsidR="00221787" w:rsidRPr="00354C81" w:rsidRDefault="00221787" w:rsidP="00354C81">
      <w:pPr>
        <w:pStyle w:val="Listaszerbekezds"/>
        <w:numPr>
          <w:ilvl w:val="0"/>
          <w:numId w:val="2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március: </w:t>
      </w:r>
      <w:r w:rsidRPr="00354C81">
        <w:rPr>
          <w:rFonts w:asciiTheme="minorHAnsi" w:hAnsiTheme="minorHAnsi"/>
          <w:sz w:val="22"/>
          <w:szCs w:val="22"/>
        </w:rPr>
        <w:tab/>
        <w:t xml:space="preserve">Stefánia konferencia, Budapest </w:t>
      </w:r>
    </w:p>
    <w:p w:rsidR="00221787" w:rsidRPr="00354C81" w:rsidRDefault="00221787" w:rsidP="00354C81">
      <w:pPr>
        <w:pStyle w:val="Listaszerbekezds"/>
        <w:numPr>
          <w:ilvl w:val="0"/>
          <w:numId w:val="2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április: </w:t>
      </w:r>
      <w:r w:rsidRPr="00354C81">
        <w:rPr>
          <w:rFonts w:asciiTheme="minorHAnsi" w:hAnsiTheme="minorHAnsi"/>
          <w:sz w:val="22"/>
          <w:szCs w:val="22"/>
        </w:rPr>
        <w:tab/>
      </w:r>
      <w:r w:rsidRPr="00354C81">
        <w:rPr>
          <w:rFonts w:asciiTheme="minorHAnsi" w:hAnsiTheme="minorHAnsi"/>
          <w:sz w:val="22"/>
          <w:szCs w:val="22"/>
        </w:rPr>
        <w:tab/>
        <w:t xml:space="preserve">Magyar Családterápiás vándorgyűlés, Debrecen </w:t>
      </w:r>
    </w:p>
    <w:p w:rsidR="00221787" w:rsidRPr="00354C81" w:rsidRDefault="00221787" w:rsidP="00354C81">
      <w:pPr>
        <w:pStyle w:val="Listaszerbekezds"/>
        <w:numPr>
          <w:ilvl w:val="0"/>
          <w:numId w:val="2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szeptember: </w:t>
      </w:r>
      <w:r w:rsidRPr="00354C81">
        <w:rPr>
          <w:rFonts w:asciiTheme="minorHAnsi" w:hAnsiTheme="minorHAnsi"/>
          <w:sz w:val="22"/>
          <w:szCs w:val="22"/>
        </w:rPr>
        <w:tab/>
        <w:t xml:space="preserve">Védőnő szerepe az emlőrák korai felismerésében, Budapest </w:t>
      </w:r>
    </w:p>
    <w:p w:rsidR="00221787" w:rsidRPr="00354C81" w:rsidRDefault="00221787" w:rsidP="00354C81">
      <w:pPr>
        <w:pStyle w:val="Listaszerbekezds"/>
        <w:numPr>
          <w:ilvl w:val="0"/>
          <w:numId w:val="2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szeptember: </w:t>
      </w:r>
      <w:r w:rsidRPr="00354C81">
        <w:rPr>
          <w:rFonts w:asciiTheme="minorHAnsi" w:hAnsiTheme="minorHAnsi"/>
          <w:sz w:val="22"/>
          <w:szCs w:val="22"/>
        </w:rPr>
        <w:tab/>
        <w:t xml:space="preserve">Kötelező védőnői értekezlet, Érd </w:t>
      </w:r>
    </w:p>
    <w:p w:rsidR="00221787" w:rsidRPr="00354C81" w:rsidRDefault="00221787" w:rsidP="00354C81">
      <w:pPr>
        <w:pStyle w:val="Listaszerbekezds"/>
        <w:numPr>
          <w:ilvl w:val="0"/>
          <w:numId w:val="2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november: </w:t>
      </w:r>
      <w:r w:rsidRPr="00354C81">
        <w:rPr>
          <w:rFonts w:asciiTheme="minorHAnsi" w:hAnsiTheme="minorHAnsi"/>
          <w:sz w:val="22"/>
          <w:szCs w:val="22"/>
        </w:rPr>
        <w:tab/>
        <w:t xml:space="preserve">ADHD, Budapest </w:t>
      </w:r>
    </w:p>
    <w:p w:rsidR="00221787" w:rsidRPr="00354C81" w:rsidRDefault="00221787" w:rsidP="00354C81">
      <w:pPr>
        <w:pStyle w:val="Listaszerbekezds"/>
        <w:spacing w:line="360" w:lineRule="auto"/>
        <w:rPr>
          <w:rFonts w:asciiTheme="minorHAnsi" w:hAnsiTheme="minorHAnsi"/>
          <w:sz w:val="22"/>
          <w:szCs w:val="22"/>
        </w:rPr>
      </w:pPr>
    </w:p>
    <w:p w:rsidR="00221787" w:rsidRPr="00354C81" w:rsidRDefault="00221787" w:rsidP="00354C81">
      <w:pPr>
        <w:pStyle w:val="Listaszerbekezds"/>
        <w:spacing w:line="360" w:lineRule="auto"/>
        <w:ind w:left="0"/>
        <w:rPr>
          <w:rFonts w:asciiTheme="minorHAnsi" w:hAnsiTheme="minorHAnsi"/>
          <w:sz w:val="22"/>
          <w:szCs w:val="22"/>
        </w:rPr>
      </w:pPr>
      <w:proofErr w:type="spellStart"/>
      <w:r w:rsidRPr="00354C81">
        <w:rPr>
          <w:rFonts w:asciiTheme="minorHAnsi" w:hAnsiTheme="minorHAnsi"/>
          <w:sz w:val="22"/>
          <w:szCs w:val="22"/>
        </w:rPr>
        <w:lastRenderedPageBreak/>
        <w:t>Kosztoványi</w:t>
      </w:r>
      <w:proofErr w:type="spellEnd"/>
      <w:r w:rsidRPr="00354C81">
        <w:rPr>
          <w:rFonts w:asciiTheme="minorHAnsi" w:hAnsiTheme="minorHAnsi"/>
          <w:sz w:val="22"/>
          <w:szCs w:val="22"/>
        </w:rPr>
        <w:t xml:space="preserve"> Éva:</w:t>
      </w:r>
    </w:p>
    <w:p w:rsidR="00221787" w:rsidRPr="00354C81" w:rsidRDefault="00221787" w:rsidP="00354C81">
      <w:pPr>
        <w:pStyle w:val="Listaszerbekezds"/>
        <w:numPr>
          <w:ilvl w:val="0"/>
          <w:numId w:val="2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szeptember: </w:t>
      </w:r>
      <w:r w:rsidRPr="00354C81">
        <w:rPr>
          <w:rFonts w:asciiTheme="minorHAnsi" w:hAnsiTheme="minorHAnsi"/>
          <w:sz w:val="22"/>
          <w:szCs w:val="22"/>
        </w:rPr>
        <w:tab/>
        <w:t xml:space="preserve">Kötelező védőnői értekezlet, Érd </w:t>
      </w:r>
    </w:p>
    <w:p w:rsidR="00221787" w:rsidRPr="00354C81" w:rsidRDefault="00221787" w:rsidP="00354C81">
      <w:pPr>
        <w:pStyle w:val="Listaszerbekezds"/>
        <w:numPr>
          <w:ilvl w:val="0"/>
          <w:numId w:val="2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december: </w:t>
      </w:r>
      <w:r w:rsidRPr="00354C81">
        <w:rPr>
          <w:rFonts w:asciiTheme="minorHAnsi" w:hAnsiTheme="minorHAnsi"/>
          <w:sz w:val="22"/>
          <w:szCs w:val="22"/>
        </w:rPr>
        <w:tab/>
        <w:t xml:space="preserve">Kötelező szakmacsoportos továbbképzés. Budapest </w:t>
      </w:r>
    </w:p>
    <w:p w:rsidR="00221787" w:rsidRPr="00354C81" w:rsidRDefault="00221787" w:rsidP="00354C81">
      <w:pPr>
        <w:pStyle w:val="Listaszerbekezds"/>
        <w:spacing w:line="360" w:lineRule="auto"/>
        <w:ind w:left="0"/>
        <w:rPr>
          <w:rFonts w:asciiTheme="minorHAnsi" w:hAnsiTheme="minorHAnsi"/>
          <w:sz w:val="22"/>
          <w:szCs w:val="22"/>
        </w:rPr>
      </w:pPr>
    </w:p>
    <w:p w:rsidR="00221787" w:rsidRPr="00354C81" w:rsidRDefault="00221787" w:rsidP="00354C81">
      <w:pPr>
        <w:pStyle w:val="Listaszerbekezds"/>
        <w:spacing w:line="360" w:lineRule="auto"/>
        <w:ind w:left="0"/>
        <w:rPr>
          <w:rFonts w:asciiTheme="minorHAnsi" w:hAnsiTheme="minorHAnsi"/>
          <w:sz w:val="22"/>
          <w:szCs w:val="22"/>
        </w:rPr>
      </w:pPr>
    </w:p>
    <w:p w:rsidR="00221787" w:rsidRPr="00354C81" w:rsidRDefault="00221787" w:rsidP="00354C81">
      <w:pPr>
        <w:pStyle w:val="Listaszerbekezds"/>
        <w:spacing w:line="360" w:lineRule="auto"/>
        <w:ind w:left="0"/>
        <w:rPr>
          <w:rFonts w:asciiTheme="minorHAnsi" w:hAnsiTheme="minorHAnsi"/>
          <w:sz w:val="22"/>
          <w:szCs w:val="22"/>
        </w:rPr>
      </w:pPr>
      <w:proofErr w:type="spellStart"/>
      <w:r w:rsidRPr="00354C81">
        <w:rPr>
          <w:rFonts w:asciiTheme="minorHAnsi" w:hAnsiTheme="minorHAnsi"/>
          <w:sz w:val="22"/>
          <w:szCs w:val="22"/>
        </w:rPr>
        <w:t>Baranyayné</w:t>
      </w:r>
      <w:proofErr w:type="spellEnd"/>
      <w:r w:rsidRPr="00354C81">
        <w:rPr>
          <w:rFonts w:asciiTheme="minorHAnsi" w:hAnsiTheme="minorHAnsi"/>
          <w:sz w:val="22"/>
          <w:szCs w:val="22"/>
        </w:rPr>
        <w:t xml:space="preserve"> Molnár Katalin: </w:t>
      </w:r>
    </w:p>
    <w:p w:rsidR="00221787" w:rsidRPr="00354C81" w:rsidRDefault="00221787" w:rsidP="00354C81">
      <w:pPr>
        <w:pStyle w:val="Listaszerbekezds"/>
        <w:numPr>
          <w:ilvl w:val="0"/>
          <w:numId w:val="2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szeptember: </w:t>
      </w:r>
      <w:r w:rsidRPr="00354C81">
        <w:rPr>
          <w:rFonts w:asciiTheme="minorHAnsi" w:hAnsiTheme="minorHAnsi"/>
          <w:sz w:val="22"/>
          <w:szCs w:val="22"/>
        </w:rPr>
        <w:tab/>
        <w:t>Védőnő szerepe az emlőrák korai felismerésében, Budapest</w:t>
      </w:r>
    </w:p>
    <w:p w:rsidR="00221787" w:rsidRPr="00354C81" w:rsidRDefault="00221787" w:rsidP="00354C81">
      <w:pPr>
        <w:pStyle w:val="Listaszerbekezds"/>
        <w:numPr>
          <w:ilvl w:val="0"/>
          <w:numId w:val="2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október: </w:t>
      </w:r>
      <w:r w:rsidRPr="00354C81">
        <w:rPr>
          <w:rFonts w:asciiTheme="minorHAnsi" w:hAnsiTheme="minorHAnsi"/>
          <w:sz w:val="22"/>
          <w:szCs w:val="22"/>
        </w:rPr>
        <w:tab/>
        <w:t xml:space="preserve">Kötelező védőnői értekezlet, Érd </w:t>
      </w:r>
    </w:p>
    <w:p w:rsidR="00221787" w:rsidRPr="00354C81" w:rsidRDefault="00221787" w:rsidP="00354C81">
      <w:pPr>
        <w:pStyle w:val="Listaszerbekezds"/>
        <w:numPr>
          <w:ilvl w:val="0"/>
          <w:numId w:val="2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december: </w:t>
      </w:r>
      <w:r w:rsidRPr="00354C81">
        <w:rPr>
          <w:rFonts w:asciiTheme="minorHAnsi" w:hAnsiTheme="minorHAnsi"/>
          <w:sz w:val="22"/>
          <w:szCs w:val="22"/>
        </w:rPr>
        <w:tab/>
        <w:t xml:space="preserve">Kötelező szakmacsoportos továbbképzés. Budapest </w:t>
      </w:r>
    </w:p>
    <w:p w:rsidR="00221787" w:rsidRPr="00354C81" w:rsidRDefault="00221787" w:rsidP="00354C81">
      <w:pPr>
        <w:pStyle w:val="Listaszerbekezds"/>
        <w:spacing w:line="360" w:lineRule="auto"/>
        <w:rPr>
          <w:rFonts w:asciiTheme="minorHAnsi" w:hAnsiTheme="minorHAnsi"/>
          <w:sz w:val="22"/>
          <w:szCs w:val="22"/>
        </w:rPr>
      </w:pPr>
    </w:p>
    <w:p w:rsidR="00221787" w:rsidRPr="00354C81" w:rsidRDefault="00221787" w:rsidP="00354C81">
      <w:pPr>
        <w:pStyle w:val="Listaszerbekezds"/>
        <w:spacing w:line="360" w:lineRule="auto"/>
        <w:ind w:left="0"/>
        <w:rPr>
          <w:rFonts w:asciiTheme="minorHAnsi" w:hAnsiTheme="minorHAnsi"/>
          <w:sz w:val="22"/>
          <w:szCs w:val="22"/>
        </w:rPr>
      </w:pPr>
    </w:p>
    <w:p w:rsidR="00221787" w:rsidRPr="00354C81" w:rsidRDefault="00221787" w:rsidP="00354C81">
      <w:pPr>
        <w:pStyle w:val="Listaszerbekezds"/>
        <w:spacing w:line="360" w:lineRule="auto"/>
        <w:ind w:left="0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>Balatoni Lilla:</w:t>
      </w:r>
    </w:p>
    <w:p w:rsidR="00221787" w:rsidRPr="00354C81" w:rsidRDefault="00221787" w:rsidP="00354C81">
      <w:pPr>
        <w:pStyle w:val="Listaszerbekezds"/>
        <w:numPr>
          <w:ilvl w:val="0"/>
          <w:numId w:val="2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április: </w:t>
      </w:r>
      <w:r w:rsidRPr="00354C81">
        <w:rPr>
          <w:rFonts w:asciiTheme="minorHAnsi" w:hAnsiTheme="minorHAnsi"/>
          <w:sz w:val="22"/>
          <w:szCs w:val="22"/>
        </w:rPr>
        <w:tab/>
      </w:r>
      <w:r w:rsidRPr="00354C81">
        <w:rPr>
          <w:rFonts w:asciiTheme="minorHAnsi" w:hAnsiTheme="minorHAnsi"/>
          <w:sz w:val="22"/>
          <w:szCs w:val="22"/>
        </w:rPr>
        <w:tab/>
        <w:t xml:space="preserve">Várandósság és szülés, Budapest </w:t>
      </w:r>
    </w:p>
    <w:p w:rsidR="00221787" w:rsidRPr="00354C81" w:rsidRDefault="00221787" w:rsidP="00354C81">
      <w:pPr>
        <w:pStyle w:val="Listaszerbekezds"/>
        <w:numPr>
          <w:ilvl w:val="0"/>
          <w:numId w:val="2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Szeptember: </w:t>
      </w:r>
      <w:r w:rsidRPr="00354C81">
        <w:rPr>
          <w:rFonts w:asciiTheme="minorHAnsi" w:hAnsiTheme="minorHAnsi"/>
          <w:sz w:val="22"/>
          <w:szCs w:val="22"/>
        </w:rPr>
        <w:tab/>
        <w:t xml:space="preserve">Az egészséges </w:t>
      </w:r>
      <w:proofErr w:type="gramStart"/>
      <w:r w:rsidRPr="00354C81">
        <w:rPr>
          <w:rFonts w:asciiTheme="minorHAnsi" w:hAnsiTheme="minorHAnsi"/>
          <w:sz w:val="22"/>
          <w:szCs w:val="22"/>
        </w:rPr>
        <w:t>családért!,</w:t>
      </w:r>
      <w:proofErr w:type="gramEnd"/>
      <w:r w:rsidRPr="00354C81">
        <w:rPr>
          <w:rFonts w:asciiTheme="minorHAnsi" w:hAnsiTheme="minorHAnsi"/>
          <w:sz w:val="22"/>
          <w:szCs w:val="22"/>
        </w:rPr>
        <w:t xml:space="preserve"> Budapest </w:t>
      </w:r>
    </w:p>
    <w:p w:rsidR="00221787" w:rsidRPr="00354C81" w:rsidRDefault="00221787" w:rsidP="00354C81">
      <w:pPr>
        <w:pStyle w:val="Listaszerbekezds"/>
        <w:numPr>
          <w:ilvl w:val="0"/>
          <w:numId w:val="27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54C81">
        <w:rPr>
          <w:rFonts w:asciiTheme="minorHAnsi" w:hAnsiTheme="minorHAnsi"/>
          <w:sz w:val="22"/>
          <w:szCs w:val="22"/>
        </w:rPr>
        <w:t xml:space="preserve">2017. szeptember: </w:t>
      </w:r>
      <w:r w:rsidRPr="00354C81">
        <w:rPr>
          <w:rFonts w:asciiTheme="minorHAnsi" w:hAnsiTheme="minorHAnsi"/>
          <w:sz w:val="22"/>
          <w:szCs w:val="22"/>
        </w:rPr>
        <w:tab/>
        <w:t xml:space="preserve">Kötelező védőnői értekezlet, Érd </w:t>
      </w:r>
    </w:p>
    <w:p w:rsidR="00221787" w:rsidRPr="00354C81" w:rsidRDefault="00221787" w:rsidP="00354C81">
      <w:pPr>
        <w:pStyle w:val="Listaszerbekezds"/>
        <w:spacing w:line="360" w:lineRule="auto"/>
        <w:rPr>
          <w:rFonts w:asciiTheme="minorHAnsi" w:hAnsiTheme="minorHAnsi"/>
          <w:sz w:val="22"/>
          <w:szCs w:val="22"/>
        </w:rPr>
      </w:pPr>
    </w:p>
    <w:p w:rsidR="00221787" w:rsidRPr="00354C81" w:rsidRDefault="00221787" w:rsidP="00221787">
      <w:pPr>
        <w:spacing w:line="360" w:lineRule="auto"/>
        <w:jc w:val="both"/>
      </w:pPr>
    </w:p>
    <w:p w:rsidR="00354C81" w:rsidRDefault="00354C81" w:rsidP="00354C81">
      <w:pPr>
        <w:pStyle w:val="Cmsor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221787" w:rsidRDefault="00221787" w:rsidP="00221787">
      <w:pPr>
        <w:spacing w:line="360" w:lineRule="auto"/>
        <w:rPr>
          <w:rFonts w:ascii="Arial Black" w:hAnsi="Arial Black"/>
          <w:b/>
        </w:rPr>
      </w:pPr>
    </w:p>
    <w:p w:rsidR="00221787" w:rsidRDefault="00221787" w:rsidP="00221787">
      <w:pPr>
        <w:spacing w:line="360" w:lineRule="auto"/>
        <w:rPr>
          <w:rFonts w:ascii="Arial Black" w:hAnsi="Arial Black"/>
          <w:b/>
        </w:rPr>
      </w:pPr>
    </w:p>
    <w:p w:rsidR="00354C81" w:rsidRDefault="00354C81" w:rsidP="00221787">
      <w:pPr>
        <w:spacing w:line="360" w:lineRule="auto"/>
        <w:rPr>
          <w:rFonts w:ascii="Arial Black" w:hAnsi="Arial Black"/>
          <w:b/>
        </w:rPr>
      </w:pPr>
    </w:p>
    <w:p w:rsidR="00354C81" w:rsidRDefault="00354C81" w:rsidP="00221787">
      <w:pPr>
        <w:spacing w:line="360" w:lineRule="auto"/>
        <w:rPr>
          <w:rFonts w:ascii="Arial Black" w:hAnsi="Arial Black"/>
          <w:b/>
        </w:rPr>
      </w:pPr>
    </w:p>
    <w:p w:rsidR="00354C81" w:rsidRDefault="00354C81" w:rsidP="00221787">
      <w:pPr>
        <w:spacing w:line="360" w:lineRule="auto"/>
        <w:rPr>
          <w:rFonts w:ascii="Arial Black" w:hAnsi="Arial Black"/>
          <w:b/>
        </w:rPr>
      </w:pPr>
    </w:p>
    <w:p w:rsidR="00354C81" w:rsidRDefault="00354C81" w:rsidP="00221787">
      <w:pPr>
        <w:spacing w:line="360" w:lineRule="auto"/>
        <w:rPr>
          <w:rFonts w:ascii="Arial Black" w:hAnsi="Arial Black"/>
          <w:b/>
        </w:rPr>
      </w:pPr>
    </w:p>
    <w:p w:rsidR="00354C81" w:rsidRDefault="00354C81" w:rsidP="00221787">
      <w:pPr>
        <w:spacing w:line="360" w:lineRule="auto"/>
        <w:rPr>
          <w:rFonts w:ascii="Arial Black" w:hAnsi="Arial Black"/>
          <w:b/>
        </w:rPr>
      </w:pPr>
    </w:p>
    <w:p w:rsidR="00354C81" w:rsidRDefault="00354C81" w:rsidP="00221787">
      <w:pPr>
        <w:spacing w:line="360" w:lineRule="auto"/>
        <w:rPr>
          <w:rFonts w:ascii="Arial Black" w:hAnsi="Arial Black"/>
          <w:b/>
        </w:rPr>
      </w:pPr>
    </w:p>
    <w:p w:rsidR="00221787" w:rsidRDefault="00221787" w:rsidP="00221787">
      <w:pPr>
        <w:spacing w:line="360" w:lineRule="auto"/>
        <w:rPr>
          <w:rFonts w:ascii="Arial Black" w:hAnsi="Arial Black"/>
          <w:b/>
        </w:rPr>
      </w:pPr>
    </w:p>
    <w:p w:rsidR="00CF095F" w:rsidRDefault="00CF095F" w:rsidP="00221787">
      <w:pPr>
        <w:spacing w:line="360" w:lineRule="auto"/>
        <w:rPr>
          <w:rFonts w:ascii="Arial Black" w:hAnsi="Arial Black"/>
          <w:b/>
        </w:rPr>
      </w:pPr>
    </w:p>
    <w:p w:rsidR="00CF095F" w:rsidRDefault="00CF095F" w:rsidP="00221787">
      <w:pPr>
        <w:spacing w:line="360" w:lineRule="auto"/>
        <w:rPr>
          <w:rFonts w:ascii="Arial Black" w:hAnsi="Arial Black"/>
          <w:b/>
        </w:rPr>
      </w:pPr>
      <w:bookmarkStart w:id="29" w:name="_GoBack"/>
      <w:bookmarkEnd w:id="29"/>
    </w:p>
    <w:p w:rsidR="00221787" w:rsidRDefault="00221787" w:rsidP="00354C81">
      <w:pPr>
        <w:pStyle w:val="Cmsor1"/>
      </w:pPr>
      <w:bookmarkStart w:id="30" w:name="_Toc503789856"/>
      <w:r w:rsidRPr="00354C81">
        <w:lastRenderedPageBreak/>
        <w:t>Összesített adatok 2017-ben</w:t>
      </w:r>
      <w:bookmarkEnd w:id="30"/>
    </w:p>
    <w:p w:rsidR="00354C81" w:rsidRPr="00354C81" w:rsidRDefault="00354C81" w:rsidP="00354C81"/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2097"/>
        <w:gridCol w:w="1943"/>
        <w:gridCol w:w="1937"/>
        <w:gridCol w:w="1937"/>
        <w:gridCol w:w="2010"/>
      </w:tblGrid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I. körzet</w:t>
            </w:r>
          </w:p>
          <w:p w:rsidR="00221787" w:rsidRPr="00354C81" w:rsidRDefault="00221787">
            <w:pPr>
              <w:jc w:val="center"/>
            </w:pPr>
            <w:proofErr w:type="spellStart"/>
            <w:r w:rsidRPr="00354C81">
              <w:t>Kosztoványi</w:t>
            </w:r>
            <w:proofErr w:type="spellEnd"/>
            <w:r w:rsidRPr="00354C81">
              <w:t xml:space="preserve"> Éva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II. körzet</w:t>
            </w:r>
          </w:p>
          <w:p w:rsidR="00221787" w:rsidRPr="00354C81" w:rsidRDefault="00221787">
            <w:pPr>
              <w:spacing w:line="360" w:lineRule="auto"/>
              <w:jc w:val="center"/>
            </w:pPr>
            <w:r w:rsidRPr="00354C81">
              <w:t xml:space="preserve">Pálné Szondy Krisztina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III. körzet</w:t>
            </w:r>
          </w:p>
          <w:p w:rsidR="00221787" w:rsidRPr="00354C81" w:rsidRDefault="00221787">
            <w:pPr>
              <w:spacing w:line="360" w:lineRule="auto"/>
              <w:jc w:val="center"/>
            </w:pPr>
            <w:proofErr w:type="spellStart"/>
            <w:r w:rsidRPr="00354C81">
              <w:t>Baranyayné</w:t>
            </w:r>
            <w:proofErr w:type="spellEnd"/>
            <w:r w:rsidRPr="00354C81">
              <w:t xml:space="preserve"> Molnár Katalin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proofErr w:type="spellStart"/>
            <w:r w:rsidRPr="00354C81">
              <w:rPr>
                <w:b/>
              </w:rPr>
              <w:t>IV.körzet</w:t>
            </w:r>
            <w:proofErr w:type="spellEnd"/>
          </w:p>
          <w:p w:rsidR="00221787" w:rsidRPr="00354C81" w:rsidRDefault="00221787">
            <w:pPr>
              <w:snapToGrid w:val="0"/>
              <w:spacing w:line="360" w:lineRule="auto"/>
              <w:jc w:val="center"/>
            </w:pPr>
            <w:r w:rsidRPr="00354C81">
              <w:t>Balatoni Lilla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>Gondozott családok száma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167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177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169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86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Várandósok száma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38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26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39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18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2017-ben született csecsemők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25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21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27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7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Kisdedek száma </w:t>
            </w:r>
          </w:p>
          <w:p w:rsidR="00221787" w:rsidRPr="00354C81" w:rsidRDefault="00221787">
            <w:pPr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(1-3 évesek)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57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54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69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29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Kisgyerekek száma </w:t>
            </w:r>
          </w:p>
          <w:p w:rsidR="00221787" w:rsidRPr="00354C81" w:rsidRDefault="00221787">
            <w:pPr>
              <w:spacing w:line="360" w:lineRule="auto"/>
              <w:rPr>
                <w:b/>
              </w:rPr>
            </w:pPr>
            <w:r w:rsidRPr="00354C81">
              <w:rPr>
                <w:b/>
              </w:rPr>
              <w:t>(3-6 évesek)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127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140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131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71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Iskolások száma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3 (magántanuló)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 xml:space="preserve">1 (magántanuló)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583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Családlátogatások száma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         349  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459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484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191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Szaklátogatások száma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597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659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695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329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Tanácsadások száma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617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553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718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338</w:t>
            </w:r>
          </w:p>
        </w:tc>
      </w:tr>
      <w:tr w:rsidR="00221787" w:rsidRPr="00354C81" w:rsidTr="00221787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rPr>
                <w:b/>
              </w:rPr>
            </w:pPr>
            <w:r w:rsidRPr="00354C81">
              <w:rPr>
                <w:b/>
              </w:rPr>
              <w:t xml:space="preserve">Ebből önálló tanácsadás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347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330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318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787" w:rsidRPr="00354C81" w:rsidRDefault="0022178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C81">
              <w:rPr>
                <w:b/>
              </w:rPr>
              <w:t>170</w:t>
            </w:r>
          </w:p>
        </w:tc>
      </w:tr>
    </w:tbl>
    <w:p w:rsidR="00221787" w:rsidRDefault="00221787" w:rsidP="00221787">
      <w:pPr>
        <w:spacing w:line="360" w:lineRule="auto"/>
        <w:jc w:val="both"/>
      </w:pPr>
    </w:p>
    <w:p w:rsidR="00354C81" w:rsidRDefault="00221787" w:rsidP="00354C81">
      <w:pPr>
        <w:spacing w:line="360" w:lineRule="auto"/>
        <w:jc w:val="both"/>
      </w:pPr>
      <w:r>
        <w:t>Nagykovácsi, 2018.01.15.</w:t>
      </w:r>
      <w:r>
        <w:tab/>
      </w:r>
      <w:r>
        <w:tab/>
      </w:r>
      <w:r>
        <w:tab/>
      </w:r>
      <w:r>
        <w:tab/>
      </w:r>
    </w:p>
    <w:p w:rsidR="00221787" w:rsidRDefault="00354C81" w:rsidP="00354C81">
      <w:pPr>
        <w:spacing w:line="360" w:lineRule="auto"/>
        <w:jc w:val="right"/>
      </w:pPr>
      <w:r>
        <w:t xml:space="preserve">Móczár Ágnes, </w:t>
      </w:r>
      <w:proofErr w:type="spellStart"/>
      <w:r>
        <w:t>Kosztoványi</w:t>
      </w:r>
      <w:proofErr w:type="spellEnd"/>
      <w:r>
        <w:t xml:space="preserve"> Éva</w:t>
      </w:r>
    </w:p>
    <w:p w:rsidR="00321D7A" w:rsidRPr="00D41F76" w:rsidRDefault="00221787" w:rsidP="00221787">
      <w:pPr>
        <w:spacing w:line="360" w:lineRule="auto"/>
        <w:jc w:val="both"/>
        <w:rPr>
          <w:rFonts w:cs="Times New Roman"/>
          <w:b/>
        </w:rPr>
      </w:pPr>
      <w:r>
        <w:tab/>
      </w:r>
    </w:p>
    <w:p w:rsidR="006B0B0F" w:rsidRPr="00D41F76" w:rsidRDefault="00D41F76" w:rsidP="00D41F76">
      <w:pPr>
        <w:spacing w:line="360" w:lineRule="auto"/>
        <w:jc w:val="both"/>
      </w:pPr>
      <w:r>
        <w:tab/>
      </w:r>
    </w:p>
    <w:sectPr w:rsidR="006B0B0F" w:rsidRPr="00D41F76" w:rsidSect="00D41F76">
      <w:footerReference w:type="default" r:id="rId10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F8" w:rsidRDefault="00EF59F8" w:rsidP="00181411">
      <w:pPr>
        <w:spacing w:after="0" w:line="240" w:lineRule="auto"/>
      </w:pPr>
      <w:r>
        <w:separator/>
      </w:r>
    </w:p>
  </w:endnote>
  <w:endnote w:type="continuationSeparator" w:id="0">
    <w:p w:rsidR="00EF59F8" w:rsidRDefault="00EF59F8" w:rsidP="0018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415236"/>
      <w:docPartObj>
        <w:docPartGallery w:val="Page Numbers (Bottom of Page)"/>
        <w:docPartUnique/>
      </w:docPartObj>
    </w:sdtPr>
    <w:sdtContent>
      <w:p w:rsidR="00EF59F8" w:rsidRDefault="00EF59F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95F">
          <w:rPr>
            <w:noProof/>
          </w:rPr>
          <w:t>22</w:t>
        </w:r>
        <w:r>
          <w:fldChar w:fldCharType="end"/>
        </w:r>
      </w:p>
    </w:sdtContent>
  </w:sdt>
  <w:p w:rsidR="00EF59F8" w:rsidRDefault="00EF59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F8" w:rsidRDefault="00EF59F8" w:rsidP="00181411">
      <w:pPr>
        <w:spacing w:after="0" w:line="240" w:lineRule="auto"/>
      </w:pPr>
      <w:r>
        <w:separator/>
      </w:r>
    </w:p>
  </w:footnote>
  <w:footnote w:type="continuationSeparator" w:id="0">
    <w:p w:rsidR="00EF59F8" w:rsidRDefault="00EF59F8" w:rsidP="00181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1C830196"/>
    <w:multiLevelType w:val="hybridMultilevel"/>
    <w:tmpl w:val="168C7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62945"/>
    <w:multiLevelType w:val="hybridMultilevel"/>
    <w:tmpl w:val="097A1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48E6"/>
    <w:multiLevelType w:val="hybridMultilevel"/>
    <w:tmpl w:val="CAE44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3747C"/>
    <w:multiLevelType w:val="hybridMultilevel"/>
    <w:tmpl w:val="27847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3837"/>
    <w:multiLevelType w:val="hybridMultilevel"/>
    <w:tmpl w:val="93D6F662"/>
    <w:lvl w:ilvl="0" w:tplc="1A7E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B035E"/>
    <w:multiLevelType w:val="hybridMultilevel"/>
    <w:tmpl w:val="D86E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52539"/>
    <w:multiLevelType w:val="hybridMultilevel"/>
    <w:tmpl w:val="ED8EEF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14"/>
  </w:num>
  <w:num w:numId="14">
    <w:abstractNumId w:val="10"/>
  </w:num>
  <w:num w:numId="15">
    <w:abstractNumId w:val="8"/>
  </w:num>
  <w:num w:numId="16">
    <w:abstractNumId w:val="7"/>
  </w:num>
  <w:num w:numId="17">
    <w:abstractNumId w:val="0"/>
  </w:num>
  <w:num w:numId="18">
    <w:abstractNumId w:val="3"/>
  </w:num>
  <w:num w:numId="19">
    <w:abstractNumId w:val="2"/>
  </w:num>
  <w:num w:numId="20">
    <w:abstractNumId w:val="6"/>
  </w:num>
  <w:num w:numId="21">
    <w:abstractNumId w:val="8"/>
  </w:num>
  <w:num w:numId="22">
    <w:abstractNumId w:val="4"/>
  </w:num>
  <w:num w:numId="23">
    <w:abstractNumId w:val="5"/>
  </w:num>
  <w:num w:numId="24">
    <w:abstractNumId w:val="1"/>
  </w:num>
  <w:num w:numId="25">
    <w:abstractNumId w:val="11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0F"/>
    <w:rsid w:val="00016733"/>
    <w:rsid w:val="00034454"/>
    <w:rsid w:val="00041B2A"/>
    <w:rsid w:val="00050BBE"/>
    <w:rsid w:val="000565D7"/>
    <w:rsid w:val="000D1B29"/>
    <w:rsid w:val="000E0C16"/>
    <w:rsid w:val="001067C8"/>
    <w:rsid w:val="00134537"/>
    <w:rsid w:val="001403CB"/>
    <w:rsid w:val="00181411"/>
    <w:rsid w:val="001879B3"/>
    <w:rsid w:val="001E0B2B"/>
    <w:rsid w:val="001F351B"/>
    <w:rsid w:val="00221787"/>
    <w:rsid w:val="00222689"/>
    <w:rsid w:val="002433C1"/>
    <w:rsid w:val="002707B7"/>
    <w:rsid w:val="002805F0"/>
    <w:rsid w:val="00280968"/>
    <w:rsid w:val="002E04EB"/>
    <w:rsid w:val="002E5635"/>
    <w:rsid w:val="002F3FA5"/>
    <w:rsid w:val="002F737F"/>
    <w:rsid w:val="00321D7A"/>
    <w:rsid w:val="00352736"/>
    <w:rsid w:val="00354C81"/>
    <w:rsid w:val="003D1167"/>
    <w:rsid w:val="003F64B9"/>
    <w:rsid w:val="0043342A"/>
    <w:rsid w:val="00472496"/>
    <w:rsid w:val="004A5D5D"/>
    <w:rsid w:val="004A7075"/>
    <w:rsid w:val="004C6860"/>
    <w:rsid w:val="004F46BD"/>
    <w:rsid w:val="0051407D"/>
    <w:rsid w:val="00517984"/>
    <w:rsid w:val="00522515"/>
    <w:rsid w:val="005646A8"/>
    <w:rsid w:val="0059053B"/>
    <w:rsid w:val="00600843"/>
    <w:rsid w:val="00625877"/>
    <w:rsid w:val="00634D7D"/>
    <w:rsid w:val="006B0B0F"/>
    <w:rsid w:val="006E4764"/>
    <w:rsid w:val="00760097"/>
    <w:rsid w:val="0076360C"/>
    <w:rsid w:val="00766E14"/>
    <w:rsid w:val="00783B89"/>
    <w:rsid w:val="00790E99"/>
    <w:rsid w:val="00854786"/>
    <w:rsid w:val="00894C34"/>
    <w:rsid w:val="0091387A"/>
    <w:rsid w:val="009744EB"/>
    <w:rsid w:val="009908CC"/>
    <w:rsid w:val="00A22D73"/>
    <w:rsid w:val="00A671E0"/>
    <w:rsid w:val="00A77865"/>
    <w:rsid w:val="00AE3D1A"/>
    <w:rsid w:val="00B020BF"/>
    <w:rsid w:val="00B13AFE"/>
    <w:rsid w:val="00B91248"/>
    <w:rsid w:val="00BC1275"/>
    <w:rsid w:val="00C22C3C"/>
    <w:rsid w:val="00C24497"/>
    <w:rsid w:val="00C340B0"/>
    <w:rsid w:val="00C65E32"/>
    <w:rsid w:val="00C81C54"/>
    <w:rsid w:val="00C83DC2"/>
    <w:rsid w:val="00CF095F"/>
    <w:rsid w:val="00D41F76"/>
    <w:rsid w:val="00DC5A4F"/>
    <w:rsid w:val="00DD68A2"/>
    <w:rsid w:val="00E41D91"/>
    <w:rsid w:val="00E8473F"/>
    <w:rsid w:val="00E91C2D"/>
    <w:rsid w:val="00ED1C57"/>
    <w:rsid w:val="00EF59F8"/>
    <w:rsid w:val="00FA63F1"/>
    <w:rsid w:val="00F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2C04D"/>
  <w15:chartTrackingRefBased/>
  <w15:docId w15:val="{1CAA0039-D215-4650-B4A2-3111D79C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0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0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21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0B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B0B0F"/>
    <w:pPr>
      <w:outlineLvl w:val="9"/>
    </w:pPr>
    <w:rPr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0B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0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053B"/>
    <w:rPr>
      <w:rFonts w:ascii="Segoe UI" w:hAnsi="Segoe UI" w:cs="Segoe UI"/>
      <w:sz w:val="18"/>
      <w:szCs w:val="18"/>
    </w:rPr>
  </w:style>
  <w:style w:type="paragraph" w:styleId="TJ1">
    <w:name w:val="toc 1"/>
    <w:basedOn w:val="Norml"/>
    <w:next w:val="Norml"/>
    <w:autoRedefine/>
    <w:uiPriority w:val="39"/>
    <w:unhideWhenUsed/>
    <w:rsid w:val="001F351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1F351B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1F351B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6E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764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18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1411"/>
  </w:style>
  <w:style w:type="paragraph" w:styleId="llb">
    <w:name w:val="footer"/>
    <w:basedOn w:val="Norml"/>
    <w:link w:val="llbChar"/>
    <w:uiPriority w:val="99"/>
    <w:unhideWhenUsed/>
    <w:rsid w:val="0018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1411"/>
  </w:style>
  <w:style w:type="paragraph" w:styleId="Listaszerbekezds">
    <w:name w:val="List Paragraph"/>
    <w:basedOn w:val="Norml"/>
    <w:qFormat/>
    <w:rsid w:val="00B020BF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Rcsostblzat">
    <w:name w:val="Table Grid"/>
    <w:basedOn w:val="Normltblzat"/>
    <w:uiPriority w:val="39"/>
    <w:rsid w:val="00B0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2217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354C8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459F3-AF5C-4CE5-809E-168962CC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4394</Words>
  <Characters>30322</Characters>
  <Application>Microsoft Office Word</Application>
  <DocSecurity>4</DocSecurity>
  <Lines>252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Bolcsode</dc:creator>
  <cp:keywords/>
  <dc:description/>
  <cp:lastModifiedBy>Grégerné Papp Ildiko</cp:lastModifiedBy>
  <cp:revision>2</cp:revision>
  <cp:lastPrinted>2017-03-07T13:43:00Z</cp:lastPrinted>
  <dcterms:created xsi:type="dcterms:W3CDTF">2018-01-16T08:09:00Z</dcterms:created>
  <dcterms:modified xsi:type="dcterms:W3CDTF">2018-01-16T08:09:00Z</dcterms:modified>
</cp:coreProperties>
</file>