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C3C" w:rsidRDefault="00007C3C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KÍSÉR</w:t>
      </w:r>
      <w:r w:rsidRPr="00E86228">
        <w:rPr>
          <w:rFonts w:ascii="Arial" w:eastAsia="TimesNewRoman,Bold" w:hAnsi="Arial" w:cs="Arial"/>
          <w:b/>
          <w:bCs/>
        </w:rPr>
        <w:t xml:space="preserve">Ő </w:t>
      </w:r>
      <w:r w:rsidRPr="00E86228">
        <w:rPr>
          <w:rFonts w:ascii="Arial" w:hAnsi="Arial" w:cs="Arial"/>
          <w:b/>
          <w:bCs/>
        </w:rPr>
        <w:t>LAP</w:t>
      </w:r>
    </w:p>
    <w:p w:rsidR="00EB7873" w:rsidRPr="00E86228" w:rsidRDefault="00EB7873" w:rsidP="00EB787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</w:p>
    <w:p w:rsidR="00EB7873" w:rsidRPr="00E86228" w:rsidRDefault="00E1128E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E-szám</w:t>
      </w:r>
      <w:r w:rsidRPr="00010FFC">
        <w:rPr>
          <w:rFonts w:ascii="Arial" w:hAnsi="Arial" w:cs="Arial"/>
          <w:b/>
          <w:bCs/>
        </w:rPr>
        <w:t>:</w:t>
      </w:r>
      <w:r w:rsidR="00717961">
        <w:rPr>
          <w:rFonts w:ascii="Arial" w:hAnsi="Arial" w:cs="Arial"/>
          <w:b/>
          <w:bCs/>
        </w:rPr>
        <w:t xml:space="preserve"> </w:t>
      </w:r>
      <w:r w:rsidR="00835BBF">
        <w:rPr>
          <w:rFonts w:ascii="Arial" w:hAnsi="Arial" w:cs="Arial"/>
          <w:b/>
          <w:bCs/>
        </w:rPr>
        <w:t>13</w:t>
      </w:r>
      <w:r w:rsidR="00010FFC" w:rsidRPr="00C06BD5">
        <w:rPr>
          <w:rFonts w:ascii="Arial" w:hAnsi="Arial" w:cs="Arial"/>
          <w:b/>
          <w:bCs/>
        </w:rPr>
        <w:t>/</w:t>
      </w:r>
      <w:r w:rsidR="00010FFC">
        <w:rPr>
          <w:rFonts w:ascii="Arial" w:hAnsi="Arial" w:cs="Arial"/>
          <w:b/>
          <w:bCs/>
        </w:rPr>
        <w:t>201</w:t>
      </w:r>
      <w:r w:rsidR="007A789B">
        <w:rPr>
          <w:rFonts w:ascii="Arial" w:hAnsi="Arial" w:cs="Arial"/>
          <w:b/>
          <w:bCs/>
        </w:rPr>
        <w:t>8</w:t>
      </w:r>
      <w:r w:rsidR="001F11CA">
        <w:rPr>
          <w:rFonts w:ascii="Arial" w:hAnsi="Arial" w:cs="Arial"/>
          <w:b/>
          <w:bCs/>
        </w:rPr>
        <w:t>.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490593" w:rsidRDefault="00EB7873" w:rsidP="003F610A">
      <w:pPr>
        <w:pStyle w:val="Cmsor1"/>
        <w:spacing w:before="0" w:after="0"/>
        <w:jc w:val="both"/>
        <w:rPr>
          <w:bCs w:val="0"/>
        </w:rPr>
      </w:pPr>
      <w:r w:rsidRPr="00FD3DD6">
        <w:rPr>
          <w:bCs w:val="0"/>
          <w:sz w:val="24"/>
          <w:szCs w:val="24"/>
          <w:u w:val="single"/>
        </w:rPr>
        <w:t>Tárgy:</w:t>
      </w:r>
      <w:r w:rsidRPr="00E86228">
        <w:rPr>
          <w:b w:val="0"/>
          <w:bCs w:val="0"/>
        </w:rPr>
        <w:t xml:space="preserve"> </w:t>
      </w:r>
      <w:bookmarkStart w:id="0" w:name="_Hlk497999255"/>
      <w:bookmarkStart w:id="1" w:name="_Hlk504124105"/>
      <w:r w:rsidR="00C67FCD">
        <w:rPr>
          <w:bCs w:val="0"/>
          <w:sz w:val="24"/>
          <w:szCs w:val="24"/>
        </w:rPr>
        <w:t>Döntés</w:t>
      </w:r>
      <w:r w:rsidR="00490593" w:rsidRPr="00490593">
        <w:rPr>
          <w:bCs w:val="0"/>
          <w:sz w:val="24"/>
          <w:szCs w:val="24"/>
        </w:rPr>
        <w:t xml:space="preserve"> </w:t>
      </w:r>
      <w:r w:rsidR="00490593" w:rsidRPr="00B32B72">
        <w:rPr>
          <w:bCs w:val="0"/>
          <w:sz w:val="24"/>
          <w:szCs w:val="24"/>
        </w:rPr>
        <w:t xml:space="preserve">a </w:t>
      </w:r>
      <w:r w:rsidR="00857721">
        <w:rPr>
          <w:i/>
          <w:sz w:val="24"/>
          <w:szCs w:val="24"/>
        </w:rPr>
        <w:t>„Nagykovácsi, Rákóczi utca, mint települési gyűjtőút felújítása</w:t>
      </w:r>
      <w:r w:rsidR="00490593" w:rsidRPr="00490593">
        <w:rPr>
          <w:i/>
          <w:sz w:val="24"/>
          <w:szCs w:val="24"/>
        </w:rPr>
        <w:t>”</w:t>
      </w:r>
      <w:r w:rsidR="00490593" w:rsidRPr="00490593">
        <w:rPr>
          <w:sz w:val="24"/>
          <w:szCs w:val="24"/>
        </w:rPr>
        <w:t xml:space="preserve"> tárgyában in</w:t>
      </w:r>
      <w:r w:rsidR="00C67FCD">
        <w:rPr>
          <w:sz w:val="24"/>
          <w:szCs w:val="24"/>
        </w:rPr>
        <w:t xml:space="preserve">dított </w:t>
      </w:r>
      <w:r w:rsidR="007A789B">
        <w:rPr>
          <w:sz w:val="24"/>
          <w:szCs w:val="24"/>
        </w:rPr>
        <w:t xml:space="preserve">tárgyalásos </w:t>
      </w:r>
      <w:r w:rsidR="00C67FCD">
        <w:rPr>
          <w:sz w:val="24"/>
          <w:szCs w:val="24"/>
        </w:rPr>
        <w:t>közbeszerzési eljárás eredményéről</w:t>
      </w:r>
    </w:p>
    <w:bookmarkEnd w:id="0"/>
    <w:p w:rsidR="00D25A0A" w:rsidRDefault="00D25A0A" w:rsidP="00EB7873">
      <w:pPr>
        <w:jc w:val="both"/>
        <w:rPr>
          <w:rFonts w:ascii="Arial" w:hAnsi="Arial" w:cs="Arial"/>
          <w:b/>
          <w:bCs/>
        </w:rPr>
      </w:pPr>
    </w:p>
    <w:bookmarkEnd w:id="1"/>
    <w:p w:rsidR="00EB7873" w:rsidRPr="00413443" w:rsidRDefault="00EB7873" w:rsidP="00EB7873">
      <w:pPr>
        <w:jc w:val="both"/>
        <w:rPr>
          <w:rFonts w:ascii="Arial" w:hAnsi="Arial" w:cs="Arial"/>
        </w:rPr>
      </w:pPr>
      <w:r w:rsidRPr="00010FFC">
        <w:rPr>
          <w:rFonts w:ascii="Arial" w:hAnsi="Arial" w:cs="Arial"/>
          <w:b/>
          <w:bCs/>
        </w:rPr>
        <w:t>El</w:t>
      </w:r>
      <w:r w:rsidRPr="00010FFC">
        <w:rPr>
          <w:rFonts w:ascii="Arial" w:eastAsia="TimesNewRoman,Bold" w:hAnsi="Arial" w:cs="Arial"/>
          <w:b/>
          <w:bCs/>
        </w:rPr>
        <w:t>ő</w:t>
      </w:r>
      <w:r w:rsidRPr="00010FFC">
        <w:rPr>
          <w:rFonts w:ascii="Arial" w:hAnsi="Arial" w:cs="Arial"/>
          <w:b/>
          <w:bCs/>
        </w:rPr>
        <w:t>terjeszt</w:t>
      </w:r>
      <w:r w:rsidRPr="00010FFC">
        <w:rPr>
          <w:rFonts w:ascii="Arial" w:eastAsia="TimesNewRoman,Bold" w:hAnsi="Arial" w:cs="Arial"/>
          <w:b/>
          <w:bCs/>
        </w:rPr>
        <w:t xml:space="preserve">ő </w:t>
      </w:r>
      <w:r w:rsidRPr="00010FFC">
        <w:rPr>
          <w:rFonts w:ascii="Arial" w:hAnsi="Arial" w:cs="Arial"/>
          <w:b/>
          <w:bCs/>
        </w:rPr>
        <w:t>neve:</w:t>
      </w:r>
      <w:r w:rsidRPr="00E86228">
        <w:rPr>
          <w:rFonts w:ascii="Arial" w:hAnsi="Arial" w:cs="Arial"/>
          <w:b/>
          <w:bCs/>
        </w:rPr>
        <w:t xml:space="preserve"> </w:t>
      </w:r>
      <w:r w:rsidR="00010FFC" w:rsidRPr="00010FFC">
        <w:rPr>
          <w:rFonts w:ascii="Arial" w:hAnsi="Arial" w:cs="Arial"/>
          <w:bCs/>
        </w:rPr>
        <w:t>Kiszelné Mohos Katalin polgármester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adó neve</w:t>
      </w:r>
      <w:r w:rsidR="00857721">
        <w:rPr>
          <w:rFonts w:ascii="Arial" w:hAnsi="Arial" w:cs="Arial"/>
          <w:bCs/>
        </w:rPr>
        <w:t>: dr. Halmosi-Rokaj Odett aljegyző</w:t>
      </w:r>
    </w:p>
    <w:p w:rsidR="00AE48F8" w:rsidRPr="00AE48F8" w:rsidRDefault="00AE48F8" w:rsidP="00EB78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Az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aláírás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tti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zetes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rzése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Vezet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CD4463" w:rsidRPr="00E86228" w:rsidRDefault="00CD446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EB7873" w:rsidRPr="001F11CA" w:rsidRDefault="00EB7873" w:rsidP="00EB7873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</w:rPr>
      </w:pPr>
      <w:r w:rsidRPr="001F11CA">
        <w:rPr>
          <w:rFonts w:ascii="Arial" w:hAnsi="Arial" w:cs="Arial"/>
          <w:b/>
          <w:bCs/>
          <w:iCs/>
        </w:rPr>
        <w:t>előadó osztályvezetője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Pénzügyi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CD4463" w:rsidRPr="00E86228" w:rsidRDefault="00CD446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EB7873" w:rsidRPr="001F11CA" w:rsidRDefault="001F11CA" w:rsidP="00EB7873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 w:rsidRPr="001F11CA">
        <w:rPr>
          <w:rFonts w:ascii="Arial" w:hAnsi="Arial" w:cs="Arial"/>
          <w:b/>
          <w:bCs/>
          <w:iCs/>
        </w:rPr>
        <w:t>pénzügyi osztályvezető</w:t>
      </w:r>
    </w:p>
    <w:p w:rsidR="00CD4463" w:rsidRPr="00E86228" w:rsidRDefault="00CD446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Törvényességi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E86228" w:rsidRDefault="00CD446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EB7873" w:rsidRPr="003F610A" w:rsidRDefault="00FF61AE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F7590A">
        <w:rPr>
          <w:rFonts w:ascii="Arial" w:hAnsi="Arial" w:cs="Arial"/>
          <w:b/>
          <w:bCs/>
        </w:rPr>
        <w:t xml:space="preserve">, </w:t>
      </w:r>
      <w:r w:rsidR="00F2309E" w:rsidRPr="00F7590A">
        <w:rPr>
          <w:rFonts w:ascii="Arial" w:hAnsi="Arial" w:cs="Arial"/>
          <w:b/>
          <w:bCs/>
        </w:rPr>
        <w:t>201</w:t>
      </w:r>
      <w:r w:rsidR="007A789B">
        <w:rPr>
          <w:rFonts w:ascii="Arial" w:hAnsi="Arial" w:cs="Arial"/>
          <w:b/>
          <w:bCs/>
        </w:rPr>
        <w:t>8</w:t>
      </w:r>
      <w:r w:rsidR="00857721">
        <w:rPr>
          <w:rFonts w:ascii="Arial" w:hAnsi="Arial" w:cs="Arial"/>
          <w:b/>
          <w:bCs/>
        </w:rPr>
        <w:t xml:space="preserve">. </w:t>
      </w:r>
      <w:r w:rsidR="007A789B">
        <w:rPr>
          <w:rFonts w:ascii="Arial" w:hAnsi="Arial" w:cs="Arial"/>
          <w:b/>
          <w:bCs/>
        </w:rPr>
        <w:t>január 1</w:t>
      </w:r>
      <w:r w:rsidR="009A108B">
        <w:rPr>
          <w:rFonts w:ascii="Arial" w:hAnsi="Arial" w:cs="Arial"/>
          <w:b/>
          <w:bCs/>
        </w:rPr>
        <w:t>9</w:t>
      </w:r>
      <w:r w:rsidR="007A789B">
        <w:rPr>
          <w:rFonts w:ascii="Arial" w:hAnsi="Arial" w:cs="Arial"/>
          <w:b/>
          <w:bCs/>
        </w:rPr>
        <w:t>.</w:t>
      </w:r>
    </w:p>
    <w:p w:rsidR="001F11CA" w:rsidRDefault="001F11CA" w:rsidP="001F11CA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</w:rPr>
      </w:pPr>
    </w:p>
    <w:p w:rsidR="001F11CA" w:rsidRDefault="001F11CA" w:rsidP="001F11CA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</w:rPr>
      </w:pPr>
    </w:p>
    <w:p w:rsidR="00EB7873" w:rsidRPr="003F610A" w:rsidRDefault="001F11CA" w:rsidP="001F11CA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Pr="00E86228">
        <w:rPr>
          <w:rFonts w:ascii="Arial" w:hAnsi="Arial" w:cs="Arial"/>
          <w:b/>
          <w:bCs/>
        </w:rPr>
        <w:t>egyző</w:t>
      </w:r>
    </w:p>
    <w:p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3F610A">
        <w:rPr>
          <w:rFonts w:ascii="Arial" w:hAnsi="Arial" w:cs="Arial"/>
          <w:b/>
          <w:bCs/>
          <w:i/>
        </w:rPr>
        <w:t>Az előterjesztés kiküldhető – nem küldhető ki.</w:t>
      </w:r>
    </w:p>
    <w:p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</w:p>
    <w:p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10FFC" w:rsidRPr="003F610A" w:rsidRDefault="00010FFC" w:rsidP="00010F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F7590A">
        <w:rPr>
          <w:rFonts w:ascii="Arial" w:hAnsi="Arial" w:cs="Arial"/>
          <w:b/>
          <w:bCs/>
        </w:rPr>
        <w:t xml:space="preserve">, </w:t>
      </w:r>
      <w:r w:rsidR="00F2309E" w:rsidRPr="00F7590A">
        <w:rPr>
          <w:rFonts w:ascii="Arial" w:hAnsi="Arial" w:cs="Arial"/>
          <w:b/>
          <w:bCs/>
        </w:rPr>
        <w:t>201</w:t>
      </w:r>
      <w:r w:rsidR="007A789B">
        <w:rPr>
          <w:rFonts w:ascii="Arial" w:hAnsi="Arial" w:cs="Arial"/>
          <w:b/>
          <w:bCs/>
        </w:rPr>
        <w:t>8</w:t>
      </w:r>
      <w:r w:rsidR="001F1D2C" w:rsidRPr="00F7590A">
        <w:rPr>
          <w:rFonts w:ascii="Arial" w:hAnsi="Arial" w:cs="Arial"/>
          <w:b/>
          <w:bCs/>
        </w:rPr>
        <w:t xml:space="preserve">. </w:t>
      </w:r>
      <w:r w:rsidR="007A789B">
        <w:rPr>
          <w:rFonts w:ascii="Arial" w:hAnsi="Arial" w:cs="Arial"/>
          <w:b/>
          <w:bCs/>
        </w:rPr>
        <w:t>január 1</w:t>
      </w:r>
      <w:r w:rsidR="009A108B">
        <w:rPr>
          <w:rFonts w:ascii="Arial" w:hAnsi="Arial" w:cs="Arial"/>
          <w:b/>
          <w:bCs/>
        </w:rPr>
        <w:t>9</w:t>
      </w:r>
      <w:r w:rsidR="00857721">
        <w:rPr>
          <w:rFonts w:ascii="Arial" w:hAnsi="Arial" w:cs="Arial"/>
          <w:b/>
          <w:bCs/>
        </w:rPr>
        <w:t>.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F10350" w:rsidRDefault="001F11CA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EB7873" w:rsidRPr="00E86228">
        <w:rPr>
          <w:rFonts w:ascii="Arial" w:hAnsi="Arial" w:cs="Arial"/>
          <w:b/>
          <w:bCs/>
        </w:rPr>
        <w:t>olgármester</w:t>
      </w:r>
    </w:p>
    <w:p w:rsidR="00AE48F8" w:rsidRPr="00AE48F8" w:rsidRDefault="00AE48F8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010FFC" w:rsidRPr="00E86228" w:rsidRDefault="00010FFC" w:rsidP="00EB7873">
      <w:pPr>
        <w:jc w:val="both"/>
        <w:rPr>
          <w:rFonts w:ascii="Arial" w:hAnsi="Arial" w:cs="Arial"/>
        </w:rPr>
      </w:pPr>
    </w:p>
    <w:p w:rsidR="00371BF6" w:rsidRDefault="00371BF6" w:rsidP="00EB7873">
      <w:pPr>
        <w:jc w:val="center"/>
        <w:rPr>
          <w:rFonts w:ascii="Arial" w:hAnsi="Arial" w:cs="Arial"/>
          <w:b/>
        </w:rPr>
      </w:pPr>
    </w:p>
    <w:p w:rsidR="00371BF6" w:rsidRDefault="00371BF6" w:rsidP="00EB7873">
      <w:pPr>
        <w:jc w:val="center"/>
        <w:rPr>
          <w:rFonts w:ascii="Arial" w:hAnsi="Arial" w:cs="Arial"/>
          <w:b/>
        </w:rPr>
      </w:pPr>
    </w:p>
    <w:p w:rsidR="000073EF" w:rsidRPr="00BD2E24" w:rsidRDefault="00413443" w:rsidP="00EB7873">
      <w:pPr>
        <w:jc w:val="center"/>
        <w:rPr>
          <w:rFonts w:ascii="Arial" w:hAnsi="Arial" w:cs="Arial"/>
          <w:b/>
        </w:rPr>
      </w:pPr>
      <w:r w:rsidRPr="00BD2E24">
        <w:rPr>
          <w:rFonts w:ascii="Arial" w:hAnsi="Arial" w:cs="Arial"/>
          <w:b/>
        </w:rPr>
        <w:lastRenderedPageBreak/>
        <w:t xml:space="preserve">Tisztelt Képviselő-testület! </w:t>
      </w:r>
    </w:p>
    <w:p w:rsidR="00010FFC" w:rsidRPr="00BD2E24" w:rsidRDefault="00010FFC" w:rsidP="00E86228">
      <w:pPr>
        <w:jc w:val="both"/>
        <w:rPr>
          <w:rFonts w:ascii="Arial" w:hAnsi="Arial" w:cs="Arial"/>
        </w:rPr>
      </w:pPr>
    </w:p>
    <w:p w:rsidR="009A108B" w:rsidRDefault="002B1E20" w:rsidP="00061856">
      <w:pPr>
        <w:jc w:val="both"/>
        <w:rPr>
          <w:rFonts w:ascii="Arial" w:hAnsi="Arial" w:cs="Arial"/>
        </w:rPr>
      </w:pPr>
      <w:r w:rsidRPr="00BD2E24">
        <w:rPr>
          <w:rFonts w:ascii="Arial" w:hAnsi="Arial" w:cs="Arial"/>
        </w:rPr>
        <w:t>Nagy</w:t>
      </w:r>
      <w:r w:rsidR="001817AA" w:rsidRPr="00BD2E24">
        <w:rPr>
          <w:rFonts w:ascii="Arial" w:hAnsi="Arial" w:cs="Arial"/>
        </w:rPr>
        <w:t xml:space="preserve">kovácsi Nagyközség Önkormányzat </w:t>
      </w:r>
      <w:r w:rsidR="00061856" w:rsidRPr="00BD2E24">
        <w:rPr>
          <w:rFonts w:ascii="Arial" w:hAnsi="Arial" w:cs="Arial"/>
        </w:rPr>
        <w:t>Képviselő-testület</w:t>
      </w:r>
      <w:r w:rsidRPr="00BD2E24">
        <w:rPr>
          <w:rFonts w:ascii="Arial" w:hAnsi="Arial" w:cs="Arial"/>
        </w:rPr>
        <w:t>e</w:t>
      </w:r>
      <w:r w:rsidR="00061856" w:rsidRPr="00BD2E24">
        <w:rPr>
          <w:rFonts w:ascii="Arial" w:hAnsi="Arial" w:cs="Arial"/>
        </w:rPr>
        <w:t xml:space="preserve"> a</w:t>
      </w:r>
      <w:r w:rsidR="00A36DF0">
        <w:rPr>
          <w:rFonts w:ascii="Arial" w:hAnsi="Arial" w:cs="Arial"/>
        </w:rPr>
        <w:t xml:space="preserve"> 2017. szeptember 21</w:t>
      </w:r>
      <w:r w:rsidRPr="00BD2E24">
        <w:rPr>
          <w:rFonts w:ascii="Arial" w:hAnsi="Arial" w:cs="Arial"/>
        </w:rPr>
        <w:t>-i ülésén</w:t>
      </w:r>
      <w:r w:rsidR="00DA6988">
        <w:rPr>
          <w:rFonts w:ascii="Arial" w:hAnsi="Arial" w:cs="Arial"/>
        </w:rPr>
        <w:t>,</w:t>
      </w:r>
      <w:r w:rsidR="00A36DF0">
        <w:rPr>
          <w:rFonts w:ascii="Arial" w:hAnsi="Arial" w:cs="Arial"/>
        </w:rPr>
        <w:t xml:space="preserve"> a közbeszerzési terv módosításával</w:t>
      </w:r>
      <w:r w:rsidRPr="00BD2E24">
        <w:rPr>
          <w:rFonts w:ascii="Arial" w:hAnsi="Arial" w:cs="Arial"/>
        </w:rPr>
        <w:t xml:space="preserve"> döntött </w:t>
      </w:r>
      <w:r w:rsidR="00061856" w:rsidRPr="00BD2E24">
        <w:rPr>
          <w:rFonts w:ascii="Arial" w:hAnsi="Arial" w:cs="Arial"/>
        </w:rPr>
        <w:t xml:space="preserve">a </w:t>
      </w:r>
      <w:r w:rsidR="00061856" w:rsidRPr="00490593">
        <w:rPr>
          <w:rFonts w:ascii="Arial" w:hAnsi="Arial" w:cs="Arial"/>
          <w:b/>
          <w:i/>
        </w:rPr>
        <w:t>„</w:t>
      </w:r>
      <w:r w:rsidR="00A36DF0">
        <w:rPr>
          <w:rFonts w:ascii="Arial" w:hAnsi="Arial" w:cs="Arial"/>
          <w:b/>
          <w:i/>
        </w:rPr>
        <w:t>Nagykovácsi, Rákóczi utca, mint települési gyűjtőút felújítása</w:t>
      </w:r>
      <w:r w:rsidR="00061856" w:rsidRPr="00490593">
        <w:rPr>
          <w:rFonts w:ascii="Arial" w:hAnsi="Arial" w:cs="Arial"/>
          <w:b/>
          <w:i/>
        </w:rPr>
        <w:t>”</w:t>
      </w:r>
      <w:r w:rsidR="00061856" w:rsidRPr="00BD2E24">
        <w:rPr>
          <w:rFonts w:ascii="Arial" w:hAnsi="Arial" w:cs="Arial"/>
          <w:b/>
        </w:rPr>
        <w:t xml:space="preserve"> </w:t>
      </w:r>
      <w:r w:rsidR="00061856" w:rsidRPr="00BD2E24">
        <w:rPr>
          <w:rFonts w:ascii="Arial" w:hAnsi="Arial" w:cs="Arial"/>
        </w:rPr>
        <w:t>tárgyú közbe</w:t>
      </w:r>
      <w:r w:rsidR="00A36DF0">
        <w:rPr>
          <w:rFonts w:ascii="Arial" w:hAnsi="Arial" w:cs="Arial"/>
        </w:rPr>
        <w:t>szerzési eljárás megindításáról</w:t>
      </w:r>
      <w:r w:rsidR="0024558C">
        <w:rPr>
          <w:rFonts w:ascii="Arial" w:hAnsi="Arial" w:cs="Arial"/>
        </w:rPr>
        <w:t xml:space="preserve">. </w:t>
      </w:r>
      <w:r w:rsidR="00074F67">
        <w:rPr>
          <w:rFonts w:ascii="Arial" w:hAnsi="Arial" w:cs="Arial"/>
        </w:rPr>
        <w:t>A</w:t>
      </w:r>
      <w:r w:rsidR="00AE19AC">
        <w:rPr>
          <w:rFonts w:ascii="Arial" w:hAnsi="Arial" w:cs="Arial"/>
        </w:rPr>
        <w:t xml:space="preserve"> közbeszerzési eljárás </w:t>
      </w:r>
      <w:r w:rsidR="00792A50">
        <w:rPr>
          <w:rFonts w:ascii="Arial" w:hAnsi="Arial" w:cs="Arial"/>
        </w:rPr>
        <w:t>egy alkalommal már lefolytatásra került</w:t>
      </w:r>
      <w:r w:rsidR="009A108B">
        <w:rPr>
          <w:rFonts w:ascii="Arial" w:hAnsi="Arial" w:cs="Arial"/>
        </w:rPr>
        <w:t>, de az eljárás eredménytelen lett.</w:t>
      </w:r>
    </w:p>
    <w:p w:rsidR="0024558C" w:rsidRDefault="0024558C" w:rsidP="000618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beruházás jelentős része a Nemzetgazdasági Minisztérium által kiírt, „Önkormányzati tulajdonú belterületi utak szilárd burkolattal történő kiépítésének,</w:t>
      </w:r>
      <w:r w:rsidR="003B65AD">
        <w:rPr>
          <w:rFonts w:ascii="Arial" w:hAnsi="Arial" w:cs="Arial"/>
        </w:rPr>
        <w:t xml:space="preserve"> felújításának és korszerűsítésén</w:t>
      </w:r>
      <w:r w:rsidR="009A108B">
        <w:rPr>
          <w:rFonts w:ascii="Arial" w:hAnsi="Arial" w:cs="Arial"/>
        </w:rPr>
        <w:t>e</w:t>
      </w:r>
      <w:r>
        <w:rPr>
          <w:rFonts w:ascii="Arial" w:hAnsi="Arial" w:cs="Arial"/>
        </w:rPr>
        <w:t>k támogatása gazdaságfejlesztési céllal Pest Megye területén” elnevezésű pályázaton elnyert támogatásból valósulna meg.</w:t>
      </w:r>
    </w:p>
    <w:p w:rsidR="0024558C" w:rsidRDefault="0024558C" w:rsidP="00061856">
      <w:pPr>
        <w:jc w:val="both"/>
        <w:rPr>
          <w:rFonts w:ascii="Arial" w:hAnsi="Arial" w:cs="Arial"/>
        </w:rPr>
      </w:pPr>
    </w:p>
    <w:p w:rsidR="0024558C" w:rsidRPr="0024558C" w:rsidRDefault="0024558C" w:rsidP="002455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beruházás</w:t>
      </w:r>
      <w:r w:rsidRPr="0024558C">
        <w:rPr>
          <w:rFonts w:ascii="Arial" w:hAnsi="Arial" w:cs="Arial"/>
        </w:rPr>
        <w:t xml:space="preserve"> keretében lehetőség nyílik a Rákóczi utca teljes hosszában történő burkolat-felújítására, szegélyépítésre, járdajavításra, a csapadékvíz elvezetésére szolgáló létesítmények felújítására, korszerűsítésére, az út tartozékainak és a forgalomtechnikai létesítményeknek a felújítására, korszerűsítésére (korlátok, oszlopok, jelzőtáblák, útburkolati jelek), az úthoz kapcsolódó közterület</w:t>
      </w:r>
      <w:r w:rsidR="003133A9">
        <w:rPr>
          <w:rFonts w:ascii="Arial" w:hAnsi="Arial" w:cs="Arial"/>
        </w:rPr>
        <w:t xml:space="preserve"> </w:t>
      </w:r>
      <w:r w:rsidRPr="0024558C">
        <w:rPr>
          <w:rFonts w:ascii="Arial" w:hAnsi="Arial" w:cs="Arial"/>
        </w:rPr>
        <w:t>rendezésére. A szakértő által megvizsgált gyűjtőút a 0+080 és a 0+157 kilométer szelvény kivételével mindenhol új burkolatot kap, a jelzett szakaszon pedig marást követően a régi burkolat megerősítése valósul meg.</w:t>
      </w:r>
    </w:p>
    <w:p w:rsidR="0024558C" w:rsidRDefault="0024558C" w:rsidP="00061856">
      <w:pPr>
        <w:jc w:val="both"/>
        <w:rPr>
          <w:rFonts w:ascii="Arial" w:hAnsi="Arial" w:cs="Arial"/>
        </w:rPr>
      </w:pPr>
    </w:p>
    <w:p w:rsidR="00061856" w:rsidRDefault="002B1E20" w:rsidP="00061856">
      <w:pPr>
        <w:jc w:val="both"/>
        <w:rPr>
          <w:rFonts w:ascii="Arial" w:hAnsi="Arial" w:cs="Arial"/>
        </w:rPr>
      </w:pPr>
      <w:r w:rsidRPr="00BD2E24">
        <w:rPr>
          <w:rFonts w:ascii="Arial" w:hAnsi="Arial" w:cs="Arial"/>
        </w:rPr>
        <w:t xml:space="preserve">A </w:t>
      </w:r>
      <w:r w:rsidR="0024558C">
        <w:rPr>
          <w:rFonts w:ascii="Arial" w:hAnsi="Arial" w:cs="Arial"/>
        </w:rPr>
        <w:t xml:space="preserve">beruházás kivitelezőjének kiválasztása érdekében </w:t>
      </w:r>
      <w:r w:rsidR="00E82F80">
        <w:rPr>
          <w:rFonts w:ascii="Arial" w:hAnsi="Arial" w:cs="Arial"/>
        </w:rPr>
        <w:t>a k</w:t>
      </w:r>
      <w:r w:rsidR="00D61550" w:rsidRPr="00BD2E24">
        <w:rPr>
          <w:rFonts w:ascii="Arial" w:hAnsi="Arial" w:cs="Arial"/>
        </w:rPr>
        <w:t>özbeszerzés</w:t>
      </w:r>
      <w:r w:rsidR="004E39EE" w:rsidRPr="00BD2E24">
        <w:rPr>
          <w:rFonts w:ascii="Arial" w:hAnsi="Arial" w:cs="Arial"/>
        </w:rPr>
        <w:t>ek</w:t>
      </w:r>
      <w:r w:rsidR="00D61550" w:rsidRPr="00BD2E24">
        <w:rPr>
          <w:rFonts w:ascii="Arial" w:hAnsi="Arial" w:cs="Arial"/>
        </w:rPr>
        <w:t>ről szóló 2015. évi CXLIII tv</w:t>
      </w:r>
      <w:r w:rsidRPr="00BD2E24">
        <w:rPr>
          <w:rFonts w:ascii="Arial" w:hAnsi="Arial" w:cs="Arial"/>
        </w:rPr>
        <w:t>.</w:t>
      </w:r>
      <w:r w:rsidR="004E39EE" w:rsidRPr="00BD2E24">
        <w:rPr>
          <w:rFonts w:ascii="Arial" w:hAnsi="Arial" w:cs="Arial"/>
        </w:rPr>
        <w:t xml:space="preserve"> (a továbbiakban: Kbt.) </w:t>
      </w:r>
      <w:r w:rsidRPr="00BD2E24">
        <w:rPr>
          <w:rFonts w:ascii="Arial" w:hAnsi="Arial" w:cs="Arial"/>
        </w:rPr>
        <w:t>115.§ -a sze</w:t>
      </w:r>
      <w:r w:rsidR="0024558C">
        <w:rPr>
          <w:rFonts w:ascii="Arial" w:hAnsi="Arial" w:cs="Arial"/>
        </w:rPr>
        <w:t xml:space="preserve">rinti </w:t>
      </w:r>
      <w:r w:rsidR="009A108B">
        <w:rPr>
          <w:rFonts w:ascii="Arial" w:hAnsi="Arial" w:cs="Arial"/>
        </w:rPr>
        <w:t>közbeszerzési eljárás</w:t>
      </w:r>
      <w:r w:rsidR="00E220B0">
        <w:rPr>
          <w:rFonts w:ascii="Arial" w:hAnsi="Arial" w:cs="Arial"/>
        </w:rPr>
        <w:t xml:space="preserve"> került lefolytatásra</w:t>
      </w:r>
      <w:r w:rsidR="009A108B">
        <w:rPr>
          <w:rFonts w:ascii="Arial" w:hAnsi="Arial" w:cs="Arial"/>
        </w:rPr>
        <w:t>, a hirdetmény nélküli tárgyalásos nemzeti eljárásrendben irányadó s</w:t>
      </w:r>
      <w:r w:rsidR="00E220B0">
        <w:rPr>
          <w:rFonts w:ascii="Arial" w:hAnsi="Arial" w:cs="Arial"/>
        </w:rPr>
        <w:t>zabályainak</w:t>
      </w:r>
      <w:r w:rsidR="009A108B">
        <w:rPr>
          <w:rFonts w:ascii="Arial" w:hAnsi="Arial" w:cs="Arial"/>
        </w:rPr>
        <w:t xml:space="preserve"> 115</w:t>
      </w:r>
      <w:r w:rsidR="00E220B0">
        <w:rPr>
          <w:rFonts w:ascii="Arial" w:hAnsi="Arial" w:cs="Arial"/>
        </w:rPr>
        <w:t>.</w:t>
      </w:r>
      <w:r w:rsidR="009A108B">
        <w:rPr>
          <w:rFonts w:ascii="Arial" w:hAnsi="Arial" w:cs="Arial"/>
        </w:rPr>
        <w:t xml:space="preserve">§-ban foglalt </w:t>
      </w:r>
      <w:r w:rsidR="00E220B0">
        <w:rPr>
          <w:rFonts w:ascii="Arial" w:hAnsi="Arial" w:cs="Arial"/>
        </w:rPr>
        <w:t xml:space="preserve">eltérésekkel történő alkalmazásával. </w:t>
      </w:r>
    </w:p>
    <w:p w:rsidR="00A758AD" w:rsidRPr="0024558C" w:rsidRDefault="0024558C" w:rsidP="000618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kivitelezés becsült értéke</w:t>
      </w:r>
      <w:r w:rsidR="00A758AD">
        <w:rPr>
          <w:rFonts w:ascii="Arial" w:hAnsi="Arial" w:cs="Arial"/>
        </w:rPr>
        <w:t xml:space="preserve">: </w:t>
      </w:r>
      <w:r w:rsidRPr="0024558C">
        <w:rPr>
          <w:rFonts w:ascii="Arial" w:hAnsi="Arial" w:cs="Arial"/>
          <w:b/>
        </w:rPr>
        <w:t>nettó 127.946.350,-Ft</w:t>
      </w:r>
    </w:p>
    <w:p w:rsidR="00061856" w:rsidRDefault="002B1E20" w:rsidP="00061856">
      <w:pPr>
        <w:jc w:val="both"/>
        <w:rPr>
          <w:rFonts w:ascii="Arial" w:hAnsi="Arial" w:cs="Arial"/>
        </w:rPr>
      </w:pPr>
      <w:r w:rsidRPr="00BD2E24">
        <w:rPr>
          <w:rFonts w:ascii="Arial" w:hAnsi="Arial" w:cs="Arial"/>
        </w:rPr>
        <w:t>Az ajánlattételi határidő lejártáig</w:t>
      </w:r>
      <w:r w:rsidR="0024558C">
        <w:rPr>
          <w:rFonts w:ascii="Arial" w:hAnsi="Arial" w:cs="Arial"/>
        </w:rPr>
        <w:t>,</w:t>
      </w:r>
      <w:r w:rsidR="00D61550" w:rsidRPr="00BD2E24">
        <w:rPr>
          <w:rFonts w:ascii="Arial" w:hAnsi="Arial" w:cs="Arial"/>
        </w:rPr>
        <w:t xml:space="preserve"> az ajánlattételre felkért </w:t>
      </w:r>
      <w:r w:rsidR="00AB588D" w:rsidRPr="00BD2E24">
        <w:rPr>
          <w:rFonts w:ascii="Arial" w:hAnsi="Arial" w:cs="Arial"/>
        </w:rPr>
        <w:t>5 db cég</w:t>
      </w:r>
      <w:r w:rsidR="0024558C">
        <w:rPr>
          <w:rFonts w:ascii="Arial" w:hAnsi="Arial" w:cs="Arial"/>
        </w:rPr>
        <w:t xml:space="preserve"> közül, </w:t>
      </w:r>
      <w:r w:rsidR="00E220B0">
        <w:rPr>
          <w:rFonts w:ascii="Arial" w:hAnsi="Arial" w:cs="Arial"/>
        </w:rPr>
        <w:t>2</w:t>
      </w:r>
      <w:r w:rsidR="00AB588D" w:rsidRPr="00BD2E24">
        <w:rPr>
          <w:rFonts w:ascii="Arial" w:hAnsi="Arial" w:cs="Arial"/>
        </w:rPr>
        <w:t xml:space="preserve"> </w:t>
      </w:r>
      <w:r w:rsidR="00C67FCD">
        <w:rPr>
          <w:rFonts w:ascii="Arial" w:hAnsi="Arial" w:cs="Arial"/>
        </w:rPr>
        <w:t>A</w:t>
      </w:r>
      <w:r w:rsidR="00D61550" w:rsidRPr="00BD2E24">
        <w:rPr>
          <w:rFonts w:ascii="Arial" w:hAnsi="Arial" w:cs="Arial"/>
        </w:rPr>
        <w:t>jánlattevő</w:t>
      </w:r>
      <w:r w:rsidR="00E82F80">
        <w:rPr>
          <w:rFonts w:ascii="Arial" w:hAnsi="Arial" w:cs="Arial"/>
        </w:rPr>
        <w:t xml:space="preserve"> nyújtott be ajánlatot</w:t>
      </w:r>
      <w:r w:rsidR="002730DD">
        <w:rPr>
          <w:rFonts w:ascii="Arial" w:hAnsi="Arial" w:cs="Arial"/>
        </w:rPr>
        <w:t xml:space="preserve"> </w:t>
      </w:r>
      <w:r w:rsidR="00E220B0">
        <w:rPr>
          <w:rFonts w:ascii="Arial" w:hAnsi="Arial" w:cs="Arial"/>
        </w:rPr>
        <w:t>határidőben</w:t>
      </w:r>
      <w:r w:rsidR="00E82F80">
        <w:rPr>
          <w:rFonts w:ascii="Arial" w:hAnsi="Arial" w:cs="Arial"/>
        </w:rPr>
        <w:t>.</w:t>
      </w:r>
      <w:r w:rsidR="00E220B0">
        <w:rPr>
          <w:rFonts w:ascii="Arial" w:hAnsi="Arial" w:cs="Arial"/>
        </w:rPr>
        <w:t>1 Ajánlattevő ajánlata elkésett.</w:t>
      </w:r>
      <w:r w:rsidR="00E82F80">
        <w:rPr>
          <w:rFonts w:ascii="Arial" w:hAnsi="Arial" w:cs="Arial"/>
        </w:rPr>
        <w:t xml:space="preserve"> </w:t>
      </w:r>
    </w:p>
    <w:p w:rsidR="007C4AE7" w:rsidRPr="00BD2E24" w:rsidRDefault="007C4AE7" w:rsidP="000618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INRECO Kft. ajánlata hiánypótlásra szorult, melyet határidőben teljesített.</w:t>
      </w:r>
    </w:p>
    <w:p w:rsidR="00D61550" w:rsidRPr="00BD2E24" w:rsidRDefault="00D61550" w:rsidP="00061856">
      <w:pPr>
        <w:jc w:val="both"/>
        <w:rPr>
          <w:rFonts w:ascii="Arial" w:hAnsi="Arial" w:cs="Arial"/>
        </w:rPr>
      </w:pPr>
    </w:p>
    <w:p w:rsidR="00F55531" w:rsidRPr="00BD2E24" w:rsidRDefault="00F55531" w:rsidP="00061856">
      <w:pPr>
        <w:jc w:val="both"/>
        <w:rPr>
          <w:rFonts w:ascii="Arial" w:hAnsi="Arial" w:cs="Arial"/>
          <w:shd w:val="clear" w:color="auto" w:fill="FFFFFF"/>
        </w:rPr>
      </w:pPr>
      <w:r w:rsidRPr="00BD2E24">
        <w:rPr>
          <w:rFonts w:ascii="Arial" w:hAnsi="Arial" w:cs="Arial"/>
          <w:shd w:val="clear" w:color="auto" w:fill="FFFFFF"/>
        </w:rPr>
        <w:t xml:space="preserve">Az </w:t>
      </w:r>
      <w:r w:rsidR="007C4AE7" w:rsidRPr="007C4AE7">
        <w:rPr>
          <w:rFonts w:ascii="Arial" w:hAnsi="Arial" w:cs="Arial"/>
          <w:b/>
          <w:shd w:val="clear" w:color="auto" w:fill="FFFFFF"/>
        </w:rPr>
        <w:t xml:space="preserve">benyújtott </w:t>
      </w:r>
      <w:r w:rsidRPr="007C4AE7">
        <w:rPr>
          <w:rFonts w:ascii="Arial" w:hAnsi="Arial" w:cs="Arial"/>
          <w:b/>
          <w:shd w:val="clear" w:color="auto" w:fill="FFFFFF"/>
        </w:rPr>
        <w:t>ajánlatok</w:t>
      </w:r>
      <w:r w:rsidRPr="00BD2E24">
        <w:rPr>
          <w:rFonts w:ascii="Arial" w:hAnsi="Arial" w:cs="Arial"/>
          <w:shd w:val="clear" w:color="auto" w:fill="FFFFFF"/>
        </w:rPr>
        <w:t xml:space="preserve"> bírálati szempont szerinti </w:t>
      </w:r>
      <w:r w:rsidR="002572D6">
        <w:rPr>
          <w:rFonts w:ascii="Arial" w:hAnsi="Arial" w:cs="Arial"/>
          <w:shd w:val="clear" w:color="auto" w:fill="FFFFFF"/>
        </w:rPr>
        <w:t>főbb tartalmi</w:t>
      </w:r>
      <w:r w:rsidRPr="00BD2E24">
        <w:rPr>
          <w:rFonts w:ascii="Arial" w:hAnsi="Arial" w:cs="Arial"/>
          <w:shd w:val="clear" w:color="auto" w:fill="FFFFFF"/>
        </w:rPr>
        <w:t xml:space="preserve"> adatai a következők:</w:t>
      </w:r>
    </w:p>
    <w:p w:rsidR="00F55531" w:rsidRPr="00BD2E24" w:rsidRDefault="00F55531" w:rsidP="00061856">
      <w:pPr>
        <w:jc w:val="both"/>
        <w:rPr>
          <w:rFonts w:ascii="Arial" w:hAnsi="Arial" w:cs="Arial"/>
          <w:shd w:val="clear" w:color="auto" w:fill="FFFFFF"/>
        </w:rPr>
      </w:pPr>
    </w:p>
    <w:p w:rsidR="00E220B0" w:rsidRPr="00BD2E24" w:rsidRDefault="00E220B0" w:rsidP="00E220B0">
      <w:pPr>
        <w:pStyle w:val="Listaszerbekezds"/>
        <w:numPr>
          <w:ilvl w:val="0"/>
          <w:numId w:val="40"/>
        </w:numPr>
        <w:jc w:val="both"/>
        <w:rPr>
          <w:rFonts w:ascii="Arial" w:hAnsi="Arial" w:cs="Arial"/>
          <w:b/>
        </w:rPr>
      </w:pPr>
      <w:bookmarkStart w:id="2" w:name="_Hlk498001650"/>
      <w:r w:rsidRPr="00BD2E24">
        <w:rPr>
          <w:rFonts w:ascii="Arial" w:hAnsi="Arial" w:cs="Arial"/>
          <w:b/>
        </w:rPr>
        <w:t>számú ajánlat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E220B0" w:rsidRPr="00BD2E24" w:rsidTr="008566CF">
        <w:tc>
          <w:tcPr>
            <w:tcW w:w="4390" w:type="dxa"/>
          </w:tcPr>
          <w:p w:rsidR="00E220B0" w:rsidRPr="00BD2E24" w:rsidRDefault="00E220B0" w:rsidP="008566CF">
            <w:pPr>
              <w:ind w:left="0"/>
              <w:jc w:val="both"/>
              <w:rPr>
                <w:rFonts w:ascii="Arial" w:hAnsi="Arial" w:cs="Arial"/>
              </w:rPr>
            </w:pPr>
            <w:r w:rsidRPr="00BD2E24">
              <w:rPr>
                <w:rFonts w:ascii="Arial" w:hAnsi="Arial" w:cs="Arial"/>
              </w:rPr>
              <w:t xml:space="preserve">Ajánlattevő neve </w:t>
            </w:r>
          </w:p>
          <w:p w:rsidR="00E220B0" w:rsidRPr="00BD2E24" w:rsidRDefault="00E220B0" w:rsidP="008566C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:rsidR="00E220B0" w:rsidRDefault="00E220B0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</w:p>
          <w:p w:rsidR="00E220B0" w:rsidRDefault="00FF134A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Tunel</w:t>
            </w:r>
            <w:proofErr w:type="spellEnd"/>
            <w:r>
              <w:rPr>
                <w:rFonts w:ascii="Arial" w:hAnsi="Arial" w:cs="Arial"/>
                <w:b/>
              </w:rPr>
              <w:t xml:space="preserve"> Kft. </w:t>
            </w:r>
            <w:bookmarkStart w:id="3" w:name="_GoBack"/>
            <w:bookmarkEnd w:id="3"/>
            <w:r w:rsidR="00E220B0">
              <w:rPr>
                <w:rFonts w:ascii="Arial" w:hAnsi="Arial" w:cs="Arial"/>
                <w:b/>
              </w:rPr>
              <w:t xml:space="preserve">Útkorona Kft. </w:t>
            </w:r>
          </w:p>
          <w:p w:rsidR="00E220B0" w:rsidRPr="00BD2E24" w:rsidRDefault="00E220B0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közös ajánlattevők</w:t>
            </w:r>
          </w:p>
        </w:tc>
      </w:tr>
      <w:tr w:rsidR="00E220B0" w:rsidRPr="00BD2E24" w:rsidTr="008566CF">
        <w:tc>
          <w:tcPr>
            <w:tcW w:w="4390" w:type="dxa"/>
          </w:tcPr>
          <w:p w:rsidR="00E220B0" w:rsidRPr="00BD2E24" w:rsidRDefault="00E220B0" w:rsidP="008566CF">
            <w:pPr>
              <w:ind w:left="0"/>
              <w:jc w:val="both"/>
              <w:rPr>
                <w:rFonts w:ascii="Arial" w:hAnsi="Arial" w:cs="Arial"/>
              </w:rPr>
            </w:pPr>
            <w:r w:rsidRPr="00BD2E24">
              <w:rPr>
                <w:rFonts w:ascii="Arial" w:hAnsi="Arial" w:cs="Arial"/>
              </w:rPr>
              <w:t>Ajánlattevő székhelye</w:t>
            </w:r>
          </w:p>
        </w:tc>
        <w:tc>
          <w:tcPr>
            <w:tcW w:w="4677" w:type="dxa"/>
          </w:tcPr>
          <w:p w:rsidR="00E220B0" w:rsidRDefault="00E220B0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1164 Budapest, Csókakő u. 35.</w:t>
            </w:r>
          </w:p>
          <w:p w:rsidR="00E220B0" w:rsidRPr="00BD2E24" w:rsidRDefault="00E220B0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 Zsámbék, Jóvilág u. 50.</w:t>
            </w:r>
          </w:p>
        </w:tc>
      </w:tr>
      <w:tr w:rsidR="00E220B0" w:rsidRPr="00BD2E24" w:rsidTr="008566CF">
        <w:tc>
          <w:tcPr>
            <w:tcW w:w="4390" w:type="dxa"/>
          </w:tcPr>
          <w:p w:rsidR="00E220B0" w:rsidRPr="00BD2E24" w:rsidRDefault="009B408C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Ajánlati ár </w:t>
            </w:r>
            <w:r w:rsidR="00E220B0">
              <w:rPr>
                <w:rFonts w:ascii="Arial" w:hAnsi="Arial" w:cs="Arial"/>
              </w:rPr>
              <w:t>(nettó, Ft)</w:t>
            </w:r>
          </w:p>
        </w:tc>
        <w:tc>
          <w:tcPr>
            <w:tcW w:w="4677" w:type="dxa"/>
          </w:tcPr>
          <w:p w:rsidR="00E220B0" w:rsidRPr="00BD2E24" w:rsidRDefault="00E220B0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148.900.462,-HUF</w:t>
            </w:r>
          </w:p>
        </w:tc>
      </w:tr>
      <w:tr w:rsidR="00E220B0" w:rsidRPr="00BD2E24" w:rsidTr="008566CF">
        <w:tc>
          <w:tcPr>
            <w:tcW w:w="4390" w:type="dxa"/>
          </w:tcPr>
          <w:p w:rsidR="00E220B0" w:rsidRPr="00BD2E24" w:rsidRDefault="00E220B0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Előteljesítés mértéke (nap,</w:t>
            </w:r>
            <w:r w:rsidR="009B408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15 nap)</w:t>
            </w:r>
          </w:p>
          <w:p w:rsidR="00E220B0" w:rsidRPr="00BD2E24" w:rsidRDefault="00E220B0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:rsidR="00E220B0" w:rsidRPr="00BD2E24" w:rsidRDefault="00E220B0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nap</w:t>
            </w:r>
          </w:p>
        </w:tc>
      </w:tr>
      <w:tr w:rsidR="00E220B0" w:rsidRPr="00BD2E24" w:rsidTr="008566CF">
        <w:tc>
          <w:tcPr>
            <w:tcW w:w="4390" w:type="dxa"/>
          </w:tcPr>
          <w:p w:rsidR="00E220B0" w:rsidRPr="00BD2E24" w:rsidRDefault="00E220B0" w:rsidP="008566CF">
            <w:pPr>
              <w:ind w:left="0"/>
              <w:jc w:val="both"/>
              <w:rPr>
                <w:rFonts w:ascii="Arial" w:hAnsi="Arial" w:cs="Arial"/>
              </w:rPr>
            </w:pPr>
            <w:r w:rsidRPr="00BD2E24">
              <w:rPr>
                <w:rFonts w:ascii="Arial" w:hAnsi="Arial" w:cs="Arial"/>
              </w:rPr>
              <w:t>Késedelmi kötbér napi mértéke</w:t>
            </w:r>
          </w:p>
          <w:p w:rsidR="00E220B0" w:rsidRPr="00BD2E24" w:rsidRDefault="00E220B0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  <w:r w:rsidRPr="00BD2E24">
              <w:rPr>
                <w:rFonts w:ascii="Arial" w:hAnsi="Arial" w:cs="Arial"/>
              </w:rPr>
              <w:t>(min.0,1%/nap-max.2%/nap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677" w:type="dxa"/>
          </w:tcPr>
          <w:p w:rsidR="00E220B0" w:rsidRPr="00BD2E24" w:rsidRDefault="00E220B0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2%</w:t>
            </w:r>
          </w:p>
        </w:tc>
      </w:tr>
    </w:tbl>
    <w:p w:rsidR="00CD41B6" w:rsidRPr="00BD2E24" w:rsidRDefault="004E39EE" w:rsidP="004E39EE">
      <w:pPr>
        <w:pStyle w:val="Listaszerbekezds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BD2E24">
        <w:rPr>
          <w:rFonts w:ascii="Arial" w:hAnsi="Arial" w:cs="Arial"/>
          <w:b/>
        </w:rPr>
        <w:t>számú ajánlat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E39EE" w:rsidRPr="00BD2E24" w:rsidTr="007C4AE7">
        <w:tc>
          <w:tcPr>
            <w:tcW w:w="4390" w:type="dxa"/>
          </w:tcPr>
          <w:p w:rsidR="004E39EE" w:rsidRPr="00BD2E24" w:rsidRDefault="004E39EE" w:rsidP="008566CF">
            <w:pPr>
              <w:ind w:left="0"/>
              <w:jc w:val="both"/>
              <w:rPr>
                <w:rFonts w:ascii="Arial" w:hAnsi="Arial" w:cs="Arial"/>
              </w:rPr>
            </w:pPr>
            <w:r w:rsidRPr="00BD2E24">
              <w:rPr>
                <w:rFonts w:ascii="Arial" w:hAnsi="Arial" w:cs="Arial"/>
              </w:rPr>
              <w:t xml:space="preserve">Ajánlattevő neve </w:t>
            </w:r>
          </w:p>
          <w:p w:rsidR="004E39EE" w:rsidRPr="00BD2E24" w:rsidRDefault="004E39EE" w:rsidP="008566C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</w:tcPr>
          <w:p w:rsidR="004E39EE" w:rsidRPr="00BD2E24" w:rsidRDefault="00F53644" w:rsidP="00717961">
            <w:pPr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INRECO Kft.</w:t>
            </w:r>
          </w:p>
        </w:tc>
      </w:tr>
      <w:tr w:rsidR="004E39EE" w:rsidRPr="00BD2E24" w:rsidTr="007C4AE7">
        <w:tc>
          <w:tcPr>
            <w:tcW w:w="4390" w:type="dxa"/>
          </w:tcPr>
          <w:p w:rsidR="004E39EE" w:rsidRPr="00BD2E24" w:rsidRDefault="004E39EE" w:rsidP="008566CF">
            <w:pPr>
              <w:ind w:left="0"/>
              <w:jc w:val="both"/>
              <w:rPr>
                <w:rFonts w:ascii="Arial" w:hAnsi="Arial" w:cs="Arial"/>
              </w:rPr>
            </w:pPr>
            <w:r w:rsidRPr="00BD2E24">
              <w:rPr>
                <w:rFonts w:ascii="Arial" w:hAnsi="Arial" w:cs="Arial"/>
              </w:rPr>
              <w:t>Ajánlattevő székhelye</w:t>
            </w:r>
          </w:p>
        </w:tc>
        <w:tc>
          <w:tcPr>
            <w:tcW w:w="4672" w:type="dxa"/>
          </w:tcPr>
          <w:p w:rsidR="004E39EE" w:rsidRPr="00BD2E24" w:rsidRDefault="00F53644" w:rsidP="00717961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2040 Budaörs, Hrsz. 10310</w:t>
            </w:r>
          </w:p>
        </w:tc>
      </w:tr>
      <w:tr w:rsidR="004E39EE" w:rsidRPr="00BD2E24" w:rsidTr="007C4AE7">
        <w:tc>
          <w:tcPr>
            <w:tcW w:w="4390" w:type="dxa"/>
          </w:tcPr>
          <w:p w:rsidR="004E39EE" w:rsidRPr="00BD2E24" w:rsidRDefault="009B408C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Ajánlati ár </w:t>
            </w:r>
            <w:r w:rsidR="00F53644">
              <w:rPr>
                <w:rFonts w:ascii="Arial" w:hAnsi="Arial" w:cs="Arial"/>
              </w:rPr>
              <w:t>(nettó, Ft)</w:t>
            </w:r>
          </w:p>
        </w:tc>
        <w:tc>
          <w:tcPr>
            <w:tcW w:w="4672" w:type="dxa"/>
          </w:tcPr>
          <w:p w:rsidR="004E39EE" w:rsidRPr="00BD2E24" w:rsidRDefault="003D5CE5" w:rsidP="00717961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220B0">
              <w:rPr>
                <w:rFonts w:ascii="Arial" w:hAnsi="Arial" w:cs="Arial"/>
              </w:rPr>
              <w:t>63.197.796</w:t>
            </w:r>
            <w:r>
              <w:rPr>
                <w:rFonts w:ascii="Arial" w:hAnsi="Arial" w:cs="Arial"/>
              </w:rPr>
              <w:t>,-HUF</w:t>
            </w:r>
          </w:p>
        </w:tc>
      </w:tr>
      <w:tr w:rsidR="004E39EE" w:rsidRPr="00BD2E24" w:rsidTr="007C4AE7">
        <w:tc>
          <w:tcPr>
            <w:tcW w:w="4390" w:type="dxa"/>
          </w:tcPr>
          <w:p w:rsidR="004E39EE" w:rsidRPr="00BD2E24" w:rsidRDefault="00F53644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Előteljesítés mértéke (</w:t>
            </w:r>
            <w:r w:rsidR="003D5CE5">
              <w:rPr>
                <w:rFonts w:ascii="Arial" w:hAnsi="Arial" w:cs="Arial"/>
              </w:rPr>
              <w:t>nap,</w:t>
            </w:r>
            <w:r w:rsidR="009B408C">
              <w:rPr>
                <w:rFonts w:ascii="Arial" w:hAnsi="Arial" w:cs="Arial"/>
              </w:rPr>
              <w:t xml:space="preserve"> </w:t>
            </w:r>
            <w:proofErr w:type="spellStart"/>
            <w:r w:rsidR="003D5CE5">
              <w:rPr>
                <w:rFonts w:ascii="Arial" w:hAnsi="Arial" w:cs="Arial"/>
              </w:rPr>
              <w:t>max</w:t>
            </w:r>
            <w:proofErr w:type="spellEnd"/>
            <w:r w:rsidR="003D5CE5">
              <w:rPr>
                <w:rFonts w:ascii="Arial" w:hAnsi="Arial" w:cs="Arial"/>
              </w:rPr>
              <w:t xml:space="preserve"> 15 nap)</w:t>
            </w:r>
          </w:p>
          <w:p w:rsidR="004E39EE" w:rsidRPr="00BD2E24" w:rsidRDefault="004E39EE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</w:tcPr>
          <w:p w:rsidR="004E39EE" w:rsidRPr="00BD2E24" w:rsidRDefault="003D5CE5" w:rsidP="00717961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 nap</w:t>
            </w:r>
          </w:p>
        </w:tc>
      </w:tr>
      <w:tr w:rsidR="004E39EE" w:rsidRPr="00BD2E24" w:rsidTr="007C4AE7">
        <w:tc>
          <w:tcPr>
            <w:tcW w:w="4390" w:type="dxa"/>
          </w:tcPr>
          <w:p w:rsidR="004E39EE" w:rsidRPr="00BD2E24" w:rsidRDefault="004E39EE" w:rsidP="008566CF">
            <w:pPr>
              <w:ind w:left="0"/>
              <w:jc w:val="both"/>
              <w:rPr>
                <w:rFonts w:ascii="Arial" w:hAnsi="Arial" w:cs="Arial"/>
              </w:rPr>
            </w:pPr>
            <w:r w:rsidRPr="00BD2E24">
              <w:rPr>
                <w:rFonts w:ascii="Arial" w:hAnsi="Arial" w:cs="Arial"/>
              </w:rPr>
              <w:t>Késedelmi kötbér napi mértéke</w:t>
            </w:r>
          </w:p>
          <w:p w:rsidR="004E39EE" w:rsidRPr="00BD2E24" w:rsidRDefault="004E39EE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  <w:r w:rsidRPr="00BD2E24">
              <w:rPr>
                <w:rFonts w:ascii="Arial" w:hAnsi="Arial" w:cs="Arial"/>
              </w:rPr>
              <w:t>(min.0,1%/nap-max.2%/nap</w:t>
            </w:r>
            <w:r w:rsidR="003D5CE5">
              <w:rPr>
                <w:rFonts w:ascii="Arial" w:hAnsi="Arial" w:cs="Arial"/>
              </w:rPr>
              <w:t>)</w:t>
            </w:r>
          </w:p>
        </w:tc>
        <w:tc>
          <w:tcPr>
            <w:tcW w:w="4672" w:type="dxa"/>
          </w:tcPr>
          <w:p w:rsidR="004E39EE" w:rsidRPr="00BD2E24" w:rsidRDefault="003D5CE5" w:rsidP="00717961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2%</w:t>
            </w:r>
          </w:p>
        </w:tc>
      </w:tr>
      <w:bookmarkEnd w:id="2"/>
    </w:tbl>
    <w:p w:rsidR="00717961" w:rsidRDefault="00717961" w:rsidP="004E39EE">
      <w:pPr>
        <w:jc w:val="both"/>
        <w:rPr>
          <w:rFonts w:ascii="Arial" w:hAnsi="Arial" w:cs="Arial"/>
        </w:rPr>
      </w:pPr>
    </w:p>
    <w:p w:rsidR="003D5CE5" w:rsidRPr="00BD2E24" w:rsidRDefault="003D5CE5" w:rsidP="004E39EE">
      <w:pPr>
        <w:jc w:val="both"/>
        <w:rPr>
          <w:rFonts w:ascii="Arial" w:hAnsi="Arial" w:cs="Arial"/>
        </w:rPr>
      </w:pPr>
    </w:p>
    <w:p w:rsidR="007C4AE7" w:rsidRPr="00BD2E24" w:rsidRDefault="007C4AE7" w:rsidP="007C4AE7">
      <w:pPr>
        <w:jc w:val="both"/>
        <w:rPr>
          <w:rFonts w:ascii="Arial" w:hAnsi="Arial" w:cs="Arial"/>
          <w:shd w:val="clear" w:color="auto" w:fill="FFFFFF"/>
        </w:rPr>
      </w:pPr>
      <w:r w:rsidRPr="007C4AE7">
        <w:rPr>
          <w:rFonts w:ascii="Arial" w:hAnsi="Arial" w:cs="Arial"/>
          <w:b/>
          <w:shd w:val="clear" w:color="auto" w:fill="FFFFFF"/>
        </w:rPr>
        <w:t xml:space="preserve">A tárgyalás </w:t>
      </w:r>
      <w:proofErr w:type="spellStart"/>
      <w:r w:rsidRPr="007C4AE7">
        <w:rPr>
          <w:rFonts w:ascii="Arial" w:hAnsi="Arial" w:cs="Arial"/>
          <w:b/>
          <w:shd w:val="clear" w:color="auto" w:fill="FFFFFF"/>
        </w:rPr>
        <w:t>lezárultát</w:t>
      </w:r>
      <w:proofErr w:type="spellEnd"/>
      <w:r w:rsidRPr="007C4AE7">
        <w:rPr>
          <w:rFonts w:ascii="Arial" w:hAnsi="Arial" w:cs="Arial"/>
          <w:b/>
          <w:shd w:val="clear" w:color="auto" w:fill="FFFFFF"/>
        </w:rPr>
        <w:t xml:space="preserve"> követő végleges ajánlatok</w:t>
      </w:r>
      <w:r w:rsidRPr="00BD2E24">
        <w:rPr>
          <w:rFonts w:ascii="Arial" w:hAnsi="Arial" w:cs="Arial"/>
          <w:shd w:val="clear" w:color="auto" w:fill="FFFFFF"/>
        </w:rPr>
        <w:t xml:space="preserve"> bírálati szempont szerinti </w:t>
      </w:r>
      <w:r>
        <w:rPr>
          <w:rFonts w:ascii="Arial" w:hAnsi="Arial" w:cs="Arial"/>
          <w:shd w:val="clear" w:color="auto" w:fill="FFFFFF"/>
        </w:rPr>
        <w:t>főbb tartalmi</w:t>
      </w:r>
      <w:r w:rsidRPr="00BD2E24">
        <w:rPr>
          <w:rFonts w:ascii="Arial" w:hAnsi="Arial" w:cs="Arial"/>
          <w:shd w:val="clear" w:color="auto" w:fill="FFFFFF"/>
        </w:rPr>
        <w:t xml:space="preserve"> adatai a következők:</w:t>
      </w:r>
    </w:p>
    <w:p w:rsidR="007C4AE7" w:rsidRPr="00BD2E24" w:rsidRDefault="007C4AE7" w:rsidP="007C4AE7">
      <w:pPr>
        <w:jc w:val="both"/>
        <w:rPr>
          <w:rFonts w:ascii="Arial" w:hAnsi="Arial" w:cs="Arial"/>
          <w:shd w:val="clear" w:color="auto" w:fill="FFFFFF"/>
        </w:rPr>
      </w:pPr>
    </w:p>
    <w:p w:rsidR="007C4AE7" w:rsidRPr="007C4AE7" w:rsidRDefault="007C4AE7" w:rsidP="007C4AE7">
      <w:pPr>
        <w:pStyle w:val="Listaszerbekezds"/>
        <w:numPr>
          <w:ilvl w:val="0"/>
          <w:numId w:val="43"/>
        </w:numPr>
        <w:jc w:val="both"/>
        <w:rPr>
          <w:rFonts w:ascii="Arial" w:hAnsi="Arial" w:cs="Arial"/>
          <w:b/>
        </w:rPr>
      </w:pPr>
      <w:r w:rsidRPr="007C4AE7">
        <w:rPr>
          <w:rFonts w:ascii="Arial" w:hAnsi="Arial" w:cs="Arial"/>
          <w:b/>
        </w:rPr>
        <w:t>számú ajánlat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7C4AE7" w:rsidRPr="00BD2E24" w:rsidTr="008566CF">
        <w:tc>
          <w:tcPr>
            <w:tcW w:w="4390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 w:rsidRPr="00BD2E24">
              <w:rPr>
                <w:rFonts w:ascii="Arial" w:hAnsi="Arial" w:cs="Arial"/>
              </w:rPr>
              <w:t xml:space="preserve">Ajánlattevő neve </w:t>
            </w:r>
          </w:p>
          <w:p w:rsidR="007C4AE7" w:rsidRPr="00BD2E24" w:rsidRDefault="007C4AE7" w:rsidP="008566C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:rsidR="007C4AE7" w:rsidRDefault="007C4AE7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</w:p>
          <w:p w:rsidR="007C4AE7" w:rsidRDefault="009B408C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Tunel</w:t>
            </w:r>
            <w:proofErr w:type="spellEnd"/>
            <w:r>
              <w:rPr>
                <w:rFonts w:ascii="Arial" w:hAnsi="Arial" w:cs="Arial"/>
                <w:b/>
              </w:rPr>
              <w:t xml:space="preserve"> Kft. </w:t>
            </w:r>
            <w:r w:rsidR="007C4AE7">
              <w:rPr>
                <w:rFonts w:ascii="Arial" w:hAnsi="Arial" w:cs="Arial"/>
                <w:b/>
              </w:rPr>
              <w:t xml:space="preserve">Útkorona Kft. </w:t>
            </w:r>
          </w:p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közös ajánlattevők</w:t>
            </w:r>
          </w:p>
        </w:tc>
      </w:tr>
      <w:tr w:rsidR="007C4AE7" w:rsidRPr="00BD2E24" w:rsidTr="008566CF">
        <w:tc>
          <w:tcPr>
            <w:tcW w:w="4390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 w:rsidRPr="00BD2E24">
              <w:rPr>
                <w:rFonts w:ascii="Arial" w:hAnsi="Arial" w:cs="Arial"/>
              </w:rPr>
              <w:t>Ajánlattevő székhelye</w:t>
            </w:r>
          </w:p>
        </w:tc>
        <w:tc>
          <w:tcPr>
            <w:tcW w:w="4677" w:type="dxa"/>
          </w:tcPr>
          <w:p w:rsidR="007C4AE7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1164 Budapest, Csókakő u. 35.</w:t>
            </w:r>
          </w:p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 Zsámbék, Jóvilág u. 50.</w:t>
            </w:r>
          </w:p>
        </w:tc>
      </w:tr>
      <w:tr w:rsidR="007C4AE7" w:rsidRPr="00BD2E24" w:rsidTr="008566CF">
        <w:tc>
          <w:tcPr>
            <w:tcW w:w="4390" w:type="dxa"/>
          </w:tcPr>
          <w:p w:rsidR="007C4AE7" w:rsidRPr="00BD2E24" w:rsidRDefault="009B408C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Ajánlati ár</w:t>
            </w:r>
            <w:r w:rsidR="007C4AE7">
              <w:rPr>
                <w:rFonts w:ascii="Arial" w:hAnsi="Arial" w:cs="Arial"/>
              </w:rPr>
              <w:t xml:space="preserve"> (nettó, Ft)</w:t>
            </w:r>
          </w:p>
        </w:tc>
        <w:tc>
          <w:tcPr>
            <w:tcW w:w="4677" w:type="dxa"/>
          </w:tcPr>
          <w:p w:rsidR="007C4AE7" w:rsidRPr="007C4AE7" w:rsidRDefault="007C4AE7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  <w:r w:rsidRPr="007C4AE7">
              <w:rPr>
                <w:rFonts w:ascii="Arial" w:hAnsi="Arial" w:cs="Arial"/>
                <w:b/>
              </w:rPr>
              <w:t>127.899.350,-HUF</w:t>
            </w:r>
          </w:p>
        </w:tc>
      </w:tr>
      <w:tr w:rsidR="007C4AE7" w:rsidRPr="00BD2E24" w:rsidTr="008566CF">
        <w:tc>
          <w:tcPr>
            <w:tcW w:w="4390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Előteljesítés mértéke (nap,</w:t>
            </w:r>
            <w:r w:rsidR="009B408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15 nap)</w:t>
            </w:r>
          </w:p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nap</w:t>
            </w:r>
          </w:p>
        </w:tc>
      </w:tr>
      <w:tr w:rsidR="007C4AE7" w:rsidRPr="00BD2E24" w:rsidTr="008566CF">
        <w:tc>
          <w:tcPr>
            <w:tcW w:w="4390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 w:rsidRPr="00BD2E24">
              <w:rPr>
                <w:rFonts w:ascii="Arial" w:hAnsi="Arial" w:cs="Arial"/>
              </w:rPr>
              <w:t>Késedelmi kötbér napi mértéke</w:t>
            </w:r>
          </w:p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  <w:r w:rsidRPr="00BD2E24">
              <w:rPr>
                <w:rFonts w:ascii="Arial" w:hAnsi="Arial" w:cs="Arial"/>
              </w:rPr>
              <w:t>(min.0,1%/nap-max.2%/nap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677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2%</w:t>
            </w:r>
          </w:p>
        </w:tc>
      </w:tr>
    </w:tbl>
    <w:p w:rsidR="007C4AE7" w:rsidRPr="00BD2E24" w:rsidRDefault="007C4AE7" w:rsidP="007C4AE7">
      <w:pPr>
        <w:pStyle w:val="Listaszerbekezds"/>
        <w:numPr>
          <w:ilvl w:val="0"/>
          <w:numId w:val="43"/>
        </w:numPr>
        <w:jc w:val="both"/>
        <w:rPr>
          <w:rFonts w:ascii="Arial" w:hAnsi="Arial" w:cs="Arial"/>
          <w:b/>
        </w:rPr>
      </w:pPr>
      <w:r w:rsidRPr="00BD2E24">
        <w:rPr>
          <w:rFonts w:ascii="Arial" w:hAnsi="Arial" w:cs="Arial"/>
          <w:b/>
        </w:rPr>
        <w:t>számú ajánlat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C4AE7" w:rsidRPr="00BD2E24" w:rsidTr="007C4AE7">
        <w:tc>
          <w:tcPr>
            <w:tcW w:w="4390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 w:rsidRPr="00BD2E24">
              <w:rPr>
                <w:rFonts w:ascii="Arial" w:hAnsi="Arial" w:cs="Arial"/>
              </w:rPr>
              <w:t xml:space="preserve">Ajánlattevő neve </w:t>
            </w:r>
          </w:p>
          <w:p w:rsidR="007C4AE7" w:rsidRPr="00BD2E24" w:rsidRDefault="007C4AE7" w:rsidP="008566C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INRECO Kft.</w:t>
            </w:r>
          </w:p>
        </w:tc>
      </w:tr>
      <w:tr w:rsidR="007C4AE7" w:rsidRPr="00BD2E24" w:rsidTr="007C4AE7">
        <w:tc>
          <w:tcPr>
            <w:tcW w:w="4390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 w:rsidRPr="00BD2E24">
              <w:rPr>
                <w:rFonts w:ascii="Arial" w:hAnsi="Arial" w:cs="Arial"/>
              </w:rPr>
              <w:t>Ajánlattevő székhelye</w:t>
            </w:r>
          </w:p>
        </w:tc>
        <w:tc>
          <w:tcPr>
            <w:tcW w:w="4672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2040 Budaörs, Hrsz. 10310</w:t>
            </w:r>
          </w:p>
        </w:tc>
      </w:tr>
      <w:tr w:rsidR="007C4AE7" w:rsidRPr="00BD2E24" w:rsidTr="007C4AE7">
        <w:tc>
          <w:tcPr>
            <w:tcW w:w="4390" w:type="dxa"/>
          </w:tcPr>
          <w:p w:rsidR="007C4AE7" w:rsidRPr="00BD2E24" w:rsidRDefault="009B408C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Ajánlati ár </w:t>
            </w:r>
            <w:r w:rsidR="007C4AE7">
              <w:rPr>
                <w:rFonts w:ascii="Arial" w:hAnsi="Arial" w:cs="Arial"/>
              </w:rPr>
              <w:t>(nettó, Ft)</w:t>
            </w:r>
          </w:p>
        </w:tc>
        <w:tc>
          <w:tcPr>
            <w:tcW w:w="4672" w:type="dxa"/>
          </w:tcPr>
          <w:p w:rsidR="007C4AE7" w:rsidRPr="007C4AE7" w:rsidRDefault="007C4AE7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  <w:r w:rsidRPr="007C4AE7">
              <w:rPr>
                <w:rFonts w:ascii="Arial" w:hAnsi="Arial" w:cs="Arial"/>
                <w:b/>
              </w:rPr>
              <w:t>163.197.796,-HUF</w:t>
            </w:r>
          </w:p>
        </w:tc>
      </w:tr>
      <w:tr w:rsidR="007C4AE7" w:rsidRPr="00BD2E24" w:rsidTr="007C4AE7">
        <w:tc>
          <w:tcPr>
            <w:tcW w:w="4390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Előteljesítés mértéke (nap,</w:t>
            </w:r>
            <w:r w:rsidR="009B408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15 nap)</w:t>
            </w:r>
          </w:p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nap</w:t>
            </w:r>
          </w:p>
        </w:tc>
      </w:tr>
      <w:tr w:rsidR="007C4AE7" w:rsidRPr="00BD2E24" w:rsidTr="007C4AE7">
        <w:tc>
          <w:tcPr>
            <w:tcW w:w="4390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 w:rsidRPr="00BD2E24">
              <w:rPr>
                <w:rFonts w:ascii="Arial" w:hAnsi="Arial" w:cs="Arial"/>
              </w:rPr>
              <w:t>Késedelmi kötbér napi mértéke</w:t>
            </w:r>
          </w:p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  <w:b/>
              </w:rPr>
            </w:pPr>
            <w:r w:rsidRPr="00BD2E24">
              <w:rPr>
                <w:rFonts w:ascii="Arial" w:hAnsi="Arial" w:cs="Arial"/>
              </w:rPr>
              <w:t>(min.0,1%/nap-max.2%/nap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672" w:type="dxa"/>
          </w:tcPr>
          <w:p w:rsidR="007C4AE7" w:rsidRPr="00BD2E24" w:rsidRDefault="007C4AE7" w:rsidP="008566CF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2%</w:t>
            </w:r>
          </w:p>
        </w:tc>
      </w:tr>
    </w:tbl>
    <w:p w:rsidR="007C4AE7" w:rsidRDefault="007C4AE7" w:rsidP="007C4AE7">
      <w:pPr>
        <w:jc w:val="both"/>
        <w:rPr>
          <w:rFonts w:ascii="Arial" w:hAnsi="Arial" w:cs="Arial"/>
        </w:rPr>
      </w:pPr>
    </w:p>
    <w:p w:rsidR="007C4AE7" w:rsidRDefault="007C4AE7" w:rsidP="00CD41B6">
      <w:pPr>
        <w:jc w:val="both"/>
        <w:rPr>
          <w:rFonts w:ascii="Arial" w:hAnsi="Arial" w:cs="Arial"/>
        </w:rPr>
      </w:pPr>
    </w:p>
    <w:p w:rsidR="000C1F5C" w:rsidRPr="00BD2E24" w:rsidRDefault="004E39EE" w:rsidP="00CD41B6">
      <w:pPr>
        <w:jc w:val="both"/>
        <w:rPr>
          <w:rFonts w:ascii="Arial" w:hAnsi="Arial" w:cs="Arial"/>
        </w:rPr>
      </w:pPr>
      <w:r w:rsidRPr="00BD2E24">
        <w:rPr>
          <w:rFonts w:ascii="Arial" w:hAnsi="Arial" w:cs="Arial"/>
        </w:rPr>
        <w:t>Ajánlatkérő</w:t>
      </w:r>
      <w:r w:rsidR="00490593">
        <w:rPr>
          <w:rFonts w:ascii="Arial" w:hAnsi="Arial" w:cs="Arial"/>
        </w:rPr>
        <w:t xml:space="preserve"> </w:t>
      </w:r>
      <w:r w:rsidRPr="00BD2E24">
        <w:rPr>
          <w:rFonts w:ascii="Arial" w:hAnsi="Arial" w:cs="Arial"/>
        </w:rPr>
        <w:t>a Kbt. 27.§ (4) bekezdésében foglaltak szerint Bírálóbizottságot hozott létre, amely döntési javaslat megtételével segíti a döntéshozó döntését.</w:t>
      </w:r>
    </w:p>
    <w:p w:rsidR="008566CF" w:rsidRPr="008566CF" w:rsidRDefault="000C1F5C" w:rsidP="003D5CE5">
      <w:pPr>
        <w:jc w:val="both"/>
        <w:rPr>
          <w:rFonts w:ascii="Arial" w:hAnsi="Arial" w:cs="Arial"/>
          <w:b/>
        </w:rPr>
      </w:pPr>
      <w:r w:rsidRPr="00BD2E24">
        <w:rPr>
          <w:rFonts w:ascii="Arial" w:hAnsi="Arial" w:cs="Arial"/>
        </w:rPr>
        <w:t xml:space="preserve">A Bírálóbizottság </w:t>
      </w:r>
      <w:r w:rsidR="00C67FCD">
        <w:rPr>
          <w:rFonts w:ascii="Arial" w:hAnsi="Arial" w:cs="Arial"/>
        </w:rPr>
        <w:t>tagjai, a felelős akkreditált közbeszerzési szaktanácsadó mellékelt döntéselőkészítő javaslata alapján, az</w:t>
      </w:r>
      <w:r w:rsidR="003D5CE5">
        <w:rPr>
          <w:rFonts w:ascii="Arial" w:hAnsi="Arial" w:cs="Arial"/>
        </w:rPr>
        <w:t xml:space="preserve"> ajánlatok bírálata és értékelése </w:t>
      </w:r>
      <w:r w:rsidR="008566CF">
        <w:rPr>
          <w:rFonts w:ascii="Arial" w:hAnsi="Arial" w:cs="Arial"/>
        </w:rPr>
        <w:t>alapján</w:t>
      </w:r>
      <w:r w:rsidR="003D5CE5">
        <w:rPr>
          <w:rFonts w:ascii="Arial" w:hAnsi="Arial" w:cs="Arial"/>
        </w:rPr>
        <w:t xml:space="preserve">, </w:t>
      </w:r>
      <w:r w:rsidR="008566CF" w:rsidRPr="008566CF">
        <w:rPr>
          <w:rFonts w:ascii="Arial" w:hAnsi="Arial" w:cs="Arial"/>
          <w:b/>
        </w:rPr>
        <w:t>megállapítják</w:t>
      </w:r>
      <w:r w:rsidR="008566CF">
        <w:rPr>
          <w:rFonts w:ascii="Arial" w:hAnsi="Arial" w:cs="Arial"/>
        </w:rPr>
        <w:t xml:space="preserve"> </w:t>
      </w:r>
      <w:r w:rsidR="003D5CE5" w:rsidRPr="003D5CE5">
        <w:rPr>
          <w:rFonts w:ascii="Arial" w:hAnsi="Arial" w:cs="Arial"/>
        </w:rPr>
        <w:t>a</w:t>
      </w:r>
      <w:r w:rsidR="008566CF">
        <w:rPr>
          <w:rFonts w:ascii="Arial" w:hAnsi="Arial" w:cs="Arial"/>
        </w:rPr>
        <w:t xml:space="preserve"> </w:t>
      </w:r>
      <w:proofErr w:type="spellStart"/>
      <w:r w:rsidR="008566CF">
        <w:rPr>
          <w:rFonts w:ascii="Arial" w:hAnsi="Arial" w:cs="Arial"/>
        </w:rPr>
        <w:t>Tunel</w:t>
      </w:r>
      <w:proofErr w:type="spellEnd"/>
      <w:r w:rsidR="008566CF">
        <w:rPr>
          <w:rFonts w:ascii="Arial" w:hAnsi="Arial" w:cs="Arial"/>
        </w:rPr>
        <w:t xml:space="preserve"> Kft., Útkorona Kft. közös ajánlattevők és az INRECO Kft., ajánlattevő ajánlatainak </w:t>
      </w:r>
      <w:r w:rsidR="008566CF" w:rsidRPr="008566CF">
        <w:rPr>
          <w:rFonts w:ascii="Arial" w:hAnsi="Arial" w:cs="Arial"/>
          <w:b/>
        </w:rPr>
        <w:t>érvényességét.</w:t>
      </w:r>
    </w:p>
    <w:p w:rsidR="004E39EE" w:rsidRPr="003D5CE5" w:rsidRDefault="008566CF" w:rsidP="003D5C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Bírálóbizottság </w:t>
      </w:r>
      <w:r w:rsidRPr="008566CF">
        <w:rPr>
          <w:rFonts w:ascii="Arial" w:hAnsi="Arial" w:cs="Arial"/>
          <w:b/>
        </w:rPr>
        <w:t>javasolja</w:t>
      </w:r>
      <w:r>
        <w:rPr>
          <w:rFonts w:ascii="Arial" w:hAnsi="Arial" w:cs="Arial"/>
        </w:rPr>
        <w:t xml:space="preserve"> a legjobb ár-érték arányú érvényes ajánlatot tevő </w:t>
      </w:r>
      <w:proofErr w:type="spellStart"/>
      <w:r>
        <w:rPr>
          <w:rFonts w:ascii="Arial" w:hAnsi="Arial" w:cs="Arial"/>
        </w:rPr>
        <w:t>Tunel</w:t>
      </w:r>
      <w:proofErr w:type="spellEnd"/>
      <w:r>
        <w:rPr>
          <w:rFonts w:ascii="Arial" w:hAnsi="Arial" w:cs="Arial"/>
        </w:rPr>
        <w:t xml:space="preserve"> Kft., Útkorona Kft. közös ajánlattevőknek az eljárás nyerteseként történő kihirdetését.</w:t>
      </w:r>
      <w:r w:rsidR="00DB0C35" w:rsidRPr="003D5CE5">
        <w:rPr>
          <w:rFonts w:ascii="Arial" w:hAnsi="Arial" w:cs="Arial"/>
        </w:rPr>
        <w:t xml:space="preserve"> </w:t>
      </w:r>
    </w:p>
    <w:p w:rsidR="00D87926" w:rsidRDefault="00E774C1" w:rsidP="001817AA">
      <w:pPr>
        <w:jc w:val="both"/>
        <w:rPr>
          <w:rFonts w:ascii="Arial" w:hAnsi="Arial" w:cs="Arial"/>
        </w:rPr>
      </w:pPr>
      <w:r w:rsidRPr="00BD2E24">
        <w:rPr>
          <w:rFonts w:ascii="Arial" w:hAnsi="Arial" w:cs="Arial"/>
        </w:rPr>
        <w:t xml:space="preserve">A Bírálóbizottság </w:t>
      </w:r>
      <w:r w:rsidRPr="00BD2E24">
        <w:rPr>
          <w:rFonts w:ascii="Arial" w:hAnsi="Arial" w:cs="Arial"/>
          <w:b/>
        </w:rPr>
        <w:t>javasolja,</w:t>
      </w:r>
      <w:r w:rsidRPr="00BD2E24">
        <w:rPr>
          <w:rFonts w:ascii="Arial" w:hAnsi="Arial" w:cs="Arial"/>
        </w:rPr>
        <w:t xml:space="preserve"> hogy a </w:t>
      </w:r>
      <w:r w:rsidR="00D87926">
        <w:rPr>
          <w:rFonts w:ascii="Arial" w:hAnsi="Arial" w:cs="Arial"/>
        </w:rPr>
        <w:t>Képviselő-tes</w:t>
      </w:r>
      <w:r w:rsidR="00F568EB">
        <w:rPr>
          <w:rFonts w:ascii="Arial" w:hAnsi="Arial" w:cs="Arial"/>
        </w:rPr>
        <w:t xml:space="preserve">tület a közbeszerzési eljárást </w:t>
      </w:r>
      <w:r w:rsidR="00D87926">
        <w:rPr>
          <w:rFonts w:ascii="Arial" w:hAnsi="Arial" w:cs="Arial"/>
        </w:rPr>
        <w:t>nyilvánítsa eredmé</w:t>
      </w:r>
      <w:r w:rsidR="00D87723">
        <w:rPr>
          <w:rFonts w:ascii="Arial" w:hAnsi="Arial" w:cs="Arial"/>
        </w:rPr>
        <w:t>nyesne</w:t>
      </w:r>
      <w:r w:rsidR="00D87926">
        <w:rPr>
          <w:rFonts w:ascii="Arial" w:hAnsi="Arial" w:cs="Arial"/>
        </w:rPr>
        <w:t>k.</w:t>
      </w:r>
    </w:p>
    <w:p w:rsidR="001817AA" w:rsidRPr="00BD2E24" w:rsidRDefault="006D05A0" w:rsidP="001817AA">
      <w:pPr>
        <w:jc w:val="both"/>
        <w:rPr>
          <w:rFonts w:ascii="Arial" w:eastAsia="Calibri" w:hAnsi="Arial" w:cs="Arial"/>
          <w:lang w:eastAsia="en-US"/>
        </w:rPr>
      </w:pPr>
      <w:r w:rsidRPr="00BD2E24">
        <w:rPr>
          <w:rFonts w:ascii="Arial" w:eastAsia="Calibri" w:hAnsi="Arial" w:cs="Arial"/>
          <w:lang w:eastAsia="en-US"/>
        </w:rPr>
        <w:t>A Képviselő-testületnek nyílt ülésen, egyszerű többséggel</w:t>
      </w:r>
      <w:r w:rsidR="00C67FCD">
        <w:rPr>
          <w:rFonts w:ascii="Arial" w:eastAsia="Calibri" w:hAnsi="Arial" w:cs="Arial"/>
          <w:lang w:eastAsia="en-US"/>
        </w:rPr>
        <w:t>, név szerinti szavazással,</w:t>
      </w:r>
      <w:r w:rsidRPr="00BD2E24">
        <w:rPr>
          <w:rFonts w:ascii="Arial" w:eastAsia="Calibri" w:hAnsi="Arial" w:cs="Arial"/>
          <w:lang w:eastAsia="en-US"/>
        </w:rPr>
        <w:t xml:space="preserve"> kell meghozni</w:t>
      </w:r>
      <w:r w:rsidR="002E69EC" w:rsidRPr="00BD2E24">
        <w:rPr>
          <w:rFonts w:ascii="Arial" w:eastAsia="Calibri" w:hAnsi="Arial" w:cs="Arial"/>
          <w:lang w:eastAsia="en-US"/>
        </w:rPr>
        <w:t>a</w:t>
      </w:r>
      <w:r w:rsidRPr="00BD2E24">
        <w:rPr>
          <w:rFonts w:ascii="Arial" w:eastAsia="Calibri" w:hAnsi="Arial" w:cs="Arial"/>
          <w:lang w:eastAsia="en-US"/>
        </w:rPr>
        <w:t xml:space="preserve"> a döntés</w:t>
      </w:r>
      <w:r w:rsidR="002E69EC" w:rsidRPr="00BD2E24">
        <w:rPr>
          <w:rFonts w:ascii="Arial" w:eastAsia="Calibri" w:hAnsi="Arial" w:cs="Arial"/>
          <w:lang w:eastAsia="en-US"/>
        </w:rPr>
        <w:t>é</w:t>
      </w:r>
      <w:r w:rsidRPr="00BD2E24">
        <w:rPr>
          <w:rFonts w:ascii="Arial" w:eastAsia="Calibri" w:hAnsi="Arial" w:cs="Arial"/>
          <w:lang w:eastAsia="en-US"/>
        </w:rPr>
        <w:t>t.</w:t>
      </w:r>
    </w:p>
    <w:p w:rsidR="00C67FCD" w:rsidRDefault="00C67FCD" w:rsidP="00C67FCD">
      <w:pPr>
        <w:jc w:val="both"/>
        <w:rPr>
          <w:rFonts w:ascii="Arial" w:hAnsi="Arial" w:cs="Arial"/>
        </w:rPr>
      </w:pPr>
      <w:r w:rsidRPr="000A7930">
        <w:rPr>
          <w:rFonts w:ascii="Arial" w:hAnsi="Arial" w:cs="Arial"/>
          <w:b/>
        </w:rPr>
        <w:t>Melléklet:</w:t>
      </w:r>
      <w:r>
        <w:rPr>
          <w:rFonts w:ascii="Arial" w:hAnsi="Arial" w:cs="Arial"/>
        </w:rPr>
        <w:t xml:space="preserve"> </w:t>
      </w:r>
      <w:r w:rsidRPr="00D251F1">
        <w:rPr>
          <w:rFonts w:ascii="Arial" w:hAnsi="Arial" w:cs="Arial"/>
        </w:rPr>
        <w:t>A felelős akkreditált közbeszerzési szaktanácsadó dr. Sándor Ügyvédi</w:t>
      </w:r>
      <w:r w:rsidR="00D251F1" w:rsidRPr="00D251F1">
        <w:rPr>
          <w:rFonts w:ascii="Arial" w:hAnsi="Arial" w:cs="Arial"/>
        </w:rPr>
        <w:t xml:space="preserve"> Iroda döntés-előkészítő </w:t>
      </w:r>
      <w:proofErr w:type="spellStart"/>
      <w:r w:rsidR="00D251F1" w:rsidRPr="00D251F1">
        <w:rPr>
          <w:rFonts w:ascii="Arial" w:hAnsi="Arial" w:cs="Arial"/>
        </w:rPr>
        <w:t>anyaga</w:t>
      </w:r>
      <w:proofErr w:type="spellEnd"/>
      <w:r w:rsidR="00F568EB">
        <w:rPr>
          <w:rFonts w:ascii="Arial" w:hAnsi="Arial" w:cs="Arial"/>
        </w:rPr>
        <w:t>.</w:t>
      </w:r>
    </w:p>
    <w:p w:rsidR="00C67FCD" w:rsidRPr="00BD2E24" w:rsidRDefault="00C67FCD" w:rsidP="001817AA">
      <w:pPr>
        <w:jc w:val="both"/>
        <w:rPr>
          <w:rFonts w:ascii="Arial" w:eastAsia="Calibri" w:hAnsi="Arial" w:cs="Arial"/>
          <w:lang w:eastAsia="en-US"/>
        </w:rPr>
      </w:pPr>
    </w:p>
    <w:p w:rsidR="00CD4463" w:rsidRPr="00BD2E24" w:rsidRDefault="00C3045B" w:rsidP="001817AA">
      <w:pPr>
        <w:jc w:val="both"/>
        <w:rPr>
          <w:rFonts w:ascii="Arial" w:eastAsia="Calibri" w:hAnsi="Arial" w:cs="Arial"/>
          <w:lang w:eastAsia="en-US"/>
        </w:rPr>
      </w:pPr>
      <w:r w:rsidRPr="00F7590A">
        <w:rPr>
          <w:rFonts w:ascii="Arial" w:hAnsi="Arial" w:cs="Arial"/>
        </w:rPr>
        <w:t>N</w:t>
      </w:r>
      <w:r w:rsidR="00E3335E" w:rsidRPr="00F7590A">
        <w:rPr>
          <w:rFonts w:ascii="Arial" w:hAnsi="Arial" w:cs="Arial"/>
        </w:rPr>
        <w:t xml:space="preserve">agykovácsi, </w:t>
      </w:r>
      <w:r w:rsidR="00C311D1" w:rsidRPr="00F7590A">
        <w:rPr>
          <w:rFonts w:ascii="Arial" w:hAnsi="Arial" w:cs="Arial"/>
        </w:rPr>
        <w:t>201</w:t>
      </w:r>
      <w:r w:rsidR="008566CF">
        <w:rPr>
          <w:rFonts w:ascii="Arial" w:hAnsi="Arial" w:cs="Arial"/>
        </w:rPr>
        <w:t>8</w:t>
      </w:r>
      <w:r w:rsidR="00C311D1" w:rsidRPr="00F7590A">
        <w:rPr>
          <w:rFonts w:ascii="Arial" w:hAnsi="Arial" w:cs="Arial"/>
        </w:rPr>
        <w:t xml:space="preserve">. </w:t>
      </w:r>
      <w:r w:rsidR="008566CF">
        <w:rPr>
          <w:rFonts w:ascii="Arial" w:hAnsi="Arial" w:cs="Arial"/>
        </w:rPr>
        <w:t>január 19.</w:t>
      </w:r>
    </w:p>
    <w:p w:rsidR="00AE48F8" w:rsidRPr="00BD2E24" w:rsidRDefault="002730DD" w:rsidP="002730DD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907808">
        <w:rPr>
          <w:rFonts w:ascii="Arial" w:hAnsi="Arial" w:cs="Arial"/>
        </w:rPr>
        <w:t>Kiszelné Mohos Katalin</w:t>
      </w:r>
    </w:p>
    <w:p w:rsidR="00AE48F8" w:rsidRPr="00BD2E24" w:rsidRDefault="00907808" w:rsidP="00907808">
      <w:pPr>
        <w:pStyle w:val="NormlWeb"/>
        <w:spacing w:before="0" w:beforeAutospacing="0" w:after="0" w:afterAutospacing="0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polgármester</w:t>
      </w:r>
    </w:p>
    <w:p w:rsidR="00B32B72" w:rsidRDefault="00B32B72" w:rsidP="00695917">
      <w:pPr>
        <w:pStyle w:val="NormlWeb"/>
        <w:spacing w:after="0" w:afterAutospacing="0"/>
        <w:jc w:val="both"/>
        <w:rPr>
          <w:rFonts w:ascii="Arial" w:hAnsi="Arial" w:cs="Arial"/>
        </w:rPr>
      </w:pPr>
    </w:p>
    <w:p w:rsidR="00B32B72" w:rsidRDefault="00B32B72" w:rsidP="00695917">
      <w:pPr>
        <w:pStyle w:val="NormlWeb"/>
        <w:spacing w:after="0" w:afterAutospacing="0"/>
        <w:jc w:val="both"/>
        <w:rPr>
          <w:rFonts w:ascii="Arial" w:hAnsi="Arial" w:cs="Arial"/>
        </w:rPr>
      </w:pPr>
    </w:p>
    <w:p w:rsidR="006D05A0" w:rsidRDefault="00725BA6" w:rsidP="006D05A0">
      <w:pPr>
        <w:jc w:val="center"/>
        <w:rPr>
          <w:rFonts w:ascii="Arial" w:hAnsi="Arial" w:cs="Arial"/>
          <w:b/>
        </w:rPr>
      </w:pPr>
      <w:r w:rsidRPr="006D05A0">
        <w:rPr>
          <w:rFonts w:ascii="Arial" w:hAnsi="Arial" w:cs="Arial"/>
          <w:b/>
        </w:rPr>
        <w:t>HATÁROZATI JAVASLAT</w:t>
      </w:r>
    </w:p>
    <w:p w:rsidR="00725BA6" w:rsidRPr="00DF53DE" w:rsidRDefault="00725BA6" w:rsidP="006D05A0">
      <w:pPr>
        <w:jc w:val="center"/>
        <w:rPr>
          <w:rFonts w:ascii="Arial" w:hAnsi="Arial" w:cs="Arial"/>
          <w:b/>
        </w:rPr>
      </w:pPr>
    </w:p>
    <w:p w:rsidR="008566CF" w:rsidRPr="00490593" w:rsidRDefault="000169B8" w:rsidP="008566CF">
      <w:pPr>
        <w:pStyle w:val="Cmsor1"/>
        <w:spacing w:before="0" w:after="0"/>
        <w:jc w:val="both"/>
        <w:rPr>
          <w:bCs w:val="0"/>
        </w:rPr>
      </w:pPr>
      <w:r w:rsidRPr="00B32B72">
        <w:rPr>
          <w:sz w:val="24"/>
          <w:szCs w:val="24"/>
          <w:u w:val="single"/>
        </w:rPr>
        <w:t>Tárgy:</w:t>
      </w:r>
      <w:r>
        <w:t xml:space="preserve"> </w:t>
      </w:r>
      <w:r w:rsidR="008566CF">
        <w:rPr>
          <w:bCs w:val="0"/>
          <w:sz w:val="24"/>
          <w:szCs w:val="24"/>
        </w:rPr>
        <w:t>Döntés</w:t>
      </w:r>
      <w:r w:rsidR="008566CF" w:rsidRPr="00490593">
        <w:rPr>
          <w:bCs w:val="0"/>
          <w:sz w:val="24"/>
          <w:szCs w:val="24"/>
        </w:rPr>
        <w:t xml:space="preserve"> </w:t>
      </w:r>
      <w:r w:rsidR="008566CF" w:rsidRPr="00B32B72">
        <w:rPr>
          <w:bCs w:val="0"/>
          <w:sz w:val="24"/>
          <w:szCs w:val="24"/>
        </w:rPr>
        <w:t xml:space="preserve">a </w:t>
      </w:r>
      <w:r w:rsidR="008566CF">
        <w:rPr>
          <w:i/>
          <w:sz w:val="24"/>
          <w:szCs w:val="24"/>
        </w:rPr>
        <w:t>„Nagykovácsi, Rákóczi utca, mint települési gyűjtőút felújítása</w:t>
      </w:r>
      <w:r w:rsidR="008566CF" w:rsidRPr="00490593">
        <w:rPr>
          <w:i/>
          <w:sz w:val="24"/>
          <w:szCs w:val="24"/>
        </w:rPr>
        <w:t>”</w:t>
      </w:r>
      <w:r w:rsidR="008566CF" w:rsidRPr="00490593">
        <w:rPr>
          <w:sz w:val="24"/>
          <w:szCs w:val="24"/>
        </w:rPr>
        <w:t xml:space="preserve"> tárgyában in</w:t>
      </w:r>
      <w:r w:rsidR="008566CF">
        <w:rPr>
          <w:sz w:val="24"/>
          <w:szCs w:val="24"/>
        </w:rPr>
        <w:t>dított tárgyalásos közbeszerzési eljárás eredményéről</w:t>
      </w:r>
    </w:p>
    <w:p w:rsidR="008566CF" w:rsidRDefault="008566CF" w:rsidP="008566CF">
      <w:pPr>
        <w:tabs>
          <w:tab w:val="center" w:pos="6480"/>
        </w:tabs>
        <w:jc w:val="both"/>
        <w:rPr>
          <w:rFonts w:ascii="Arial" w:hAnsi="Arial" w:cs="Arial"/>
          <w:b/>
        </w:rPr>
      </w:pPr>
    </w:p>
    <w:p w:rsidR="008566CF" w:rsidRDefault="008566CF" w:rsidP="008566CF">
      <w:pPr>
        <w:tabs>
          <w:tab w:val="center" w:pos="6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Nagykovácsi Nagyközség Önkormányzatának Képviselő-testülete úgy dönt, hogy: </w:t>
      </w:r>
    </w:p>
    <w:p w:rsidR="008566CF" w:rsidRPr="002730DD" w:rsidRDefault="002730DD" w:rsidP="002730DD">
      <w:pPr>
        <w:numPr>
          <w:ilvl w:val="0"/>
          <w:numId w:val="44"/>
        </w:numPr>
        <w:tabs>
          <w:tab w:val="center" w:pos="709"/>
        </w:tabs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Közbeszerzési Bírálóbizottság javaslata szerint </w:t>
      </w:r>
      <w:r w:rsidRPr="002730DD">
        <w:rPr>
          <w:rFonts w:ascii="Arial" w:hAnsi="Arial" w:cs="Arial"/>
          <w:b/>
        </w:rPr>
        <w:t xml:space="preserve">a </w:t>
      </w:r>
      <w:proofErr w:type="spellStart"/>
      <w:r w:rsidRPr="002730DD">
        <w:rPr>
          <w:rFonts w:ascii="Arial" w:hAnsi="Arial" w:cs="Arial"/>
          <w:b/>
        </w:rPr>
        <w:t>Tunel</w:t>
      </w:r>
      <w:proofErr w:type="spellEnd"/>
      <w:r w:rsidRPr="002730DD">
        <w:rPr>
          <w:rFonts w:ascii="Arial" w:hAnsi="Arial" w:cs="Arial"/>
          <w:b/>
        </w:rPr>
        <w:t xml:space="preserve"> Kft., Útkorona Kft. közös ajánlattevők és az INRECO Kft.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ajánlattevő ajánlatát </w:t>
      </w:r>
      <w:r>
        <w:rPr>
          <w:rFonts w:ascii="Arial" w:hAnsi="Arial" w:cs="Arial"/>
          <w:b/>
        </w:rPr>
        <w:t>érvényesnek nyilvánítja;</w:t>
      </w:r>
      <w:r>
        <w:rPr>
          <w:rFonts w:ascii="Arial" w:hAnsi="Arial" w:cs="Arial"/>
        </w:rPr>
        <w:t xml:space="preserve"> </w:t>
      </w:r>
    </w:p>
    <w:p w:rsidR="008566CF" w:rsidRDefault="008566CF" w:rsidP="008566CF">
      <w:pPr>
        <w:numPr>
          <w:ilvl w:val="0"/>
          <w:numId w:val="44"/>
        </w:numPr>
        <w:tabs>
          <w:tab w:val="center" w:pos="709"/>
        </w:tabs>
        <w:jc w:val="both"/>
        <w:rPr>
          <w:rFonts w:ascii="Arial" w:hAnsi="Arial"/>
        </w:rPr>
      </w:pPr>
      <w:r>
        <w:rPr>
          <w:rFonts w:ascii="Arial" w:hAnsi="Arial" w:cs="Arial"/>
        </w:rPr>
        <w:t>a Közbeszerzési Bírálóbizottság javaslata szerint a</w:t>
      </w:r>
      <w:r w:rsidR="002730DD">
        <w:rPr>
          <w:rFonts w:ascii="Arial" w:hAnsi="Arial" w:cs="Arial"/>
        </w:rPr>
        <w:t xml:space="preserve"> legjobb ár-érték arányú </w:t>
      </w:r>
      <w:proofErr w:type="spellStart"/>
      <w:r w:rsidR="002730DD" w:rsidRPr="002730DD">
        <w:rPr>
          <w:rFonts w:ascii="Arial" w:hAnsi="Arial" w:cs="Arial"/>
          <w:b/>
        </w:rPr>
        <w:t>Tunel</w:t>
      </w:r>
      <w:proofErr w:type="spellEnd"/>
      <w:r w:rsidR="002730DD" w:rsidRPr="002730DD">
        <w:rPr>
          <w:rFonts w:ascii="Arial" w:hAnsi="Arial" w:cs="Arial"/>
          <w:b/>
        </w:rPr>
        <w:t xml:space="preserve"> Kft.</w:t>
      </w:r>
      <w:r w:rsidR="002730DD">
        <w:rPr>
          <w:rFonts w:ascii="Arial" w:hAnsi="Arial" w:cs="Arial"/>
          <w:b/>
        </w:rPr>
        <w:t>,</w:t>
      </w:r>
      <w:r w:rsidR="002730DD" w:rsidRPr="002730DD">
        <w:rPr>
          <w:rFonts w:ascii="Arial" w:hAnsi="Arial" w:cs="Arial"/>
          <w:b/>
        </w:rPr>
        <w:t xml:space="preserve"> Útkorona Kft. közös ajánlattevőket</w:t>
      </w:r>
      <w:r w:rsidR="002730DD">
        <w:rPr>
          <w:rFonts w:ascii="Arial" w:hAnsi="Arial" w:cs="Arial"/>
        </w:rPr>
        <w:t xml:space="preserve"> az eljárás </w:t>
      </w:r>
      <w:r w:rsidR="002730DD" w:rsidRPr="002730DD">
        <w:rPr>
          <w:rFonts w:ascii="Arial" w:hAnsi="Arial" w:cs="Arial"/>
          <w:b/>
        </w:rPr>
        <w:t>nyerteseként</w:t>
      </w:r>
      <w:r w:rsidR="002730DD">
        <w:rPr>
          <w:rFonts w:ascii="Arial" w:hAnsi="Arial" w:cs="Arial"/>
        </w:rPr>
        <w:t xml:space="preserve"> hirdeti ki;</w:t>
      </w:r>
    </w:p>
    <w:p w:rsidR="002730DD" w:rsidRPr="002730DD" w:rsidRDefault="002730DD" w:rsidP="002730DD">
      <w:pPr>
        <w:numPr>
          <w:ilvl w:val="0"/>
          <w:numId w:val="44"/>
        </w:numPr>
        <w:tabs>
          <w:tab w:val="center" w:pos="709"/>
        </w:tabs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</w:t>
      </w:r>
      <w:r w:rsidRPr="002730DD">
        <w:rPr>
          <w:rFonts w:ascii="Arial" w:hAnsi="Arial" w:cs="Arial"/>
          <w:b/>
          <w:i/>
        </w:rPr>
        <w:t>„Nagykovácsi, Rákóczi utca, mint települési gyűjtőút felújítása”</w:t>
      </w:r>
      <w:r w:rsidRPr="00490593">
        <w:t xml:space="preserve"> </w:t>
      </w:r>
      <w:r>
        <w:rPr>
          <w:rFonts w:ascii="Arial" w:hAnsi="Arial"/>
        </w:rPr>
        <w:t xml:space="preserve">tárgyban megindított közbeszerzési eljárást </w:t>
      </w:r>
      <w:r>
        <w:rPr>
          <w:rFonts w:ascii="Arial" w:hAnsi="Arial"/>
          <w:b/>
        </w:rPr>
        <w:t>eredményesnek nyilvánítja.</w:t>
      </w:r>
    </w:p>
    <w:p w:rsidR="002730DD" w:rsidRDefault="002730DD" w:rsidP="008566CF">
      <w:pPr>
        <w:jc w:val="both"/>
        <w:rPr>
          <w:rFonts w:ascii="Arial" w:hAnsi="Arial" w:cs="Arial"/>
        </w:rPr>
      </w:pPr>
    </w:p>
    <w:p w:rsidR="008566CF" w:rsidRDefault="008566CF" w:rsidP="008566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Felhatalmazza a Polgármestert a nyertes ajánlattevővel a szerződés megkötésére.</w:t>
      </w:r>
    </w:p>
    <w:p w:rsidR="008566CF" w:rsidRDefault="008566CF" w:rsidP="008566CF">
      <w:pPr>
        <w:jc w:val="both"/>
        <w:rPr>
          <w:rFonts w:ascii="Arial" w:hAnsi="Arial" w:cs="Arial"/>
        </w:rPr>
      </w:pPr>
    </w:p>
    <w:p w:rsidR="000169B8" w:rsidRDefault="000169B8" w:rsidP="000169B8">
      <w:pPr>
        <w:jc w:val="both"/>
        <w:rPr>
          <w:rFonts w:ascii="Arial" w:hAnsi="Arial" w:cs="Arial"/>
        </w:rPr>
      </w:pPr>
      <w:r w:rsidRPr="00335A56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  <w:r w:rsidR="00371BF6">
        <w:rPr>
          <w:rFonts w:ascii="Arial" w:hAnsi="Arial" w:cs="Arial"/>
        </w:rPr>
        <w:t>;</w:t>
      </w:r>
    </w:p>
    <w:p w:rsidR="00A45AA0" w:rsidRDefault="000169B8" w:rsidP="00BF63FC">
      <w:pPr>
        <w:jc w:val="both"/>
        <w:rPr>
          <w:rFonts w:ascii="Arial" w:hAnsi="Arial" w:cs="Arial"/>
        </w:rPr>
      </w:pPr>
      <w:r w:rsidRPr="00335A56">
        <w:rPr>
          <w:rFonts w:ascii="Arial" w:hAnsi="Arial" w:cs="Arial"/>
          <w:b/>
          <w:u w:val="single"/>
        </w:rPr>
        <w:t>Felelős</w:t>
      </w:r>
      <w:r w:rsidRPr="001C2FD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Polgármester, Jegyző</w:t>
      </w:r>
    </w:p>
    <w:sectPr w:rsidR="00A45AA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6CF" w:rsidRDefault="008566CF" w:rsidP="00EB7873">
      <w:r>
        <w:separator/>
      </w:r>
    </w:p>
  </w:endnote>
  <w:endnote w:type="continuationSeparator" w:id="0">
    <w:p w:rsidR="008566CF" w:rsidRDefault="008566CF" w:rsidP="00EB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CF" w:rsidRDefault="008566CF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566CF" w:rsidRDefault="008566CF" w:rsidP="001F7E6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CF" w:rsidRDefault="008566CF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F134A">
      <w:rPr>
        <w:rStyle w:val="Oldalszm"/>
        <w:noProof/>
      </w:rPr>
      <w:t>4</w:t>
    </w:r>
    <w:r>
      <w:rPr>
        <w:rStyle w:val="Oldalszm"/>
      </w:rPr>
      <w:fldChar w:fldCharType="end"/>
    </w:r>
  </w:p>
  <w:p w:rsidR="008566CF" w:rsidRDefault="008566CF" w:rsidP="001F7E6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6CF" w:rsidRDefault="008566CF" w:rsidP="00EB7873">
      <w:r>
        <w:separator/>
      </w:r>
    </w:p>
  </w:footnote>
  <w:footnote w:type="continuationSeparator" w:id="0">
    <w:p w:rsidR="008566CF" w:rsidRDefault="008566CF" w:rsidP="00EB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CF" w:rsidRPr="00717961" w:rsidRDefault="008566CF" w:rsidP="001F11CA">
    <w:pPr>
      <w:pStyle w:val="lfej"/>
      <w:rPr>
        <w:rFonts w:ascii="Arial" w:hAnsi="Arial" w:cs="Arial"/>
        <w:sz w:val="20"/>
        <w:szCs w:val="20"/>
      </w:rPr>
    </w:pPr>
    <w:r w:rsidRPr="00717961">
      <w:rPr>
        <w:rFonts w:ascii="Arial" w:hAnsi="Arial" w:cs="Arial"/>
        <w:sz w:val="20"/>
        <w:szCs w:val="20"/>
      </w:rPr>
      <w:t xml:space="preserve">Nagykovácsi Nagyközség Önkormányzat Képviselő-testületének                               </w:t>
    </w:r>
    <w:r>
      <w:rPr>
        <w:rFonts w:ascii="Arial" w:hAnsi="Arial" w:cs="Arial"/>
        <w:sz w:val="20"/>
        <w:szCs w:val="20"/>
      </w:rPr>
      <w:t xml:space="preserve">    </w:t>
    </w:r>
    <w:r w:rsidR="00835BBF">
      <w:rPr>
        <w:rFonts w:ascii="Arial" w:hAnsi="Arial" w:cs="Arial"/>
        <w:b/>
        <w:sz w:val="28"/>
        <w:szCs w:val="28"/>
      </w:rPr>
      <w:t>7</w:t>
    </w:r>
    <w:r w:rsidRPr="00717961">
      <w:rPr>
        <w:rFonts w:ascii="Arial" w:hAnsi="Arial" w:cs="Arial"/>
        <w:b/>
        <w:sz w:val="28"/>
        <w:szCs w:val="28"/>
      </w:rPr>
      <w:t>.</w:t>
    </w:r>
    <w:r w:rsidRPr="00717961">
      <w:rPr>
        <w:rFonts w:ascii="Arial" w:hAnsi="Arial" w:cs="Arial"/>
        <w:sz w:val="20"/>
        <w:szCs w:val="20"/>
      </w:rPr>
      <w:t xml:space="preserve"> napirend</w:t>
    </w:r>
    <w:r w:rsidRPr="00717961">
      <w:rPr>
        <w:rFonts w:ascii="Arial" w:hAnsi="Arial" w:cs="Arial"/>
        <w:sz w:val="20"/>
        <w:szCs w:val="20"/>
      </w:rPr>
      <w:tab/>
    </w:r>
  </w:p>
  <w:p w:rsidR="008566CF" w:rsidRPr="00717961" w:rsidRDefault="008566CF" w:rsidP="001F11CA">
    <w:pPr>
      <w:pStyle w:val="lfej"/>
      <w:rPr>
        <w:rFonts w:ascii="Arial" w:hAnsi="Arial" w:cs="Arial"/>
        <w:sz w:val="20"/>
        <w:szCs w:val="20"/>
      </w:rPr>
    </w:pPr>
    <w:r w:rsidRPr="0071796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Pr="00717961">
      <w:rPr>
        <w:rFonts w:ascii="Arial" w:hAnsi="Arial" w:cs="Arial"/>
        <w:sz w:val="20"/>
        <w:szCs w:val="20"/>
      </w:rPr>
      <w:t xml:space="preserve">. </w:t>
    </w:r>
    <w:r>
      <w:rPr>
        <w:rFonts w:ascii="Arial" w:hAnsi="Arial" w:cs="Arial"/>
        <w:sz w:val="20"/>
        <w:szCs w:val="20"/>
      </w:rPr>
      <w:t>január 25</w:t>
    </w:r>
    <w:r w:rsidRPr="00717961">
      <w:rPr>
        <w:rFonts w:ascii="Arial" w:hAnsi="Arial" w:cs="Arial"/>
        <w:sz w:val="20"/>
        <w:szCs w:val="20"/>
      </w:rPr>
      <w:t xml:space="preserve">-i </w:t>
    </w:r>
    <w:r w:rsidR="00835BBF">
      <w:rPr>
        <w:rFonts w:ascii="Arial" w:hAnsi="Arial" w:cs="Arial"/>
        <w:sz w:val="20"/>
        <w:szCs w:val="20"/>
      </w:rPr>
      <w:t xml:space="preserve">rendes </w:t>
    </w:r>
    <w:r w:rsidRPr="00717961">
      <w:rPr>
        <w:rFonts w:ascii="Arial" w:hAnsi="Arial" w:cs="Arial"/>
        <w:sz w:val="20"/>
        <w:szCs w:val="20"/>
      </w:rPr>
      <w:t>nyílt ülése</w:t>
    </w:r>
  </w:p>
  <w:p w:rsidR="008566CF" w:rsidRDefault="008566C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406F2"/>
    <w:multiLevelType w:val="hybridMultilevel"/>
    <w:tmpl w:val="E4F2968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10202"/>
    <w:multiLevelType w:val="hybridMultilevel"/>
    <w:tmpl w:val="01CC3270"/>
    <w:lvl w:ilvl="0" w:tplc="D93420AE">
      <w:start w:val="1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" w15:restartNumberingAfterBreak="0">
    <w:nsid w:val="071D0811"/>
    <w:multiLevelType w:val="hybridMultilevel"/>
    <w:tmpl w:val="28B6546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B7B3E"/>
    <w:multiLevelType w:val="hybridMultilevel"/>
    <w:tmpl w:val="D4160E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0786"/>
    <w:multiLevelType w:val="hybridMultilevel"/>
    <w:tmpl w:val="8D241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80BA7"/>
    <w:multiLevelType w:val="hybridMultilevel"/>
    <w:tmpl w:val="A2C04CEA"/>
    <w:lvl w:ilvl="0" w:tplc="5B60F1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B6687"/>
    <w:multiLevelType w:val="hybridMultilevel"/>
    <w:tmpl w:val="32241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045C7"/>
    <w:multiLevelType w:val="hybridMultilevel"/>
    <w:tmpl w:val="9FE0DD10"/>
    <w:lvl w:ilvl="0" w:tplc="8528F08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773C2"/>
    <w:multiLevelType w:val="hybridMultilevel"/>
    <w:tmpl w:val="C6BE064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D477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3BC9498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AF2E93"/>
    <w:multiLevelType w:val="hybridMultilevel"/>
    <w:tmpl w:val="251E6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57CE6"/>
    <w:multiLevelType w:val="hybridMultilevel"/>
    <w:tmpl w:val="A81A92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B7AFD"/>
    <w:multiLevelType w:val="hybridMultilevel"/>
    <w:tmpl w:val="F90C0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750F7"/>
    <w:multiLevelType w:val="hybridMultilevel"/>
    <w:tmpl w:val="F374355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67D96"/>
    <w:multiLevelType w:val="hybridMultilevel"/>
    <w:tmpl w:val="7DA235D4"/>
    <w:lvl w:ilvl="0" w:tplc="33662B2E">
      <w:start w:val="1"/>
      <w:numFmt w:val="lowerLetter"/>
      <w:lvlText w:val="%1)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5F744A90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5" w15:restartNumberingAfterBreak="0">
    <w:nsid w:val="2A372D1B"/>
    <w:multiLevelType w:val="hybridMultilevel"/>
    <w:tmpl w:val="DD8021A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52F45"/>
    <w:multiLevelType w:val="multilevel"/>
    <w:tmpl w:val="1B0272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069FA"/>
    <w:multiLevelType w:val="hybridMultilevel"/>
    <w:tmpl w:val="DEBC8838"/>
    <w:lvl w:ilvl="0" w:tplc="62724934">
      <w:start w:val="1"/>
      <w:numFmt w:val="upperRoman"/>
      <w:lvlText w:val="%1."/>
      <w:lvlJc w:val="left"/>
      <w:pPr>
        <w:tabs>
          <w:tab w:val="num" w:pos="867"/>
        </w:tabs>
        <w:ind w:left="86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8" w15:restartNumberingAfterBreak="0">
    <w:nsid w:val="30AB5E0E"/>
    <w:multiLevelType w:val="multilevel"/>
    <w:tmpl w:val="74D698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13C63"/>
    <w:multiLevelType w:val="hybridMultilevel"/>
    <w:tmpl w:val="E61C52CC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C2186A"/>
    <w:multiLevelType w:val="hybridMultilevel"/>
    <w:tmpl w:val="90A44D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D2DC1"/>
    <w:multiLevelType w:val="hybridMultilevel"/>
    <w:tmpl w:val="E95C074C"/>
    <w:lvl w:ilvl="0" w:tplc="040E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B72EE6"/>
    <w:multiLevelType w:val="hybridMultilevel"/>
    <w:tmpl w:val="E0E09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7544C"/>
    <w:multiLevelType w:val="hybridMultilevel"/>
    <w:tmpl w:val="DDFA5CFE"/>
    <w:lvl w:ilvl="0" w:tplc="2F764712">
      <w:start w:val="1"/>
      <w:numFmt w:val="lowerLetter"/>
      <w:lvlText w:val="%1)"/>
      <w:lvlJc w:val="left"/>
      <w:pPr>
        <w:tabs>
          <w:tab w:val="num" w:pos="612"/>
        </w:tabs>
        <w:ind w:left="612" w:hanging="465"/>
      </w:pPr>
      <w:rPr>
        <w:rFonts w:hint="default"/>
      </w:rPr>
    </w:lvl>
    <w:lvl w:ilvl="1" w:tplc="0772F4AC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24" w15:restartNumberingAfterBreak="0">
    <w:nsid w:val="3A0629D8"/>
    <w:multiLevelType w:val="hybridMultilevel"/>
    <w:tmpl w:val="AB3CA8E0"/>
    <w:lvl w:ilvl="0" w:tplc="145EC478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3ACE1FBC"/>
    <w:multiLevelType w:val="hybridMultilevel"/>
    <w:tmpl w:val="692C1B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6820FA">
      <w:start w:val="1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8D00CA24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  <w:sz w:val="4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C36EF"/>
    <w:multiLevelType w:val="hybridMultilevel"/>
    <w:tmpl w:val="DE96D8A8"/>
    <w:lvl w:ilvl="0" w:tplc="45FEAEC2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002EAF"/>
    <w:multiLevelType w:val="multilevel"/>
    <w:tmpl w:val="2B6653D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4C6F"/>
    <w:multiLevelType w:val="hybridMultilevel"/>
    <w:tmpl w:val="6720995E"/>
    <w:lvl w:ilvl="0" w:tplc="43BCE2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E3605"/>
    <w:multiLevelType w:val="hybridMultilevel"/>
    <w:tmpl w:val="56E64030"/>
    <w:lvl w:ilvl="0" w:tplc="E1F04C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557261"/>
    <w:multiLevelType w:val="hybridMultilevel"/>
    <w:tmpl w:val="A8F67B4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55C0F"/>
    <w:multiLevelType w:val="hybridMultilevel"/>
    <w:tmpl w:val="D2EC5510"/>
    <w:lvl w:ilvl="0" w:tplc="040E000D">
      <w:start w:val="1"/>
      <w:numFmt w:val="bullet"/>
      <w:lvlText w:val="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5CFB5C89"/>
    <w:multiLevelType w:val="hybridMultilevel"/>
    <w:tmpl w:val="6F6602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E6774"/>
    <w:multiLevelType w:val="hybridMultilevel"/>
    <w:tmpl w:val="8F448E32"/>
    <w:lvl w:ilvl="0" w:tplc="B470A0A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74140E"/>
    <w:multiLevelType w:val="hybridMultilevel"/>
    <w:tmpl w:val="2A402794"/>
    <w:lvl w:ilvl="0" w:tplc="D512ABD2">
      <w:start w:val="2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5" w15:restartNumberingAfterBreak="0">
    <w:nsid w:val="66B74669"/>
    <w:multiLevelType w:val="hybridMultilevel"/>
    <w:tmpl w:val="1B027214"/>
    <w:lvl w:ilvl="0" w:tplc="DE5CFE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7B7239"/>
    <w:multiLevelType w:val="hybridMultilevel"/>
    <w:tmpl w:val="637E67B0"/>
    <w:lvl w:ilvl="0" w:tplc="843EC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55BA"/>
    <w:multiLevelType w:val="hybridMultilevel"/>
    <w:tmpl w:val="B39268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52860"/>
    <w:multiLevelType w:val="hybridMultilevel"/>
    <w:tmpl w:val="FB604DD6"/>
    <w:lvl w:ilvl="0" w:tplc="289EC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122BB"/>
    <w:multiLevelType w:val="hybridMultilevel"/>
    <w:tmpl w:val="8B0CB060"/>
    <w:lvl w:ilvl="0" w:tplc="1E120C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63878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5127E0D"/>
    <w:multiLevelType w:val="hybridMultilevel"/>
    <w:tmpl w:val="FDF68F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06896"/>
    <w:multiLevelType w:val="hybridMultilevel"/>
    <w:tmpl w:val="17FC707E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4FB6566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F47E2"/>
    <w:multiLevelType w:val="hybridMultilevel"/>
    <w:tmpl w:val="D8862A94"/>
    <w:lvl w:ilvl="0" w:tplc="0772F4AC">
      <w:start w:val="1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2"/>
  </w:num>
  <w:num w:numId="3">
    <w:abstractNumId w:val="23"/>
  </w:num>
  <w:num w:numId="4">
    <w:abstractNumId w:val="26"/>
  </w:num>
  <w:num w:numId="5">
    <w:abstractNumId w:val="36"/>
  </w:num>
  <w:num w:numId="6">
    <w:abstractNumId w:val="25"/>
  </w:num>
  <w:num w:numId="7">
    <w:abstractNumId w:val="1"/>
  </w:num>
  <w:num w:numId="8">
    <w:abstractNumId w:val="35"/>
  </w:num>
  <w:num w:numId="9">
    <w:abstractNumId w:val="18"/>
  </w:num>
  <w:num w:numId="10">
    <w:abstractNumId w:val="9"/>
  </w:num>
  <w:num w:numId="11">
    <w:abstractNumId w:val="27"/>
  </w:num>
  <w:num w:numId="12">
    <w:abstractNumId w:val="40"/>
  </w:num>
  <w:num w:numId="13">
    <w:abstractNumId w:val="16"/>
  </w:num>
  <w:num w:numId="14">
    <w:abstractNumId w:val="19"/>
  </w:num>
  <w:num w:numId="15">
    <w:abstractNumId w:val="17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34"/>
  </w:num>
  <w:num w:numId="2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43"/>
  </w:num>
  <w:num w:numId="26">
    <w:abstractNumId w:val="24"/>
  </w:num>
  <w:num w:numId="27">
    <w:abstractNumId w:val="8"/>
  </w:num>
  <w:num w:numId="28">
    <w:abstractNumId w:val="33"/>
  </w:num>
  <w:num w:numId="29">
    <w:abstractNumId w:val="29"/>
  </w:num>
  <w:num w:numId="30">
    <w:abstractNumId w:val="12"/>
  </w:num>
  <w:num w:numId="31">
    <w:abstractNumId w:val="28"/>
  </w:num>
  <w:num w:numId="32">
    <w:abstractNumId w:val="7"/>
  </w:num>
  <w:num w:numId="33">
    <w:abstractNumId w:val="5"/>
  </w:num>
  <w:num w:numId="34">
    <w:abstractNumId w:val="20"/>
  </w:num>
  <w:num w:numId="35">
    <w:abstractNumId w:val="6"/>
  </w:num>
  <w:num w:numId="36">
    <w:abstractNumId w:val="38"/>
  </w:num>
  <w:num w:numId="37">
    <w:abstractNumId w:val="4"/>
  </w:num>
  <w:num w:numId="38">
    <w:abstractNumId w:val="32"/>
  </w:num>
  <w:num w:numId="39">
    <w:abstractNumId w:val="22"/>
  </w:num>
  <w:num w:numId="40">
    <w:abstractNumId w:val="41"/>
  </w:num>
  <w:num w:numId="41">
    <w:abstractNumId w:val="39"/>
  </w:num>
  <w:num w:numId="42">
    <w:abstractNumId w:val="10"/>
  </w:num>
  <w:num w:numId="43">
    <w:abstractNumId w:val="37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73"/>
    <w:rsid w:val="000073EF"/>
    <w:rsid w:val="00007C3C"/>
    <w:rsid w:val="00010FFC"/>
    <w:rsid w:val="00011432"/>
    <w:rsid w:val="000169B8"/>
    <w:rsid w:val="00045C16"/>
    <w:rsid w:val="000530C3"/>
    <w:rsid w:val="00053FA9"/>
    <w:rsid w:val="000578D4"/>
    <w:rsid w:val="00061856"/>
    <w:rsid w:val="0007317F"/>
    <w:rsid w:val="00074F67"/>
    <w:rsid w:val="00081A7B"/>
    <w:rsid w:val="00081F7E"/>
    <w:rsid w:val="000B4952"/>
    <w:rsid w:val="000C1F5C"/>
    <w:rsid w:val="000C359E"/>
    <w:rsid w:val="000D2DCB"/>
    <w:rsid w:val="000D39A6"/>
    <w:rsid w:val="000E06B9"/>
    <w:rsid w:val="000F4E09"/>
    <w:rsid w:val="001028AB"/>
    <w:rsid w:val="00104F74"/>
    <w:rsid w:val="001115B6"/>
    <w:rsid w:val="00113330"/>
    <w:rsid w:val="00116A69"/>
    <w:rsid w:val="0015388B"/>
    <w:rsid w:val="001567D6"/>
    <w:rsid w:val="001624C1"/>
    <w:rsid w:val="00170436"/>
    <w:rsid w:val="00170E01"/>
    <w:rsid w:val="00177983"/>
    <w:rsid w:val="001817AA"/>
    <w:rsid w:val="001907E2"/>
    <w:rsid w:val="00191AA4"/>
    <w:rsid w:val="001A3216"/>
    <w:rsid w:val="001A5BC3"/>
    <w:rsid w:val="001B2324"/>
    <w:rsid w:val="001C2FD3"/>
    <w:rsid w:val="001C737C"/>
    <w:rsid w:val="001D62B7"/>
    <w:rsid w:val="001D7505"/>
    <w:rsid w:val="001F11CA"/>
    <w:rsid w:val="001F1D2C"/>
    <w:rsid w:val="001F7E61"/>
    <w:rsid w:val="0020316F"/>
    <w:rsid w:val="00227024"/>
    <w:rsid w:val="00231CC6"/>
    <w:rsid w:val="00236834"/>
    <w:rsid w:val="0024244F"/>
    <w:rsid w:val="0024558C"/>
    <w:rsid w:val="002521C5"/>
    <w:rsid w:val="00253CAF"/>
    <w:rsid w:val="002572D6"/>
    <w:rsid w:val="002730DD"/>
    <w:rsid w:val="00291338"/>
    <w:rsid w:val="002917DC"/>
    <w:rsid w:val="00294D96"/>
    <w:rsid w:val="002A1B68"/>
    <w:rsid w:val="002B1E20"/>
    <w:rsid w:val="002B7348"/>
    <w:rsid w:val="002C5066"/>
    <w:rsid w:val="002C5866"/>
    <w:rsid w:val="002C693A"/>
    <w:rsid w:val="002D05BB"/>
    <w:rsid w:val="002D3EDD"/>
    <w:rsid w:val="002E69EC"/>
    <w:rsid w:val="003133A9"/>
    <w:rsid w:val="00313E20"/>
    <w:rsid w:val="00316FE9"/>
    <w:rsid w:val="0033454D"/>
    <w:rsid w:val="00335A56"/>
    <w:rsid w:val="00367590"/>
    <w:rsid w:val="003701B7"/>
    <w:rsid w:val="003703E8"/>
    <w:rsid w:val="00371BF6"/>
    <w:rsid w:val="0037792E"/>
    <w:rsid w:val="003829E2"/>
    <w:rsid w:val="00384EDC"/>
    <w:rsid w:val="0039304E"/>
    <w:rsid w:val="0039367F"/>
    <w:rsid w:val="00395465"/>
    <w:rsid w:val="00396447"/>
    <w:rsid w:val="003A2C79"/>
    <w:rsid w:val="003B65AD"/>
    <w:rsid w:val="003C0110"/>
    <w:rsid w:val="003C130F"/>
    <w:rsid w:val="003D5CE5"/>
    <w:rsid w:val="003F610A"/>
    <w:rsid w:val="00413443"/>
    <w:rsid w:val="00432F33"/>
    <w:rsid w:val="00432FF0"/>
    <w:rsid w:val="00440A0C"/>
    <w:rsid w:val="0044310B"/>
    <w:rsid w:val="00457DA5"/>
    <w:rsid w:val="00466BC9"/>
    <w:rsid w:val="004838FA"/>
    <w:rsid w:val="00490593"/>
    <w:rsid w:val="004A50A1"/>
    <w:rsid w:val="004B3ADE"/>
    <w:rsid w:val="004E1937"/>
    <w:rsid w:val="004E39EE"/>
    <w:rsid w:val="004E3E9D"/>
    <w:rsid w:val="004F664E"/>
    <w:rsid w:val="0050459E"/>
    <w:rsid w:val="00507155"/>
    <w:rsid w:val="00521674"/>
    <w:rsid w:val="005260E6"/>
    <w:rsid w:val="005269CB"/>
    <w:rsid w:val="005301F9"/>
    <w:rsid w:val="00531C1B"/>
    <w:rsid w:val="00537CEA"/>
    <w:rsid w:val="00540B18"/>
    <w:rsid w:val="005528D5"/>
    <w:rsid w:val="00557B81"/>
    <w:rsid w:val="00562A52"/>
    <w:rsid w:val="00571E57"/>
    <w:rsid w:val="005841A9"/>
    <w:rsid w:val="005A1DA5"/>
    <w:rsid w:val="005A7BC3"/>
    <w:rsid w:val="005B1DD4"/>
    <w:rsid w:val="005C43D0"/>
    <w:rsid w:val="005E673C"/>
    <w:rsid w:val="005F482B"/>
    <w:rsid w:val="00613FA1"/>
    <w:rsid w:val="00654001"/>
    <w:rsid w:val="00654D6C"/>
    <w:rsid w:val="00661ED5"/>
    <w:rsid w:val="00673AA6"/>
    <w:rsid w:val="006741B9"/>
    <w:rsid w:val="00680162"/>
    <w:rsid w:val="0068525E"/>
    <w:rsid w:val="006912A5"/>
    <w:rsid w:val="006922AF"/>
    <w:rsid w:val="006952B1"/>
    <w:rsid w:val="00695917"/>
    <w:rsid w:val="006A00A1"/>
    <w:rsid w:val="006A11CC"/>
    <w:rsid w:val="006A68AF"/>
    <w:rsid w:val="006D05A0"/>
    <w:rsid w:val="006D19D0"/>
    <w:rsid w:val="006D36FB"/>
    <w:rsid w:val="006E36E1"/>
    <w:rsid w:val="006F2365"/>
    <w:rsid w:val="00717961"/>
    <w:rsid w:val="00722469"/>
    <w:rsid w:val="00723EDF"/>
    <w:rsid w:val="00725BA6"/>
    <w:rsid w:val="00744815"/>
    <w:rsid w:val="00790DFC"/>
    <w:rsid w:val="00792A50"/>
    <w:rsid w:val="00796CCF"/>
    <w:rsid w:val="007A789B"/>
    <w:rsid w:val="007C4AE7"/>
    <w:rsid w:val="007C63FF"/>
    <w:rsid w:val="007D370A"/>
    <w:rsid w:val="007E1A13"/>
    <w:rsid w:val="007F024F"/>
    <w:rsid w:val="0080195A"/>
    <w:rsid w:val="008055C0"/>
    <w:rsid w:val="00813D89"/>
    <w:rsid w:val="00826375"/>
    <w:rsid w:val="00834262"/>
    <w:rsid w:val="00835BBF"/>
    <w:rsid w:val="008426F6"/>
    <w:rsid w:val="008566CF"/>
    <w:rsid w:val="00857721"/>
    <w:rsid w:val="00865AE7"/>
    <w:rsid w:val="00866CB3"/>
    <w:rsid w:val="0087127A"/>
    <w:rsid w:val="008724EF"/>
    <w:rsid w:val="00880186"/>
    <w:rsid w:val="0088286A"/>
    <w:rsid w:val="008A1EC3"/>
    <w:rsid w:val="008A60BD"/>
    <w:rsid w:val="008B14E3"/>
    <w:rsid w:val="008C3EE0"/>
    <w:rsid w:val="008D0E14"/>
    <w:rsid w:val="008E14CD"/>
    <w:rsid w:val="008F244E"/>
    <w:rsid w:val="008F2F01"/>
    <w:rsid w:val="008F31DA"/>
    <w:rsid w:val="00903B7F"/>
    <w:rsid w:val="00907808"/>
    <w:rsid w:val="00915D0C"/>
    <w:rsid w:val="00934EC0"/>
    <w:rsid w:val="009406CD"/>
    <w:rsid w:val="00951674"/>
    <w:rsid w:val="009576DF"/>
    <w:rsid w:val="00962FD2"/>
    <w:rsid w:val="00973215"/>
    <w:rsid w:val="0097352E"/>
    <w:rsid w:val="00987EC2"/>
    <w:rsid w:val="00992131"/>
    <w:rsid w:val="009923D3"/>
    <w:rsid w:val="009A108B"/>
    <w:rsid w:val="009B408C"/>
    <w:rsid w:val="009B45C1"/>
    <w:rsid w:val="009E5D42"/>
    <w:rsid w:val="009E7FD9"/>
    <w:rsid w:val="009F1F85"/>
    <w:rsid w:val="00A0327B"/>
    <w:rsid w:val="00A11C8C"/>
    <w:rsid w:val="00A13669"/>
    <w:rsid w:val="00A2326A"/>
    <w:rsid w:val="00A31814"/>
    <w:rsid w:val="00A36DF0"/>
    <w:rsid w:val="00A45AA0"/>
    <w:rsid w:val="00A515AC"/>
    <w:rsid w:val="00A758AD"/>
    <w:rsid w:val="00A94000"/>
    <w:rsid w:val="00AB40C4"/>
    <w:rsid w:val="00AB588D"/>
    <w:rsid w:val="00AB6811"/>
    <w:rsid w:val="00AD7580"/>
    <w:rsid w:val="00AE19AC"/>
    <w:rsid w:val="00AE48F8"/>
    <w:rsid w:val="00AE5FF0"/>
    <w:rsid w:val="00AE6FDD"/>
    <w:rsid w:val="00B32B72"/>
    <w:rsid w:val="00B409E1"/>
    <w:rsid w:val="00B53B1D"/>
    <w:rsid w:val="00B602D7"/>
    <w:rsid w:val="00BB35DE"/>
    <w:rsid w:val="00BD2E24"/>
    <w:rsid w:val="00BD435F"/>
    <w:rsid w:val="00BE0333"/>
    <w:rsid w:val="00BE0FB1"/>
    <w:rsid w:val="00BF1235"/>
    <w:rsid w:val="00BF5F04"/>
    <w:rsid w:val="00BF63FC"/>
    <w:rsid w:val="00C00E13"/>
    <w:rsid w:val="00C033AF"/>
    <w:rsid w:val="00C06BD5"/>
    <w:rsid w:val="00C3045B"/>
    <w:rsid w:val="00C311D1"/>
    <w:rsid w:val="00C371C3"/>
    <w:rsid w:val="00C42273"/>
    <w:rsid w:val="00C6220A"/>
    <w:rsid w:val="00C6518F"/>
    <w:rsid w:val="00C67FCD"/>
    <w:rsid w:val="00C82F32"/>
    <w:rsid w:val="00C91CEC"/>
    <w:rsid w:val="00C97E74"/>
    <w:rsid w:val="00CA46AB"/>
    <w:rsid w:val="00CA4CFF"/>
    <w:rsid w:val="00CD41B6"/>
    <w:rsid w:val="00CD4463"/>
    <w:rsid w:val="00CE34D0"/>
    <w:rsid w:val="00CE3734"/>
    <w:rsid w:val="00CE60DA"/>
    <w:rsid w:val="00CE7781"/>
    <w:rsid w:val="00D251F1"/>
    <w:rsid w:val="00D25A0A"/>
    <w:rsid w:val="00D27C41"/>
    <w:rsid w:val="00D35AD8"/>
    <w:rsid w:val="00D5184D"/>
    <w:rsid w:val="00D5561B"/>
    <w:rsid w:val="00D61550"/>
    <w:rsid w:val="00D838C4"/>
    <w:rsid w:val="00D87723"/>
    <w:rsid w:val="00D87926"/>
    <w:rsid w:val="00DA0DAB"/>
    <w:rsid w:val="00DA6988"/>
    <w:rsid w:val="00DA7424"/>
    <w:rsid w:val="00DB0C35"/>
    <w:rsid w:val="00DB3E58"/>
    <w:rsid w:val="00DB5423"/>
    <w:rsid w:val="00DF53DE"/>
    <w:rsid w:val="00E1128E"/>
    <w:rsid w:val="00E17ABE"/>
    <w:rsid w:val="00E220B0"/>
    <w:rsid w:val="00E276C1"/>
    <w:rsid w:val="00E3335E"/>
    <w:rsid w:val="00E55762"/>
    <w:rsid w:val="00E55BD8"/>
    <w:rsid w:val="00E75869"/>
    <w:rsid w:val="00E774C1"/>
    <w:rsid w:val="00E81A29"/>
    <w:rsid w:val="00E82F80"/>
    <w:rsid w:val="00E86228"/>
    <w:rsid w:val="00EB7873"/>
    <w:rsid w:val="00EC1CE5"/>
    <w:rsid w:val="00EC5922"/>
    <w:rsid w:val="00ED73C0"/>
    <w:rsid w:val="00EE1B7E"/>
    <w:rsid w:val="00EF5F1C"/>
    <w:rsid w:val="00F00A1F"/>
    <w:rsid w:val="00F07AEB"/>
    <w:rsid w:val="00F10350"/>
    <w:rsid w:val="00F2309E"/>
    <w:rsid w:val="00F26C49"/>
    <w:rsid w:val="00F43E2F"/>
    <w:rsid w:val="00F4657A"/>
    <w:rsid w:val="00F53644"/>
    <w:rsid w:val="00F54C5D"/>
    <w:rsid w:val="00F55531"/>
    <w:rsid w:val="00F563BD"/>
    <w:rsid w:val="00F568EB"/>
    <w:rsid w:val="00F7590A"/>
    <w:rsid w:val="00F762B1"/>
    <w:rsid w:val="00F814BD"/>
    <w:rsid w:val="00F94E62"/>
    <w:rsid w:val="00F96F8C"/>
    <w:rsid w:val="00FA08BD"/>
    <w:rsid w:val="00FA6938"/>
    <w:rsid w:val="00FC5B09"/>
    <w:rsid w:val="00FC7F37"/>
    <w:rsid w:val="00FD3DD6"/>
    <w:rsid w:val="00FD635E"/>
    <w:rsid w:val="00FD6CC2"/>
    <w:rsid w:val="00FE73C2"/>
    <w:rsid w:val="00FF134A"/>
    <w:rsid w:val="00FF37BB"/>
    <w:rsid w:val="00FF4704"/>
    <w:rsid w:val="00FF61AE"/>
    <w:rsid w:val="00FF6AD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EF6EF8"/>
  <w15:chartTrackingRefBased/>
  <w15:docId w15:val="{522771E1-698E-4206-A5A7-F7422D0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7873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5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5">
    <w:name w:val="heading 5"/>
    <w:basedOn w:val="Norml"/>
    <w:next w:val="Norml"/>
    <w:link w:val="Cmsor5Char"/>
    <w:qFormat/>
    <w:rsid w:val="00EB7873"/>
    <w:pPr>
      <w:keepNext/>
      <w:jc w:val="center"/>
      <w:outlineLvl w:val="4"/>
    </w:pPr>
    <w:rPr>
      <w:rFonts w:ascii="Arial" w:hAnsi="Arial" w:cs="Arial"/>
      <w:b/>
    </w:rPr>
  </w:style>
  <w:style w:type="paragraph" w:styleId="Cmsor7">
    <w:name w:val="heading 7"/>
    <w:basedOn w:val="Norml"/>
    <w:next w:val="Norml"/>
    <w:link w:val="Cmsor7Char"/>
    <w:qFormat/>
    <w:rsid w:val="00EB7873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link w:val="Cmsor5"/>
    <w:rsid w:val="00EB7873"/>
    <w:rPr>
      <w:rFonts w:ascii="Arial" w:eastAsia="Times New Roman" w:hAnsi="Arial" w:cs="Arial"/>
      <w:b/>
      <w:sz w:val="24"/>
      <w:szCs w:val="24"/>
      <w:lang w:eastAsia="hu-HU"/>
    </w:rPr>
  </w:style>
  <w:style w:type="character" w:customStyle="1" w:styleId="Cmsor7Char">
    <w:name w:val="Címsor 7 Char"/>
    <w:link w:val="Cmsor7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EB7873"/>
    <w:pPr>
      <w:spacing w:before="100" w:beforeAutospacing="1" w:after="100" w:afterAutospacing="1"/>
    </w:pPr>
  </w:style>
  <w:style w:type="paragraph" w:customStyle="1" w:styleId="Default">
    <w:name w:val="Default"/>
    <w:rsid w:val="00EB78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1">
    <w:name w:val="Char1"/>
    <w:basedOn w:val="Norml"/>
    <w:next w:val="Norml"/>
    <w:rsid w:val="00EB7873"/>
    <w:pPr>
      <w:spacing w:after="160" w:line="240" w:lineRule="exact"/>
    </w:pPr>
    <w:rPr>
      <w:sz w:val="20"/>
      <w:szCs w:val="20"/>
      <w:lang w:val="de-DE"/>
    </w:rPr>
  </w:style>
  <w:style w:type="table" w:styleId="Rcsostblzat">
    <w:name w:val="Table Grid"/>
    <w:basedOn w:val="Normltblzat"/>
    <w:rsid w:val="00EB7873"/>
    <w:pPr>
      <w:ind w:left="840" w:right="-36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EB7873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EB787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B7873"/>
    <w:rPr>
      <w:vertAlign w:val="superscript"/>
    </w:rPr>
  </w:style>
  <w:style w:type="character" w:styleId="Hiperhivatkozs">
    <w:name w:val="Hyperlink"/>
    <w:rsid w:val="00EB7873"/>
    <w:rPr>
      <w:color w:val="0000FF"/>
      <w:u w:val="single"/>
    </w:rPr>
  </w:style>
  <w:style w:type="paragraph" w:customStyle="1" w:styleId="np">
    <w:name w:val="np"/>
    <w:basedOn w:val="Norml"/>
    <w:rsid w:val="00EB7873"/>
    <w:pPr>
      <w:spacing w:after="20"/>
      <w:ind w:firstLine="180"/>
      <w:jc w:val="both"/>
    </w:pPr>
  </w:style>
  <w:style w:type="paragraph" w:styleId="llb">
    <w:name w:val="footer"/>
    <w:basedOn w:val="Norml"/>
    <w:link w:val="llbChar"/>
    <w:rsid w:val="00EB787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B7873"/>
  </w:style>
  <w:style w:type="paragraph" w:styleId="lfej">
    <w:name w:val="header"/>
    <w:basedOn w:val="Norml"/>
    <w:link w:val="lfejChar"/>
    <w:rsid w:val="00EB787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EB7873"/>
    <w:pPr>
      <w:spacing w:before="240" w:after="240"/>
      <w:jc w:val="both"/>
    </w:pPr>
    <w:rPr>
      <w:sz w:val="22"/>
      <w:szCs w:val="20"/>
    </w:rPr>
  </w:style>
  <w:style w:type="character" w:customStyle="1" w:styleId="SzvegtrzsChar">
    <w:name w:val="Szövegtörzs Char"/>
    <w:link w:val="Szvegtrzs"/>
    <w:rsid w:val="00EB7873"/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semiHidden/>
    <w:rsid w:val="008426F6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BF5F0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har10">
    <w:name w:val="Char1"/>
    <w:basedOn w:val="Norml"/>
    <w:rsid w:val="00BF5F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">
    <w:name w:val="iceouttxt"/>
    <w:basedOn w:val="Bekezdsalapbettpusa"/>
    <w:rsid w:val="00FF61AE"/>
  </w:style>
  <w:style w:type="character" w:customStyle="1" w:styleId="iceouttxt33">
    <w:name w:val="iceouttxt33"/>
    <w:basedOn w:val="Bekezdsalapbettpusa"/>
    <w:rsid w:val="004F664E"/>
    <w:rPr>
      <w:rFonts w:ascii="Arial" w:hAnsi="Arial" w:cs="Arial" w:hint="default"/>
      <w:color w:val="000000"/>
    </w:rPr>
  </w:style>
  <w:style w:type="paragraph" w:styleId="Listaszerbekezds">
    <w:name w:val="List Paragraph"/>
    <w:basedOn w:val="Norml"/>
    <w:uiPriority w:val="34"/>
    <w:qFormat/>
    <w:rsid w:val="000D2DCB"/>
    <w:pPr>
      <w:ind w:left="720"/>
      <w:contextualSpacing/>
    </w:pPr>
  </w:style>
  <w:style w:type="paragraph" w:customStyle="1" w:styleId="Alaprtelmezett">
    <w:name w:val="Alapértelmezett"/>
    <w:rsid w:val="00104F74"/>
    <w:pPr>
      <w:tabs>
        <w:tab w:val="left" w:pos="708"/>
      </w:tabs>
      <w:suppressAutoHyphens/>
      <w:spacing w:after="200" w:line="276" w:lineRule="auto"/>
    </w:pPr>
    <w:rPr>
      <w:rFonts w:eastAsia="Microsoft YaHe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758</Words>
  <Characters>5236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KÍSÉRŐ LAP</vt:lpstr>
    </vt:vector>
  </TitlesOfParts>
  <Company>KSZF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KÍSÉRŐ LAP</dc:title>
  <dc:subject/>
  <dc:creator>borok.gyorgy</dc:creator>
  <cp:keywords/>
  <cp:lastModifiedBy>Kissne Szalay Erzsébet</cp:lastModifiedBy>
  <cp:revision>5</cp:revision>
  <cp:lastPrinted>2015-09-08T12:22:00Z</cp:lastPrinted>
  <dcterms:created xsi:type="dcterms:W3CDTF">2018-01-19T10:36:00Z</dcterms:created>
  <dcterms:modified xsi:type="dcterms:W3CDTF">2018-01-19T10:44:00Z</dcterms:modified>
</cp:coreProperties>
</file>