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0CF" w:rsidRPr="00057931" w:rsidRDefault="008360CF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KÍSÉR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>LAP</w:t>
      </w:r>
    </w:p>
    <w:p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E-szám:</w:t>
      </w:r>
      <w:r w:rsidR="00627841">
        <w:rPr>
          <w:rFonts w:ascii="Arial" w:hAnsi="Arial" w:cs="Arial"/>
          <w:b/>
          <w:bCs/>
        </w:rPr>
        <w:t xml:space="preserve"> </w:t>
      </w:r>
      <w:r w:rsidR="00955295" w:rsidRPr="00955295">
        <w:rPr>
          <w:rFonts w:ascii="Arial" w:hAnsi="Arial" w:cs="Arial"/>
          <w:b/>
          <w:bCs/>
        </w:rPr>
        <w:t>136</w:t>
      </w:r>
      <w:r w:rsidR="00E41730" w:rsidRPr="00955295">
        <w:rPr>
          <w:rFonts w:ascii="Arial" w:hAnsi="Arial" w:cs="Arial"/>
          <w:b/>
          <w:bCs/>
        </w:rPr>
        <w:t>/</w:t>
      </w:r>
      <w:r w:rsidR="00E41730" w:rsidRPr="00593511">
        <w:rPr>
          <w:rFonts w:ascii="Arial" w:hAnsi="Arial" w:cs="Arial"/>
          <w:b/>
          <w:bCs/>
        </w:rPr>
        <w:t>2017</w:t>
      </w:r>
      <w:r w:rsidR="00593511">
        <w:rPr>
          <w:rFonts w:ascii="Arial" w:hAnsi="Arial" w:cs="Arial"/>
          <w:b/>
          <w:bCs/>
        </w:rPr>
        <w:t>.</w:t>
      </w:r>
    </w:p>
    <w:p w:rsidR="008F51E2" w:rsidRPr="00057931" w:rsidRDefault="008F51E2" w:rsidP="008F51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E6384" w:rsidRPr="00B57CCC" w:rsidRDefault="00443818" w:rsidP="00362924">
      <w:pPr>
        <w:jc w:val="both"/>
        <w:rPr>
          <w:b/>
        </w:rPr>
      </w:pPr>
      <w:r w:rsidRPr="002D0C21">
        <w:rPr>
          <w:rFonts w:ascii="Arial" w:hAnsi="Arial" w:cs="Arial"/>
          <w:b/>
          <w:bCs/>
          <w:u w:val="single"/>
        </w:rPr>
        <w:t>Tárgy</w:t>
      </w:r>
      <w:r w:rsidR="008F51E2" w:rsidRPr="002D0C21">
        <w:rPr>
          <w:rFonts w:ascii="Arial" w:hAnsi="Arial" w:cs="Arial"/>
          <w:b/>
          <w:bCs/>
          <w:u w:val="single"/>
        </w:rPr>
        <w:t>:</w:t>
      </w:r>
      <w:r w:rsidR="008F51E2" w:rsidRPr="00057931">
        <w:rPr>
          <w:rFonts w:ascii="Arial" w:hAnsi="Arial" w:cs="Arial"/>
          <w:b/>
          <w:bCs/>
        </w:rPr>
        <w:t xml:space="preserve"> </w:t>
      </w:r>
      <w:r w:rsidR="001E6384" w:rsidRPr="001E6384">
        <w:rPr>
          <w:rFonts w:ascii="Arial" w:hAnsi="Arial" w:cs="Arial"/>
          <w:b/>
          <w:bCs/>
        </w:rPr>
        <w:t>Nagykovácsi Nagyközség Önkormányzatának 2018. évi költségvetési koncepciója</w:t>
      </w:r>
      <w:r w:rsidR="001E6384" w:rsidRPr="00B57CCC">
        <w:rPr>
          <w:b/>
        </w:rPr>
        <w:t xml:space="preserve"> </w:t>
      </w:r>
    </w:p>
    <w:p w:rsidR="00362924" w:rsidRDefault="00362924" w:rsidP="00362924">
      <w:pPr>
        <w:jc w:val="both"/>
        <w:rPr>
          <w:rFonts w:ascii="Arial" w:hAnsi="Arial" w:cs="Arial"/>
          <w:b/>
          <w:bCs/>
        </w:rPr>
      </w:pPr>
    </w:p>
    <w:p w:rsidR="008F51E2" w:rsidRPr="00057931" w:rsidRDefault="008F51E2" w:rsidP="00362924">
      <w:pPr>
        <w:jc w:val="both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</w:t>
      </w:r>
      <w:r w:rsidRPr="00057931">
        <w:rPr>
          <w:rFonts w:ascii="Arial" w:eastAsia="TimesNewRoman,Bold" w:hAnsi="Arial" w:cs="Arial"/>
          <w:b/>
          <w:bCs/>
        </w:rPr>
        <w:t xml:space="preserve">ő </w:t>
      </w:r>
      <w:r w:rsidRPr="00057931">
        <w:rPr>
          <w:rFonts w:ascii="Arial" w:hAnsi="Arial" w:cs="Arial"/>
          <w:b/>
          <w:bCs/>
        </w:rPr>
        <w:t xml:space="preserve">neve: </w:t>
      </w:r>
      <w:r w:rsidR="00510CDA" w:rsidRPr="002D0C21">
        <w:rPr>
          <w:rFonts w:ascii="Arial" w:hAnsi="Arial" w:cs="Arial"/>
          <w:bCs/>
        </w:rPr>
        <w:t>Kiszelné Mohos Katalin polgármester</w:t>
      </w:r>
    </w:p>
    <w:p w:rsidR="008F51E2" w:rsidRPr="00057931" w:rsidRDefault="008F51E2" w:rsidP="0036292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 xml:space="preserve">adó neve: </w:t>
      </w:r>
      <w:r w:rsidR="009D1AAF" w:rsidRPr="002D0C21">
        <w:rPr>
          <w:rFonts w:ascii="Arial" w:hAnsi="Arial" w:cs="Arial"/>
          <w:bCs/>
        </w:rPr>
        <w:t xml:space="preserve">Perlaki Zoltán </w:t>
      </w:r>
      <w:r w:rsidR="001E7C01" w:rsidRPr="002D0C21">
        <w:rPr>
          <w:rFonts w:ascii="Arial" w:hAnsi="Arial" w:cs="Arial"/>
          <w:bCs/>
        </w:rPr>
        <w:t>pénzügyi és adóügyi osztály</w:t>
      </w:r>
      <w:r w:rsidR="009D1AAF" w:rsidRPr="002D0C21">
        <w:rPr>
          <w:rFonts w:ascii="Arial" w:hAnsi="Arial" w:cs="Arial"/>
          <w:bCs/>
        </w:rPr>
        <w:t>vezető</w:t>
      </w:r>
    </w:p>
    <w:p w:rsidR="008F51E2" w:rsidRPr="00057931" w:rsidRDefault="008F51E2" w:rsidP="003629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36292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Az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terjesztés aláírás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tti el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zetes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rzése</w:t>
      </w:r>
    </w:p>
    <w:p w:rsidR="008F51E2" w:rsidRPr="00057931" w:rsidRDefault="008F51E2" w:rsidP="003629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36292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Vezet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3629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3629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E69C8" w:rsidRPr="00057931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8F51E2" w:rsidRPr="002D0C2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2D0C21">
        <w:rPr>
          <w:rFonts w:ascii="Arial" w:hAnsi="Arial" w:cs="Arial"/>
          <w:b/>
          <w:bCs/>
          <w:iCs/>
        </w:rPr>
        <w:t>előadó osztályvezetője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Pénzügyi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EE69C8" w:rsidRPr="00057931" w:rsidRDefault="00EE69C8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2D0C21" w:rsidRDefault="002D0C21" w:rsidP="008F51E2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2D0C21">
        <w:rPr>
          <w:rFonts w:ascii="Arial" w:hAnsi="Arial" w:cs="Arial"/>
          <w:b/>
          <w:bCs/>
          <w:iCs/>
        </w:rPr>
        <w:t>pénzügyi osztály</w:t>
      </w:r>
      <w:r w:rsidR="008F51E2" w:rsidRPr="002D0C21">
        <w:rPr>
          <w:rFonts w:ascii="Arial" w:hAnsi="Arial" w:cs="Arial"/>
          <w:b/>
          <w:bCs/>
          <w:iCs/>
        </w:rPr>
        <w:t>vezető</w:t>
      </w: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>Törvényességi ellen</w:t>
      </w:r>
      <w:r w:rsidRPr="00057931">
        <w:rPr>
          <w:rFonts w:ascii="Arial" w:eastAsia="TimesNewRoman,Bold" w:hAnsi="Arial" w:cs="Arial"/>
          <w:b/>
          <w:bCs/>
        </w:rPr>
        <w:t>ő</w:t>
      </w:r>
      <w:r w:rsidRPr="00057931">
        <w:rPr>
          <w:rFonts w:ascii="Arial" w:hAnsi="Arial" w:cs="Arial"/>
          <w:b/>
          <w:bCs/>
        </w:rPr>
        <w:t>rzés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7931">
        <w:rPr>
          <w:rFonts w:ascii="Arial" w:hAnsi="Arial" w:cs="Arial"/>
        </w:rPr>
        <w:t xml:space="preserve">- az előterjesztés </w:t>
      </w:r>
      <w:proofErr w:type="spellStart"/>
      <w:r w:rsidRPr="00057931">
        <w:rPr>
          <w:rFonts w:ascii="Arial" w:hAnsi="Arial" w:cs="Arial"/>
        </w:rPr>
        <w:t>tartalmilag</w:t>
      </w:r>
      <w:proofErr w:type="spellEnd"/>
      <w:r w:rsidRPr="00057931">
        <w:rPr>
          <w:rFonts w:ascii="Arial" w:hAnsi="Arial" w:cs="Arial"/>
        </w:rPr>
        <w:t xml:space="preserve"> és </w:t>
      </w:r>
      <w:proofErr w:type="spellStart"/>
      <w:r w:rsidRPr="00057931">
        <w:rPr>
          <w:rFonts w:ascii="Arial" w:hAnsi="Arial" w:cs="Arial"/>
        </w:rPr>
        <w:t>formailag</w:t>
      </w:r>
      <w:proofErr w:type="spellEnd"/>
      <w:r w:rsidRPr="00057931">
        <w:rPr>
          <w:rFonts w:ascii="Arial" w:hAnsi="Arial" w:cs="Arial"/>
        </w:rPr>
        <w:t xml:space="preserve"> </w:t>
      </w:r>
      <w:r w:rsidRPr="00057931">
        <w:rPr>
          <w:rFonts w:ascii="Arial" w:hAnsi="Arial" w:cs="Arial"/>
          <w:i/>
        </w:rPr>
        <w:t>megfelelő - nem megfelelő</w:t>
      </w:r>
      <w:r w:rsidRPr="00057931">
        <w:rPr>
          <w:rFonts w:ascii="Arial" w:hAnsi="Arial" w:cs="Arial"/>
        </w:rPr>
        <w:t xml:space="preserve"> 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A07C5" w:rsidRPr="00057931" w:rsidRDefault="00EA07C5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E69C8" w:rsidRPr="00057931" w:rsidRDefault="00EE69C8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 xml:space="preserve">Nagykovácsi, </w:t>
      </w:r>
      <w:r w:rsidR="00510CDA">
        <w:rPr>
          <w:rFonts w:ascii="Arial" w:hAnsi="Arial" w:cs="Arial"/>
          <w:b/>
          <w:bCs/>
        </w:rPr>
        <w:t>201</w:t>
      </w:r>
      <w:r w:rsidR="001E2937">
        <w:rPr>
          <w:rFonts w:ascii="Arial" w:hAnsi="Arial" w:cs="Arial"/>
          <w:b/>
          <w:bCs/>
        </w:rPr>
        <w:t>7</w:t>
      </w:r>
      <w:r w:rsidR="00F007F2" w:rsidRPr="00057931">
        <w:rPr>
          <w:rFonts w:ascii="Arial" w:hAnsi="Arial" w:cs="Arial"/>
          <w:b/>
          <w:bCs/>
        </w:rPr>
        <w:t xml:space="preserve">. </w:t>
      </w:r>
      <w:r w:rsidR="001E6384">
        <w:rPr>
          <w:rFonts w:ascii="Arial" w:hAnsi="Arial" w:cs="Arial"/>
          <w:b/>
          <w:bCs/>
        </w:rPr>
        <w:t>dec</w:t>
      </w:r>
      <w:r w:rsidR="00E41730">
        <w:rPr>
          <w:rFonts w:ascii="Arial" w:hAnsi="Arial" w:cs="Arial"/>
          <w:b/>
          <w:bCs/>
        </w:rPr>
        <w:t>ember</w:t>
      </w:r>
      <w:r w:rsidR="00E70714">
        <w:rPr>
          <w:rFonts w:ascii="Arial" w:hAnsi="Arial" w:cs="Arial"/>
          <w:b/>
          <w:bCs/>
        </w:rPr>
        <w:t xml:space="preserve"> </w:t>
      </w:r>
      <w:r w:rsidR="001E6384">
        <w:rPr>
          <w:rFonts w:ascii="Arial" w:hAnsi="Arial" w:cs="Arial"/>
          <w:b/>
          <w:bCs/>
        </w:rPr>
        <w:t>6</w:t>
      </w:r>
      <w:r w:rsidR="00E70714">
        <w:rPr>
          <w:rFonts w:ascii="Arial" w:hAnsi="Arial" w:cs="Arial"/>
          <w:b/>
          <w:bCs/>
        </w:rPr>
        <w:t>.</w:t>
      </w:r>
    </w:p>
    <w:p w:rsidR="008F51E2" w:rsidRPr="00057931" w:rsidRDefault="002D0C21" w:rsidP="00EE69C8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8F51E2" w:rsidRPr="00057931">
        <w:rPr>
          <w:rFonts w:ascii="Arial" w:hAnsi="Arial" w:cs="Arial"/>
          <w:b/>
          <w:bCs/>
        </w:rPr>
        <w:t>egyző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057931">
        <w:rPr>
          <w:rFonts w:ascii="Arial" w:hAnsi="Arial" w:cs="Arial"/>
          <w:b/>
          <w:bCs/>
          <w:i/>
        </w:rPr>
        <w:t>Az előterjesztés kiküldhető – nem küldhető ki.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916E2B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057931">
        <w:rPr>
          <w:rFonts w:ascii="Arial" w:hAnsi="Arial" w:cs="Arial"/>
          <w:b/>
          <w:bCs/>
        </w:rPr>
        <w:t xml:space="preserve">Nagykovácsi, </w:t>
      </w:r>
      <w:r w:rsidR="00510CDA">
        <w:rPr>
          <w:rFonts w:ascii="Arial" w:hAnsi="Arial" w:cs="Arial"/>
          <w:b/>
          <w:bCs/>
        </w:rPr>
        <w:t>201</w:t>
      </w:r>
      <w:r w:rsidR="001E2937">
        <w:rPr>
          <w:rFonts w:ascii="Arial" w:hAnsi="Arial" w:cs="Arial"/>
          <w:b/>
          <w:bCs/>
        </w:rPr>
        <w:t>7</w:t>
      </w:r>
      <w:r w:rsidR="00F007F2" w:rsidRPr="00057931">
        <w:rPr>
          <w:rFonts w:ascii="Arial" w:hAnsi="Arial" w:cs="Arial"/>
          <w:b/>
          <w:bCs/>
        </w:rPr>
        <w:t xml:space="preserve">. </w:t>
      </w:r>
      <w:r w:rsidR="001E6384">
        <w:rPr>
          <w:rFonts w:ascii="Arial" w:hAnsi="Arial" w:cs="Arial"/>
          <w:b/>
          <w:bCs/>
        </w:rPr>
        <w:t>dec</w:t>
      </w:r>
      <w:r w:rsidR="00E41730">
        <w:rPr>
          <w:rFonts w:ascii="Arial" w:hAnsi="Arial" w:cs="Arial"/>
          <w:b/>
          <w:bCs/>
        </w:rPr>
        <w:t>ember</w:t>
      </w:r>
      <w:r w:rsidR="00E70714">
        <w:rPr>
          <w:rFonts w:ascii="Arial" w:hAnsi="Arial" w:cs="Arial"/>
          <w:b/>
          <w:bCs/>
        </w:rPr>
        <w:t xml:space="preserve"> </w:t>
      </w:r>
      <w:r w:rsidR="001E6384">
        <w:rPr>
          <w:rFonts w:ascii="Arial" w:hAnsi="Arial" w:cs="Arial"/>
          <w:b/>
          <w:bCs/>
        </w:rPr>
        <w:t>6</w:t>
      </w:r>
      <w:r w:rsidR="00E70714">
        <w:rPr>
          <w:rFonts w:ascii="Arial" w:hAnsi="Arial" w:cs="Arial"/>
          <w:b/>
          <w:bCs/>
        </w:rPr>
        <w:t>.</w:t>
      </w: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8F51E2" w:rsidP="008F51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F51E2" w:rsidRPr="00057931" w:rsidRDefault="002D0C21" w:rsidP="008F51E2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</w:t>
      </w:r>
      <w:r w:rsidR="008F51E2" w:rsidRPr="00057931">
        <w:rPr>
          <w:rFonts w:ascii="Arial" w:hAnsi="Arial" w:cs="Arial"/>
          <w:b/>
          <w:bCs/>
        </w:rPr>
        <w:t>olgármester</w:t>
      </w: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8F51E2">
      <w:pPr>
        <w:jc w:val="right"/>
        <w:rPr>
          <w:rFonts w:ascii="Arial" w:hAnsi="Arial" w:cs="Arial"/>
        </w:rPr>
      </w:pPr>
    </w:p>
    <w:p w:rsidR="008F51E2" w:rsidRPr="00057931" w:rsidRDefault="008F51E2" w:rsidP="00212215">
      <w:pPr>
        <w:spacing w:before="360" w:after="360"/>
        <w:jc w:val="center"/>
        <w:rPr>
          <w:rFonts w:ascii="Arial" w:hAnsi="Arial" w:cs="Arial"/>
        </w:rPr>
      </w:pPr>
    </w:p>
    <w:p w:rsidR="001E181C" w:rsidRPr="005A61B3" w:rsidRDefault="001E181C" w:rsidP="00212215">
      <w:pPr>
        <w:spacing w:before="360" w:after="360"/>
        <w:jc w:val="center"/>
        <w:rPr>
          <w:rFonts w:ascii="Arial" w:hAnsi="Arial" w:cs="Arial"/>
          <w:b/>
        </w:rPr>
      </w:pPr>
    </w:p>
    <w:p w:rsidR="009D1AAF" w:rsidRPr="0034306E" w:rsidRDefault="009D1AAF" w:rsidP="00212215">
      <w:pPr>
        <w:spacing w:before="360" w:after="360"/>
        <w:jc w:val="center"/>
        <w:rPr>
          <w:rFonts w:ascii="Arial" w:hAnsi="Arial" w:cs="Arial"/>
          <w:b/>
        </w:rPr>
      </w:pPr>
      <w:r w:rsidRPr="0034306E">
        <w:rPr>
          <w:rFonts w:ascii="Arial" w:hAnsi="Arial" w:cs="Arial"/>
          <w:b/>
        </w:rPr>
        <w:t>Tisztelt Képviselő-testület!</w:t>
      </w:r>
    </w:p>
    <w:p w:rsidR="001E6384" w:rsidRPr="0034306E" w:rsidRDefault="001E6384" w:rsidP="001E6384">
      <w:pPr>
        <w:spacing w:line="240" w:lineRule="atLeast"/>
        <w:jc w:val="center"/>
        <w:rPr>
          <w:rFonts w:ascii="Arial" w:hAnsi="Arial" w:cs="Arial"/>
          <w:b/>
        </w:rPr>
      </w:pPr>
      <w:r w:rsidRPr="0034306E">
        <w:rPr>
          <w:rFonts w:ascii="Arial" w:hAnsi="Arial" w:cs="Arial"/>
          <w:b/>
        </w:rPr>
        <w:t>I.</w:t>
      </w:r>
    </w:p>
    <w:p w:rsidR="001E6384" w:rsidRDefault="001E6384" w:rsidP="0010059A">
      <w:pPr>
        <w:spacing w:before="240" w:after="360" w:line="240" w:lineRule="atLeast"/>
        <w:jc w:val="center"/>
        <w:rPr>
          <w:rFonts w:ascii="Arial" w:hAnsi="Arial" w:cs="Arial"/>
          <w:b/>
        </w:rPr>
      </w:pPr>
      <w:r w:rsidRPr="0034306E">
        <w:rPr>
          <w:rFonts w:ascii="Arial" w:hAnsi="Arial" w:cs="Arial"/>
          <w:b/>
        </w:rPr>
        <w:t>Általános elvek</w:t>
      </w:r>
    </w:p>
    <w:p w:rsidR="00286BC9" w:rsidRDefault="00286BC9" w:rsidP="00591913">
      <w:pPr>
        <w:spacing w:after="120"/>
        <w:jc w:val="both"/>
        <w:rPr>
          <w:rFonts w:ascii="Arial" w:hAnsi="Arial" w:cs="Arial"/>
        </w:rPr>
      </w:pPr>
      <w:r w:rsidRPr="00286BC9">
        <w:rPr>
          <w:rFonts w:ascii="Arial" w:hAnsi="Arial" w:cs="Arial"/>
        </w:rPr>
        <w:t>A 2014. évi XXXIX. törvény az Egyes törvényeknek a költségvetési tervezéssel, valamint a pénzpiaci és a közüzemi szolgáltatások hatékonyabb nyújtásával összefüggő módosításáról 64. § (1) pontja megsz</w:t>
      </w:r>
      <w:r w:rsidR="001B4B2F">
        <w:rPr>
          <w:rFonts w:ascii="Arial" w:hAnsi="Arial" w:cs="Arial"/>
        </w:rPr>
        <w:t>ü</w:t>
      </w:r>
      <w:r w:rsidRPr="00286BC9">
        <w:rPr>
          <w:rFonts w:ascii="Arial" w:hAnsi="Arial" w:cs="Arial"/>
        </w:rPr>
        <w:t>ntette a helyi önkormányzatok költségvetési konc</w:t>
      </w:r>
      <w:r>
        <w:rPr>
          <w:rFonts w:ascii="Arial" w:hAnsi="Arial" w:cs="Arial"/>
        </w:rPr>
        <w:t>epció készítési kötelezettségét, így az</w:t>
      </w:r>
      <w:r w:rsidR="0010059A" w:rsidRPr="00FC7E84">
        <w:rPr>
          <w:rFonts w:ascii="Arial" w:hAnsi="Arial" w:cs="Arial"/>
        </w:rPr>
        <w:t xml:space="preserve"> államháztartásról szóló 2011. évi CXCV. törvény jelenleg érvényben lévő</w:t>
      </w:r>
      <w:r>
        <w:rPr>
          <w:rFonts w:ascii="Arial" w:hAnsi="Arial" w:cs="Arial"/>
        </w:rPr>
        <w:t xml:space="preserve"> </w:t>
      </w:r>
      <w:r w:rsidR="0010059A" w:rsidRPr="00FC7E84">
        <w:rPr>
          <w:rFonts w:ascii="Arial" w:hAnsi="Arial" w:cs="Arial"/>
        </w:rPr>
        <w:t>szabályozása költségvetési kon</w:t>
      </w:r>
      <w:r>
        <w:rPr>
          <w:rFonts w:ascii="Arial" w:hAnsi="Arial" w:cs="Arial"/>
        </w:rPr>
        <w:t>cepció készítését nem írja elő.</w:t>
      </w:r>
    </w:p>
    <w:p w:rsidR="0010059A" w:rsidRPr="00FC7E84" w:rsidRDefault="00591913" w:rsidP="0033669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koncepció azonban iránymutatást ad a költségvetési rendelet tartalmának meghatározásához, </w:t>
      </w:r>
      <w:r w:rsidR="006F4B9F">
        <w:rPr>
          <w:rFonts w:ascii="Arial" w:hAnsi="Arial" w:cs="Arial"/>
        </w:rPr>
        <w:t>továbbá</w:t>
      </w:r>
      <w:r>
        <w:rPr>
          <w:rFonts w:ascii="Arial" w:hAnsi="Arial" w:cs="Arial"/>
        </w:rPr>
        <w:t xml:space="preserve"> a képviselőknek és a bizottsági tagoknak alkalmat ad arra, </w:t>
      </w:r>
      <w:r w:rsidR="0010059A" w:rsidRPr="00FC7E84">
        <w:rPr>
          <w:rFonts w:ascii="Arial" w:hAnsi="Arial" w:cs="Arial"/>
        </w:rPr>
        <w:t xml:space="preserve">hogy Nagykovácsi </w:t>
      </w:r>
      <w:r w:rsidR="00D527E5">
        <w:rPr>
          <w:rFonts w:ascii="Arial" w:hAnsi="Arial" w:cs="Arial"/>
        </w:rPr>
        <w:t xml:space="preserve">Nagyközség </w:t>
      </w:r>
      <w:r w:rsidR="0010059A" w:rsidRPr="00FC7E84">
        <w:rPr>
          <w:rFonts w:ascii="Arial" w:hAnsi="Arial" w:cs="Arial"/>
        </w:rPr>
        <w:t>Önkormányzata 2018. évre vonatkozó feladatai</w:t>
      </w:r>
      <w:r>
        <w:rPr>
          <w:rFonts w:ascii="Arial" w:hAnsi="Arial" w:cs="Arial"/>
        </w:rPr>
        <w:t>t</w:t>
      </w:r>
      <w:r w:rsidR="0010059A" w:rsidRPr="00FC7E84">
        <w:rPr>
          <w:rFonts w:ascii="Arial" w:hAnsi="Arial" w:cs="Arial"/>
        </w:rPr>
        <w:t>, gazdálkodási keretei</w:t>
      </w:r>
      <w:r>
        <w:rPr>
          <w:rFonts w:ascii="Arial" w:hAnsi="Arial" w:cs="Arial"/>
        </w:rPr>
        <w:t>t nagyvonalakban megismerjék, véleményezzék.</w:t>
      </w:r>
    </w:p>
    <w:p w:rsidR="0033669D" w:rsidRPr="00115483" w:rsidRDefault="0033669D" w:rsidP="0033669D">
      <w:pPr>
        <w:spacing w:after="120"/>
        <w:jc w:val="both"/>
        <w:rPr>
          <w:rFonts w:ascii="Arial" w:hAnsi="Arial" w:cs="Arial"/>
        </w:rPr>
      </w:pPr>
      <w:r w:rsidRPr="00115483">
        <w:rPr>
          <w:rFonts w:ascii="Arial" w:hAnsi="Arial" w:cs="Arial"/>
        </w:rPr>
        <w:t>A koncepció elkészítésének elsődleges célja, a 2018. évi költségvetés megalkotásához szükséges alapelvek, főbb célok, prioritások meghatározása, amely keretet szolgáltat a benyújtásra kerülő költségvetési javaslat előkészítéséhez.</w:t>
      </w:r>
    </w:p>
    <w:p w:rsidR="0033669D" w:rsidRPr="00FC7E84" w:rsidRDefault="0033669D" w:rsidP="0033669D">
      <w:pPr>
        <w:spacing w:after="120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 xml:space="preserve">Az Országgyűlés a Magyarország 2018. évi központi költségvetéséről szóló </w:t>
      </w:r>
      <w:r>
        <w:rPr>
          <w:rFonts w:ascii="Arial" w:hAnsi="Arial" w:cs="Arial"/>
        </w:rPr>
        <w:t xml:space="preserve">2017. évi C. </w:t>
      </w:r>
      <w:r w:rsidRPr="00FC7E84">
        <w:rPr>
          <w:rFonts w:ascii="Arial" w:hAnsi="Arial" w:cs="Arial"/>
        </w:rPr>
        <w:t xml:space="preserve">törvényt elfogadta. Ez a tervezési munkát nagyban elősegíti, mivel az önkormányzatok általános működtetésének és ágazati feladatainak támogatására igényelhető fajlagos támogatási összegek jóváhagyásra kerültek. </w:t>
      </w:r>
    </w:p>
    <w:p w:rsidR="00115483" w:rsidRPr="000A6616" w:rsidRDefault="00115483" w:rsidP="00286BC9">
      <w:pPr>
        <w:spacing w:after="240" w:line="240" w:lineRule="atLeast"/>
        <w:jc w:val="both"/>
        <w:rPr>
          <w:rFonts w:ascii="Arial" w:hAnsi="Arial" w:cs="Arial"/>
        </w:rPr>
      </w:pPr>
      <w:r w:rsidRPr="000A6616">
        <w:rPr>
          <w:rFonts w:ascii="Arial" w:hAnsi="Arial" w:cs="Arial"/>
        </w:rPr>
        <w:t xml:space="preserve">Az önkormányzatok központi finanszírozása 2018. évben is az önkormányzati feladatellátáshoz igazodó, feladatalapú támogatási rendszerben történik. </w:t>
      </w:r>
    </w:p>
    <w:p w:rsidR="001E6384" w:rsidRPr="000A6616" w:rsidRDefault="001E6384" w:rsidP="00286BC9">
      <w:pPr>
        <w:spacing w:after="120" w:line="240" w:lineRule="atLeast"/>
        <w:jc w:val="both"/>
        <w:rPr>
          <w:rFonts w:ascii="Arial" w:hAnsi="Arial" w:cs="Arial"/>
        </w:rPr>
      </w:pPr>
      <w:r w:rsidRPr="000A6616">
        <w:rPr>
          <w:rFonts w:ascii="Arial" w:hAnsi="Arial" w:cs="Arial"/>
        </w:rPr>
        <w:t>Gazdálkodásunk fő célja jövő évben is az intézményhálózat, a nagyközség</w:t>
      </w:r>
      <w:r w:rsidR="00224095">
        <w:rPr>
          <w:rFonts w:ascii="Arial" w:hAnsi="Arial" w:cs="Arial"/>
        </w:rPr>
        <w:t>i</w:t>
      </w:r>
      <w:r w:rsidRPr="000A6616">
        <w:rPr>
          <w:rFonts w:ascii="Arial" w:hAnsi="Arial" w:cs="Arial"/>
        </w:rPr>
        <w:t xml:space="preserve"> üzemeltetés működőképességének </w:t>
      </w:r>
      <w:r w:rsidR="00224095">
        <w:rPr>
          <w:rFonts w:ascii="Arial" w:hAnsi="Arial" w:cs="Arial"/>
        </w:rPr>
        <w:t>fenn</w:t>
      </w:r>
      <w:r w:rsidRPr="000A6616">
        <w:rPr>
          <w:rFonts w:ascii="Arial" w:hAnsi="Arial" w:cs="Arial"/>
        </w:rPr>
        <w:t xml:space="preserve">tartása, a település fejlődését szolgáló, a gazdasági programban előirányzott fejlesztések előkészítése, elindítása és megvalósítása. </w:t>
      </w:r>
    </w:p>
    <w:p w:rsidR="001E6384" w:rsidRDefault="001E6384" w:rsidP="00286BC9">
      <w:pPr>
        <w:spacing w:after="120" w:line="240" w:lineRule="atLeast"/>
        <w:jc w:val="both"/>
        <w:rPr>
          <w:rFonts w:ascii="Arial" w:hAnsi="Arial" w:cs="Arial"/>
        </w:rPr>
      </w:pPr>
      <w:r w:rsidRPr="000A6616">
        <w:rPr>
          <w:rFonts w:ascii="Arial" w:hAnsi="Arial" w:cs="Arial"/>
        </w:rPr>
        <w:t>A koncepciókészítés során a következő évre a meglévő szervezeti</w:t>
      </w:r>
      <w:r w:rsidR="0034306E">
        <w:rPr>
          <w:rFonts w:ascii="Arial" w:hAnsi="Arial" w:cs="Arial"/>
        </w:rPr>
        <w:t xml:space="preserve"> </w:t>
      </w:r>
      <w:r w:rsidRPr="000A6616">
        <w:rPr>
          <w:rFonts w:ascii="Arial" w:hAnsi="Arial" w:cs="Arial"/>
        </w:rPr>
        <w:t xml:space="preserve">és az előző év bevételi és kiadási struktúrájával kalkuláltunk. </w:t>
      </w:r>
    </w:p>
    <w:p w:rsidR="00115483" w:rsidRPr="0049501F" w:rsidRDefault="00115483" w:rsidP="00115483">
      <w:pPr>
        <w:spacing w:before="240" w:after="3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49501F">
        <w:rPr>
          <w:rFonts w:ascii="Arial" w:hAnsi="Arial" w:cs="Arial"/>
          <w:b/>
        </w:rPr>
        <w:t>I.</w:t>
      </w:r>
    </w:p>
    <w:p w:rsidR="00115483" w:rsidRPr="0049501F" w:rsidRDefault="00115483" w:rsidP="00115483">
      <w:pPr>
        <w:spacing w:after="240" w:line="240" w:lineRule="atLeast"/>
        <w:jc w:val="center"/>
        <w:rPr>
          <w:rFonts w:ascii="Arial" w:hAnsi="Arial" w:cs="Arial"/>
          <w:b/>
        </w:rPr>
      </w:pPr>
      <w:r w:rsidRPr="0049501F">
        <w:rPr>
          <w:rFonts w:ascii="Arial" w:hAnsi="Arial" w:cs="Arial"/>
          <w:b/>
        </w:rPr>
        <w:t>Bevételek</w:t>
      </w:r>
    </w:p>
    <w:p w:rsidR="005375A0" w:rsidRPr="00FC7E84" w:rsidRDefault="00115483" w:rsidP="005375A0">
      <w:pPr>
        <w:numPr>
          <w:ilvl w:val="0"/>
          <w:numId w:val="32"/>
        </w:numPr>
        <w:spacing w:line="240" w:lineRule="atLeast"/>
        <w:jc w:val="both"/>
        <w:rPr>
          <w:rFonts w:ascii="Arial" w:hAnsi="Arial" w:cs="Arial"/>
        </w:rPr>
      </w:pPr>
      <w:r w:rsidRPr="00FE28BB">
        <w:rPr>
          <w:rFonts w:ascii="Arial" w:hAnsi="Arial" w:cs="Arial"/>
        </w:rPr>
        <w:t xml:space="preserve">Az </w:t>
      </w:r>
      <w:r w:rsidRPr="005375A0">
        <w:rPr>
          <w:rFonts w:ascii="Arial" w:hAnsi="Arial" w:cs="Arial"/>
          <w:b/>
        </w:rPr>
        <w:t>állami támogatásokat</w:t>
      </w:r>
      <w:r w:rsidRPr="00FE28BB">
        <w:rPr>
          <w:rFonts w:ascii="Arial" w:hAnsi="Arial" w:cs="Arial"/>
        </w:rPr>
        <w:t>, a működési célra átvett pénzeszközöket és egyéb bevételeket a költségvetési törvény, egyéb jogszabályok, szerződések és megállapodások figyelembe vételével kell tervezni.</w:t>
      </w:r>
      <w:r>
        <w:rPr>
          <w:rFonts w:ascii="Arial" w:hAnsi="Arial" w:cs="Arial"/>
        </w:rPr>
        <w:t xml:space="preserve"> Az állami támogatások </w:t>
      </w:r>
      <w:r w:rsidR="005375A0" w:rsidRPr="00FC7E84">
        <w:rPr>
          <w:rFonts w:ascii="Arial" w:hAnsi="Arial" w:cs="Arial"/>
        </w:rPr>
        <w:t xml:space="preserve">nagyságrendileg várható összege </w:t>
      </w:r>
      <w:r w:rsidR="005375A0" w:rsidRPr="00FC7E84">
        <w:rPr>
          <w:rFonts w:ascii="Arial" w:hAnsi="Arial" w:cs="Arial"/>
          <w:b/>
        </w:rPr>
        <w:t>~451 M Ft</w:t>
      </w:r>
      <w:r w:rsidR="005375A0" w:rsidRPr="00FC7E84">
        <w:rPr>
          <w:rFonts w:ascii="Arial" w:hAnsi="Arial" w:cs="Arial"/>
        </w:rPr>
        <w:t xml:space="preserve">, </w:t>
      </w:r>
      <w:r w:rsidRPr="00FC7E84">
        <w:rPr>
          <w:rFonts w:ascii="Arial" w:hAnsi="Arial" w:cs="Arial"/>
        </w:rPr>
        <w:t>szerkezete az elmúlt évekhez hasonló:</w:t>
      </w:r>
    </w:p>
    <w:p w:rsidR="00115483" w:rsidRPr="00FC7E84" w:rsidRDefault="00115483" w:rsidP="005375A0">
      <w:pPr>
        <w:tabs>
          <w:tab w:val="left" w:pos="567"/>
        </w:tabs>
        <w:spacing w:line="240" w:lineRule="atLeast"/>
        <w:ind w:left="709"/>
        <w:rPr>
          <w:rStyle w:val="iceouttxt"/>
        </w:rPr>
      </w:pPr>
      <w:r w:rsidRPr="00FC7E84">
        <w:rPr>
          <w:rStyle w:val="iceouttxt"/>
          <w:rFonts w:ascii="Arial" w:hAnsi="Arial" w:cs="Arial"/>
        </w:rPr>
        <w:t>- a működés (hivatal működés</w:t>
      </w:r>
      <w:r w:rsidR="00AD2364">
        <w:rPr>
          <w:rStyle w:val="iceouttxt"/>
          <w:rFonts w:ascii="Arial" w:hAnsi="Arial" w:cs="Arial"/>
        </w:rPr>
        <w:t>e</w:t>
      </w:r>
      <w:r w:rsidRPr="00FC7E84">
        <w:rPr>
          <w:rStyle w:val="iceouttxt"/>
          <w:rFonts w:ascii="Arial" w:hAnsi="Arial" w:cs="Arial"/>
        </w:rPr>
        <w:t>, közvilágítás</w:t>
      </w:r>
      <w:r w:rsidR="005375A0" w:rsidRPr="00FC7E84">
        <w:rPr>
          <w:rStyle w:val="iceouttxt"/>
          <w:rFonts w:ascii="Arial" w:hAnsi="Arial" w:cs="Arial"/>
        </w:rPr>
        <w:t>, temető fenntartás, zöldfelület karbantartás</w:t>
      </w:r>
      <w:r w:rsidR="00AD2364">
        <w:rPr>
          <w:rStyle w:val="iceouttxt"/>
          <w:rFonts w:ascii="Arial" w:hAnsi="Arial" w:cs="Arial"/>
        </w:rPr>
        <w:t>, közutak fenntartása</w:t>
      </w:r>
      <w:r w:rsidRPr="00FC7E84">
        <w:rPr>
          <w:rStyle w:val="iceouttxt"/>
          <w:rFonts w:ascii="Arial" w:hAnsi="Arial" w:cs="Arial"/>
        </w:rPr>
        <w:t>) általános támogatása (~144 M Ft);</w:t>
      </w:r>
      <w:r w:rsidRPr="00FC7E84">
        <w:rPr>
          <w:rStyle w:val="iceouttxt"/>
          <w:rFonts w:ascii="Arial" w:hAnsi="Arial" w:cs="Arial"/>
        </w:rPr>
        <w:br/>
        <w:t>- köznevelési feladatok (óvoda) támogatása (~207 M</w:t>
      </w:r>
      <w:r w:rsidR="001D4ADF" w:rsidRPr="00FC7E84">
        <w:rPr>
          <w:rStyle w:val="iceouttxt"/>
          <w:rFonts w:ascii="Arial" w:hAnsi="Arial" w:cs="Arial"/>
        </w:rPr>
        <w:t xml:space="preserve"> Ft</w:t>
      </w:r>
      <w:r w:rsidRPr="00FC7E84">
        <w:rPr>
          <w:rStyle w:val="iceouttxt"/>
          <w:rFonts w:ascii="Arial" w:hAnsi="Arial" w:cs="Arial"/>
        </w:rPr>
        <w:t>)</w:t>
      </w:r>
      <w:r w:rsidRPr="00FC7E84">
        <w:rPr>
          <w:rStyle w:val="iceouttxt"/>
          <w:rFonts w:ascii="Arial" w:hAnsi="Arial" w:cs="Arial"/>
        </w:rPr>
        <w:br/>
      </w:r>
      <w:r w:rsidRPr="00FC7E84">
        <w:rPr>
          <w:rStyle w:val="iceouttxt"/>
        </w:rPr>
        <w:t xml:space="preserve">- </w:t>
      </w:r>
      <w:r w:rsidRPr="00FC7E84">
        <w:rPr>
          <w:rStyle w:val="iceouttxt"/>
          <w:rFonts w:ascii="Arial" w:hAnsi="Arial" w:cs="Arial"/>
        </w:rPr>
        <w:t>szociális, gyermekjóléti és gyermekétkeztetési feladatok támogatása (~90 M Ft)</w:t>
      </w:r>
      <w:r w:rsidRPr="00FC7E84">
        <w:rPr>
          <w:rStyle w:val="iceouttxt"/>
          <w:rFonts w:ascii="Arial" w:hAnsi="Arial" w:cs="Arial"/>
        </w:rPr>
        <w:br/>
        <w:t>- könyvtári és közművelődési feladatok támogatása: (~10 M Ft)</w:t>
      </w:r>
    </w:p>
    <w:p w:rsidR="00115483" w:rsidRPr="00FC7E84" w:rsidRDefault="00115483" w:rsidP="001D4ADF">
      <w:pPr>
        <w:numPr>
          <w:ilvl w:val="0"/>
          <w:numId w:val="32"/>
        </w:numPr>
        <w:spacing w:before="240" w:after="120" w:line="240" w:lineRule="atLeast"/>
        <w:ind w:left="357" w:hanging="357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 xml:space="preserve">A </w:t>
      </w:r>
      <w:r w:rsidRPr="00FC7E84">
        <w:rPr>
          <w:rFonts w:ascii="Arial" w:hAnsi="Arial" w:cs="Arial"/>
          <w:b/>
        </w:rPr>
        <w:t>működési bevételeket</w:t>
      </w:r>
      <w:r w:rsidRPr="00FC7E84">
        <w:rPr>
          <w:rFonts w:ascii="Arial" w:hAnsi="Arial" w:cs="Arial"/>
        </w:rPr>
        <w:t xml:space="preserve"> minden bevételtípusnál a várható tényleges bevételek szintjén kell tervezni. Az önkormányzat ingatlanainak bérbeadása illetve értékesítése a </w:t>
      </w:r>
      <w:r w:rsidR="00007042">
        <w:rPr>
          <w:rFonts w:ascii="Arial" w:hAnsi="Arial" w:cs="Arial"/>
        </w:rPr>
        <w:lastRenderedPageBreak/>
        <w:t>v</w:t>
      </w:r>
      <w:r w:rsidRPr="00FC7E84">
        <w:rPr>
          <w:rFonts w:ascii="Arial" w:hAnsi="Arial" w:cs="Arial"/>
        </w:rPr>
        <w:t>agyonrendelet szabályai szerint történhet, a felelős vagyongazdálkodás szellemében. A bérbeadásból és az</w:t>
      </w:r>
      <w:r w:rsidR="001D4ADF" w:rsidRPr="00FC7E84">
        <w:rPr>
          <w:rFonts w:ascii="Arial" w:hAnsi="Arial" w:cs="Arial"/>
        </w:rPr>
        <w:t xml:space="preserve"> értékesítésből </w:t>
      </w:r>
      <w:r w:rsidRPr="00FC7E84">
        <w:rPr>
          <w:rFonts w:ascii="Arial" w:hAnsi="Arial" w:cs="Arial"/>
        </w:rPr>
        <w:t xml:space="preserve">származó bevételeket a 2018. évi várható tényleges bevételek figyelembevételével kell tervezni. </w:t>
      </w:r>
      <w:r w:rsidR="005375A0" w:rsidRPr="00FC7E84">
        <w:rPr>
          <w:rFonts w:ascii="Arial" w:hAnsi="Arial" w:cs="Arial"/>
        </w:rPr>
        <w:t>Az étkeztetés bevételeit a NATÜ,</w:t>
      </w:r>
      <w:r w:rsidR="001D4ADF" w:rsidRPr="00FC7E84">
        <w:rPr>
          <w:rFonts w:ascii="Arial" w:hAnsi="Arial" w:cs="Arial"/>
        </w:rPr>
        <w:t xml:space="preserve"> a bölcsőde,</w:t>
      </w:r>
      <w:r w:rsidR="005375A0" w:rsidRPr="00FC7E84">
        <w:rPr>
          <w:rFonts w:ascii="Arial" w:hAnsi="Arial" w:cs="Arial"/>
        </w:rPr>
        <w:t xml:space="preserve"> illetve az óvoda által biztosított adatok alapján kell tervezni. A működési bevételek várható összege </w:t>
      </w:r>
      <w:r w:rsidR="005375A0" w:rsidRPr="00FC7E84">
        <w:rPr>
          <w:rFonts w:ascii="Arial" w:hAnsi="Arial" w:cs="Arial"/>
          <w:b/>
        </w:rPr>
        <w:t>~80 M Ft</w:t>
      </w:r>
      <w:r w:rsidR="005375A0" w:rsidRPr="00FC7E84">
        <w:rPr>
          <w:rFonts w:ascii="Arial" w:hAnsi="Arial" w:cs="Arial"/>
        </w:rPr>
        <w:t xml:space="preserve"> </w:t>
      </w:r>
    </w:p>
    <w:p w:rsidR="00115483" w:rsidRPr="00B444F0" w:rsidRDefault="00115483" w:rsidP="00115483">
      <w:pPr>
        <w:numPr>
          <w:ilvl w:val="0"/>
          <w:numId w:val="32"/>
        </w:numPr>
        <w:spacing w:before="240" w:after="120" w:line="240" w:lineRule="atLeast"/>
        <w:ind w:left="357" w:hanging="357"/>
        <w:jc w:val="both"/>
        <w:rPr>
          <w:rFonts w:ascii="Arial" w:hAnsi="Arial" w:cs="Arial"/>
        </w:rPr>
      </w:pPr>
      <w:r w:rsidRPr="00DF09C5">
        <w:rPr>
          <w:rFonts w:ascii="Arial" w:hAnsi="Arial" w:cs="Arial"/>
        </w:rPr>
        <w:t xml:space="preserve">A </w:t>
      </w:r>
      <w:r w:rsidRPr="005375A0">
        <w:rPr>
          <w:rFonts w:ascii="Arial" w:hAnsi="Arial" w:cs="Arial"/>
          <w:b/>
        </w:rPr>
        <w:t>közhatalmi bevételek</w:t>
      </w:r>
      <w:r w:rsidRPr="00DF09C5">
        <w:rPr>
          <w:rFonts w:ascii="Arial" w:hAnsi="Arial" w:cs="Arial"/>
        </w:rPr>
        <w:t xml:space="preserve"> előirányzata a Magyar Államkincstár által biztosított „ÖNKADÓ” nevezetű szoftver programja szerint kiszámított összegben kerül tervezésre. </w:t>
      </w:r>
      <w:r w:rsidR="005375A0">
        <w:rPr>
          <w:rFonts w:ascii="Arial" w:hAnsi="Arial" w:cs="Arial"/>
        </w:rPr>
        <w:t>A</w:t>
      </w:r>
      <w:r w:rsidR="00B444F0">
        <w:rPr>
          <w:rFonts w:ascii="Arial" w:hAnsi="Arial" w:cs="Arial"/>
        </w:rPr>
        <w:t xml:space="preserve"> közhatalmi </w:t>
      </w:r>
      <w:r w:rsidR="005375A0" w:rsidRPr="00AD2364">
        <w:rPr>
          <w:rFonts w:ascii="Arial" w:hAnsi="Arial" w:cs="Arial"/>
        </w:rPr>
        <w:t xml:space="preserve">bevételek </w:t>
      </w:r>
      <w:r w:rsidR="00B444F0">
        <w:rPr>
          <w:rFonts w:ascii="Arial" w:hAnsi="Arial" w:cs="Arial"/>
        </w:rPr>
        <w:t xml:space="preserve">(adó- és igazgatási szolgáltatási díjak) </w:t>
      </w:r>
      <w:r w:rsidR="005375A0" w:rsidRPr="00AD2364">
        <w:rPr>
          <w:rFonts w:ascii="Arial" w:hAnsi="Arial" w:cs="Arial"/>
        </w:rPr>
        <w:t xml:space="preserve">várható előirányzata </w:t>
      </w:r>
      <w:r w:rsidR="005375A0" w:rsidRPr="00AD2364">
        <w:rPr>
          <w:rFonts w:ascii="Arial" w:hAnsi="Arial" w:cs="Arial"/>
          <w:b/>
        </w:rPr>
        <w:t>~4</w:t>
      </w:r>
      <w:r w:rsidR="002C30BA">
        <w:rPr>
          <w:rFonts w:ascii="Arial" w:hAnsi="Arial" w:cs="Arial"/>
          <w:b/>
        </w:rPr>
        <w:t>6</w:t>
      </w:r>
      <w:r w:rsidR="005375A0" w:rsidRPr="00AD2364">
        <w:rPr>
          <w:rFonts w:ascii="Arial" w:hAnsi="Arial" w:cs="Arial"/>
          <w:b/>
        </w:rPr>
        <w:t>0 M Ft</w:t>
      </w:r>
      <w:r w:rsidR="005375A0" w:rsidRPr="00AD2364">
        <w:rPr>
          <w:rFonts w:ascii="Arial" w:hAnsi="Arial" w:cs="Arial"/>
        </w:rPr>
        <w:t>-ra kalkulálható</w:t>
      </w:r>
      <w:r w:rsidR="005375A0" w:rsidRPr="00B444F0">
        <w:rPr>
          <w:rFonts w:ascii="Arial" w:hAnsi="Arial" w:cs="Arial"/>
        </w:rPr>
        <w:t xml:space="preserve">. </w:t>
      </w:r>
      <w:r w:rsidR="00B444F0" w:rsidRPr="00B444F0">
        <w:rPr>
          <w:rFonts w:ascii="Arial" w:hAnsi="Arial" w:cs="Arial"/>
        </w:rPr>
        <w:t>(</w:t>
      </w:r>
      <w:r w:rsidR="00751C76" w:rsidRPr="00B444F0">
        <w:rPr>
          <w:rFonts w:ascii="Arial" w:hAnsi="Arial" w:cs="Arial"/>
        </w:rPr>
        <w:t>2017. évre</w:t>
      </w:r>
      <w:r w:rsidR="00494EF3" w:rsidRPr="00B444F0">
        <w:rPr>
          <w:rFonts w:ascii="Arial" w:hAnsi="Arial" w:cs="Arial"/>
        </w:rPr>
        <w:t xml:space="preserve"> </w:t>
      </w:r>
      <w:r w:rsidR="00B444F0" w:rsidRPr="00B444F0">
        <w:rPr>
          <w:rFonts w:ascii="Arial" w:hAnsi="Arial" w:cs="Arial"/>
        </w:rPr>
        <w:t xml:space="preserve">ténylegesen </w:t>
      </w:r>
      <w:r w:rsidR="00494EF3" w:rsidRPr="00B444F0">
        <w:rPr>
          <w:rFonts w:ascii="Arial" w:hAnsi="Arial" w:cs="Arial"/>
        </w:rPr>
        <w:t>~</w:t>
      </w:r>
      <w:r w:rsidR="00B444F0" w:rsidRPr="00B444F0">
        <w:rPr>
          <w:rFonts w:ascii="Arial" w:hAnsi="Arial" w:cs="Arial"/>
        </w:rPr>
        <w:t>490</w:t>
      </w:r>
      <w:r w:rsidR="00751C76" w:rsidRPr="00B444F0">
        <w:rPr>
          <w:rFonts w:ascii="Arial" w:hAnsi="Arial" w:cs="Arial"/>
        </w:rPr>
        <w:t xml:space="preserve"> </w:t>
      </w:r>
      <w:r w:rsidR="00B444F0" w:rsidRPr="00B444F0">
        <w:rPr>
          <w:rFonts w:ascii="Arial" w:hAnsi="Arial" w:cs="Arial"/>
        </w:rPr>
        <w:t xml:space="preserve">M </w:t>
      </w:r>
      <w:r w:rsidR="00751C76" w:rsidRPr="00B444F0">
        <w:rPr>
          <w:rFonts w:ascii="Arial" w:hAnsi="Arial" w:cs="Arial"/>
        </w:rPr>
        <w:t xml:space="preserve">Ft közhatalmi bevétel </w:t>
      </w:r>
      <w:r w:rsidR="00B444F0" w:rsidRPr="00B444F0">
        <w:rPr>
          <w:rFonts w:ascii="Arial" w:hAnsi="Arial" w:cs="Arial"/>
          <w:u w:val="single"/>
        </w:rPr>
        <w:t>teljesítés</w:t>
      </w:r>
      <w:r w:rsidR="00C51762">
        <w:rPr>
          <w:rFonts w:ascii="Arial" w:hAnsi="Arial" w:cs="Arial"/>
          <w:u w:val="single"/>
        </w:rPr>
        <w:t>e</w:t>
      </w:r>
      <w:r w:rsidR="00B444F0" w:rsidRPr="00B444F0">
        <w:rPr>
          <w:rFonts w:ascii="Arial" w:hAnsi="Arial" w:cs="Arial"/>
          <w:u w:val="single"/>
        </w:rPr>
        <w:t xml:space="preserve"> </w:t>
      </w:r>
      <w:r w:rsidR="00751C76" w:rsidRPr="00B444F0">
        <w:rPr>
          <w:rFonts w:ascii="Arial" w:hAnsi="Arial" w:cs="Arial"/>
        </w:rPr>
        <w:t>várható, ami</w:t>
      </w:r>
      <w:r w:rsidR="00494EF3" w:rsidRPr="00B444F0">
        <w:rPr>
          <w:rFonts w:ascii="Arial" w:hAnsi="Arial" w:cs="Arial"/>
        </w:rPr>
        <w:t>ből</w:t>
      </w:r>
      <w:r w:rsidR="00751C76" w:rsidRPr="00B444F0">
        <w:rPr>
          <w:rFonts w:ascii="Arial" w:hAnsi="Arial" w:cs="Arial"/>
        </w:rPr>
        <w:t xml:space="preserve"> le kell vonni a Kecskeháti telke</w:t>
      </w:r>
      <w:r w:rsidR="00494EF3" w:rsidRPr="00B444F0">
        <w:rPr>
          <w:rFonts w:ascii="Arial" w:hAnsi="Arial" w:cs="Arial"/>
        </w:rPr>
        <w:t>k elmaradt adója miatti 30 millió forint plusz bevételt.</w:t>
      </w:r>
      <w:r w:rsidR="00B444F0">
        <w:rPr>
          <w:rFonts w:ascii="Arial" w:hAnsi="Arial" w:cs="Arial"/>
        </w:rPr>
        <w:t>)</w:t>
      </w:r>
    </w:p>
    <w:p w:rsidR="00115483" w:rsidRPr="00AD2364" w:rsidRDefault="00115483" w:rsidP="00115483">
      <w:pPr>
        <w:numPr>
          <w:ilvl w:val="0"/>
          <w:numId w:val="32"/>
        </w:numPr>
        <w:spacing w:after="120" w:line="240" w:lineRule="atLeast"/>
        <w:ind w:left="357" w:hanging="357"/>
        <w:jc w:val="both"/>
        <w:rPr>
          <w:rFonts w:ascii="Arial" w:hAnsi="Arial" w:cs="Arial"/>
        </w:rPr>
      </w:pPr>
      <w:r w:rsidRPr="00AD2364">
        <w:rPr>
          <w:rFonts w:ascii="Arial" w:hAnsi="Arial" w:cs="Arial"/>
        </w:rPr>
        <w:t xml:space="preserve">A Polgármesteri Hivatal, az Önkormányzat és az önkormányzati intézmények 2018. évi várható </w:t>
      </w:r>
      <w:r w:rsidRPr="00AD2364">
        <w:rPr>
          <w:rFonts w:ascii="Arial" w:hAnsi="Arial" w:cs="Arial"/>
          <w:b/>
        </w:rPr>
        <w:t>pénzmaradványát</w:t>
      </w:r>
      <w:r w:rsidRPr="00AD2364">
        <w:rPr>
          <w:rFonts w:ascii="Arial" w:hAnsi="Arial" w:cs="Arial"/>
        </w:rPr>
        <w:t xml:space="preserve"> a költségvetési rendelet elfogadása során figyelembe veszi a Képviselő-testület.</w:t>
      </w:r>
      <w:r w:rsidR="008E6674" w:rsidRPr="00AD2364">
        <w:rPr>
          <w:rFonts w:ascii="Arial" w:hAnsi="Arial" w:cs="Arial"/>
        </w:rPr>
        <w:t xml:space="preserve"> A várható december 31-i egyenleg még igen bizonytalan, A Rákóczi utca felújításának 50%-os előleg</w:t>
      </w:r>
      <w:r w:rsidR="00AD2364" w:rsidRPr="00AD2364">
        <w:rPr>
          <w:rFonts w:ascii="Arial" w:hAnsi="Arial" w:cs="Arial"/>
        </w:rPr>
        <w:t>ét</w:t>
      </w:r>
      <w:r w:rsidR="008D09EE">
        <w:rPr>
          <w:rFonts w:ascii="Arial" w:hAnsi="Arial" w:cs="Arial"/>
        </w:rPr>
        <w:t>,</w:t>
      </w:r>
      <w:r w:rsidR="00AD2364" w:rsidRPr="00AD2364">
        <w:rPr>
          <w:rFonts w:ascii="Arial" w:hAnsi="Arial" w:cs="Arial"/>
        </w:rPr>
        <w:t xml:space="preserve"> </w:t>
      </w:r>
      <w:r w:rsidR="00AD2364" w:rsidRPr="00AD2364">
        <w:rPr>
          <w:rFonts w:ascii="Arial" w:hAnsi="Arial" w:cs="Arial"/>
          <w:b/>
        </w:rPr>
        <w:t>75</w:t>
      </w:r>
      <w:r w:rsidR="008E6674" w:rsidRPr="00AD2364">
        <w:rPr>
          <w:rFonts w:ascii="Arial" w:hAnsi="Arial" w:cs="Arial"/>
          <w:b/>
        </w:rPr>
        <w:t xml:space="preserve"> M Ft</w:t>
      </w:r>
      <w:r w:rsidR="008E6674" w:rsidRPr="00AD2364">
        <w:rPr>
          <w:rFonts w:ascii="Arial" w:hAnsi="Arial" w:cs="Arial"/>
        </w:rPr>
        <w:t>-</w:t>
      </w:r>
      <w:r w:rsidR="00AD2364" w:rsidRPr="00AD2364">
        <w:rPr>
          <w:rFonts w:ascii="Arial" w:hAnsi="Arial" w:cs="Arial"/>
        </w:rPr>
        <w:t>ot már átutalt</w:t>
      </w:r>
      <w:r w:rsidR="008D09EE">
        <w:rPr>
          <w:rFonts w:ascii="Arial" w:hAnsi="Arial" w:cs="Arial"/>
        </w:rPr>
        <w:t>á</w:t>
      </w:r>
      <w:r w:rsidR="00AD2364" w:rsidRPr="00AD2364">
        <w:rPr>
          <w:rFonts w:ascii="Arial" w:hAnsi="Arial" w:cs="Arial"/>
        </w:rPr>
        <w:t>k, tehát ez már biztosan tervezhető, mint pénzmaradvány.</w:t>
      </w:r>
    </w:p>
    <w:p w:rsidR="005375A0" w:rsidRPr="00FC7E84" w:rsidRDefault="005375A0" w:rsidP="00115483">
      <w:pPr>
        <w:numPr>
          <w:ilvl w:val="0"/>
          <w:numId w:val="32"/>
        </w:numPr>
        <w:spacing w:after="120" w:line="240" w:lineRule="atLeast"/>
        <w:ind w:left="357" w:hanging="357"/>
        <w:jc w:val="both"/>
        <w:rPr>
          <w:rFonts w:ascii="Arial" w:hAnsi="Arial" w:cs="Arial"/>
        </w:rPr>
      </w:pPr>
      <w:r w:rsidRPr="00AD2364">
        <w:rPr>
          <w:rFonts w:ascii="Arial" w:hAnsi="Arial" w:cs="Arial"/>
          <w:b/>
        </w:rPr>
        <w:t>Mű</w:t>
      </w:r>
      <w:r w:rsidR="008E6674" w:rsidRPr="00AD2364">
        <w:rPr>
          <w:rFonts w:ascii="Arial" w:hAnsi="Arial" w:cs="Arial"/>
          <w:b/>
        </w:rPr>
        <w:t>ködési célú támogatásként</w:t>
      </w:r>
      <w:r w:rsidR="008E6674" w:rsidRPr="00AD2364">
        <w:rPr>
          <w:rFonts w:ascii="Arial" w:hAnsi="Arial" w:cs="Arial"/>
        </w:rPr>
        <w:t xml:space="preserve"> a </w:t>
      </w:r>
      <w:r w:rsidR="008E6674" w:rsidRPr="00FC7E84">
        <w:rPr>
          <w:rFonts w:ascii="Arial" w:hAnsi="Arial" w:cs="Arial"/>
        </w:rPr>
        <w:t xml:space="preserve">Nemzeti Egészségbiztosítási Alapkezelőtől (volt OEP) cca. </w:t>
      </w:r>
      <w:r w:rsidR="008E6674" w:rsidRPr="00FC7E84">
        <w:rPr>
          <w:rFonts w:ascii="Arial" w:hAnsi="Arial" w:cs="Arial"/>
          <w:b/>
        </w:rPr>
        <w:t>20 M Ft</w:t>
      </w:r>
      <w:r w:rsidR="008E6674" w:rsidRPr="00FC7E84">
        <w:rPr>
          <w:rFonts w:ascii="Arial" w:hAnsi="Arial" w:cs="Arial"/>
        </w:rPr>
        <w:t>-ot várunk,</w:t>
      </w:r>
      <w:r w:rsidR="00452EBA" w:rsidRPr="00FC7E84">
        <w:rPr>
          <w:rFonts w:ascii="Arial" w:hAnsi="Arial" w:cs="Arial"/>
        </w:rPr>
        <w:t xml:space="preserve"> </w:t>
      </w:r>
      <w:r w:rsidR="008E6674" w:rsidRPr="00FC7E84">
        <w:rPr>
          <w:rFonts w:ascii="Arial" w:hAnsi="Arial" w:cs="Arial"/>
        </w:rPr>
        <w:t xml:space="preserve">ami a védőnők és az iskolaegészségügyi szolgálat költségeinek fedezetéül szolgál. </w:t>
      </w:r>
    </w:p>
    <w:p w:rsidR="008E6674" w:rsidRPr="0073133D" w:rsidRDefault="008E6674" w:rsidP="00115483">
      <w:pPr>
        <w:numPr>
          <w:ilvl w:val="0"/>
          <w:numId w:val="32"/>
        </w:numPr>
        <w:spacing w:after="120" w:line="240" w:lineRule="atLeast"/>
        <w:ind w:left="357" w:hanging="357"/>
        <w:jc w:val="both"/>
        <w:rPr>
          <w:rFonts w:ascii="Arial" w:hAnsi="Arial" w:cs="Arial"/>
          <w:b/>
        </w:rPr>
      </w:pPr>
      <w:r w:rsidRPr="00FC7E84">
        <w:rPr>
          <w:rFonts w:ascii="Arial" w:hAnsi="Arial" w:cs="Arial"/>
          <w:b/>
        </w:rPr>
        <w:t>Fejlesztési célú támogatás</w:t>
      </w:r>
      <w:r w:rsidR="00770B96" w:rsidRPr="00770B96">
        <w:rPr>
          <w:rFonts w:ascii="Arial" w:hAnsi="Arial" w:cs="Arial"/>
        </w:rPr>
        <w:t>ként</w:t>
      </w:r>
      <w:r w:rsidR="00CB68D0" w:rsidRPr="00FC7E84">
        <w:rPr>
          <w:rFonts w:ascii="Arial" w:hAnsi="Arial" w:cs="Arial"/>
        </w:rPr>
        <w:t xml:space="preserve"> </w:t>
      </w:r>
      <w:r w:rsidR="00CB68D0">
        <w:rPr>
          <w:rFonts w:ascii="Arial" w:hAnsi="Arial" w:cs="Arial"/>
        </w:rPr>
        <w:t xml:space="preserve">a Rákóczi u. felújítására benyújtott pályázatból </w:t>
      </w:r>
      <w:r w:rsidR="00CB68D0" w:rsidRPr="00CB68D0">
        <w:rPr>
          <w:rFonts w:ascii="Arial" w:hAnsi="Arial" w:cs="Arial"/>
          <w:b/>
        </w:rPr>
        <w:t>75 M Ft</w:t>
      </w:r>
      <w:r w:rsidR="00CB68D0">
        <w:rPr>
          <w:rFonts w:ascii="Arial" w:hAnsi="Arial" w:cs="Arial"/>
        </w:rPr>
        <w:t>-ot</w:t>
      </w:r>
      <w:r w:rsidR="00770B96">
        <w:rPr>
          <w:rFonts w:ascii="Arial" w:hAnsi="Arial" w:cs="Arial"/>
        </w:rPr>
        <w:t xml:space="preserve"> várunk.</w:t>
      </w:r>
      <w:r w:rsidR="00CB68D0">
        <w:rPr>
          <w:rFonts w:ascii="Arial" w:hAnsi="Arial" w:cs="Arial"/>
        </w:rPr>
        <w:t xml:space="preserve"> </w:t>
      </w:r>
      <w:r w:rsidR="00770B96">
        <w:rPr>
          <w:rFonts w:ascii="Arial" w:hAnsi="Arial" w:cs="Arial"/>
        </w:rPr>
        <w:t>A</w:t>
      </w:r>
      <w:r w:rsidR="00CB68D0">
        <w:rPr>
          <w:rFonts w:ascii="Arial" w:hAnsi="Arial" w:cs="Arial"/>
        </w:rPr>
        <w:t xml:space="preserve"> már támogatott </w:t>
      </w:r>
      <w:proofErr w:type="spellStart"/>
      <w:r w:rsidR="00CB68D0">
        <w:rPr>
          <w:rFonts w:ascii="Arial" w:hAnsi="Arial" w:cs="Arial"/>
        </w:rPr>
        <w:t>vis</w:t>
      </w:r>
      <w:proofErr w:type="spellEnd"/>
      <w:r w:rsidR="00CB68D0">
        <w:rPr>
          <w:rFonts w:ascii="Arial" w:hAnsi="Arial" w:cs="Arial"/>
        </w:rPr>
        <w:t xml:space="preserve"> maior pályázatokból származó várható bevétel </w:t>
      </w:r>
      <w:r w:rsidR="00770B96">
        <w:rPr>
          <w:rFonts w:ascii="Arial" w:hAnsi="Arial" w:cs="Arial"/>
          <w:b/>
        </w:rPr>
        <w:t>66</w:t>
      </w:r>
      <w:r w:rsidR="00CB68D0" w:rsidRPr="00CB68D0">
        <w:rPr>
          <w:rFonts w:ascii="Arial" w:hAnsi="Arial" w:cs="Arial"/>
          <w:b/>
        </w:rPr>
        <w:t xml:space="preserve"> M </w:t>
      </w:r>
      <w:r w:rsidR="00CB68D0" w:rsidRPr="0073133D">
        <w:rPr>
          <w:rFonts w:ascii="Arial" w:hAnsi="Arial" w:cs="Arial"/>
          <w:b/>
        </w:rPr>
        <w:t>Ft.</w:t>
      </w:r>
    </w:p>
    <w:p w:rsidR="00115483" w:rsidRPr="0073133D" w:rsidRDefault="00115483" w:rsidP="008E6674">
      <w:pPr>
        <w:numPr>
          <w:ilvl w:val="0"/>
          <w:numId w:val="32"/>
        </w:numPr>
        <w:spacing w:line="240" w:lineRule="atLeast"/>
        <w:jc w:val="both"/>
        <w:rPr>
          <w:rFonts w:ascii="Arial" w:hAnsi="Arial" w:cs="Arial"/>
        </w:rPr>
      </w:pPr>
      <w:r w:rsidRPr="0073133D">
        <w:rPr>
          <w:rFonts w:ascii="Arial" w:hAnsi="Arial" w:cs="Arial"/>
        </w:rPr>
        <w:t>Fejlesztési hitel felvételét a 2018. évben nem tervezzük.</w:t>
      </w:r>
    </w:p>
    <w:p w:rsidR="00115483" w:rsidRPr="0073133D" w:rsidRDefault="00115483" w:rsidP="008E6674">
      <w:pPr>
        <w:numPr>
          <w:ilvl w:val="0"/>
          <w:numId w:val="32"/>
        </w:numPr>
        <w:spacing w:before="120" w:after="360" w:line="240" w:lineRule="atLeast"/>
        <w:jc w:val="both"/>
        <w:rPr>
          <w:rFonts w:ascii="Arial" w:hAnsi="Arial" w:cs="Arial"/>
        </w:rPr>
      </w:pPr>
      <w:r w:rsidRPr="0073133D">
        <w:rPr>
          <w:rFonts w:ascii="Arial" w:hAnsi="Arial" w:cs="Arial"/>
        </w:rPr>
        <w:t>A 2018. évben folyószámlahitelt az előző évhez hasonlóan nem tervezünk felvenni.</w:t>
      </w:r>
    </w:p>
    <w:p w:rsidR="00CB68D0" w:rsidRPr="0073133D" w:rsidRDefault="00CB68D0" w:rsidP="00CB68D0">
      <w:pPr>
        <w:spacing w:before="120" w:after="360" w:line="240" w:lineRule="atLeast"/>
        <w:jc w:val="both"/>
        <w:rPr>
          <w:rFonts w:ascii="Arial" w:hAnsi="Arial" w:cs="Arial"/>
          <w:b/>
          <w:i/>
        </w:rPr>
      </w:pPr>
      <w:r w:rsidRPr="0073133D">
        <w:rPr>
          <w:rFonts w:ascii="Arial" w:hAnsi="Arial" w:cs="Arial"/>
          <w:b/>
          <w:i/>
        </w:rPr>
        <w:t xml:space="preserve">Fentiekből következik, hogy az Önkormányzat 2018-ban </w:t>
      </w:r>
      <w:r w:rsidR="0073133D">
        <w:rPr>
          <w:rFonts w:ascii="Arial" w:hAnsi="Arial" w:cs="Arial"/>
          <w:b/>
          <w:i/>
        </w:rPr>
        <w:t xml:space="preserve">előreláthatólag </w:t>
      </w:r>
      <w:r w:rsidRPr="0073133D">
        <w:rPr>
          <w:rFonts w:ascii="Arial" w:hAnsi="Arial" w:cs="Arial"/>
          <w:b/>
          <w:i/>
        </w:rPr>
        <w:t>1.</w:t>
      </w:r>
      <w:r w:rsidR="0073133D" w:rsidRPr="0073133D">
        <w:rPr>
          <w:rFonts w:ascii="Arial" w:hAnsi="Arial" w:cs="Arial"/>
          <w:b/>
          <w:i/>
        </w:rPr>
        <w:t>2</w:t>
      </w:r>
      <w:r w:rsidR="00B444F0">
        <w:rPr>
          <w:rFonts w:ascii="Arial" w:hAnsi="Arial" w:cs="Arial"/>
          <w:b/>
          <w:i/>
        </w:rPr>
        <w:t>2</w:t>
      </w:r>
      <w:r w:rsidR="0073133D" w:rsidRPr="0073133D">
        <w:rPr>
          <w:rFonts w:ascii="Arial" w:hAnsi="Arial" w:cs="Arial"/>
          <w:b/>
          <w:i/>
        </w:rPr>
        <w:t>7</w:t>
      </w:r>
      <w:r w:rsidRPr="0073133D">
        <w:rPr>
          <w:rFonts w:ascii="Arial" w:hAnsi="Arial" w:cs="Arial"/>
          <w:b/>
          <w:i/>
        </w:rPr>
        <w:t xml:space="preserve"> M Ft-ból tud gazdálkodni</w:t>
      </w:r>
      <w:r w:rsidR="0073133D">
        <w:rPr>
          <w:rFonts w:ascii="Arial" w:hAnsi="Arial" w:cs="Arial"/>
          <w:b/>
          <w:i/>
        </w:rPr>
        <w:t>,</w:t>
      </w:r>
      <w:r w:rsidR="0073133D" w:rsidRPr="0073133D">
        <w:rPr>
          <w:rFonts w:ascii="Arial" w:hAnsi="Arial" w:cs="Arial"/>
          <w:b/>
          <w:i/>
        </w:rPr>
        <w:t xml:space="preserve"> ami nagyságrendileg a 2017-es évhez hasonló költségvetés tervezését teszi lehetővé</w:t>
      </w:r>
      <w:r w:rsidRPr="0073133D">
        <w:rPr>
          <w:rFonts w:ascii="Arial" w:hAnsi="Arial" w:cs="Arial"/>
          <w:b/>
          <w:i/>
        </w:rPr>
        <w:t>.</w:t>
      </w:r>
    </w:p>
    <w:p w:rsidR="001E6384" w:rsidRPr="000A6616" w:rsidRDefault="00115483" w:rsidP="00792849">
      <w:pPr>
        <w:spacing w:before="360" w:after="24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</w:t>
      </w:r>
      <w:r w:rsidR="001E6384" w:rsidRPr="000A6616">
        <w:rPr>
          <w:rFonts w:ascii="Arial" w:hAnsi="Arial" w:cs="Arial"/>
          <w:b/>
        </w:rPr>
        <w:t>I</w:t>
      </w:r>
      <w:r w:rsidR="001E6384" w:rsidRPr="000A6616">
        <w:rPr>
          <w:rFonts w:ascii="Arial" w:hAnsi="Arial" w:cs="Arial"/>
          <w:b/>
          <w:bCs/>
        </w:rPr>
        <w:t>I.</w:t>
      </w:r>
    </w:p>
    <w:p w:rsidR="001E6384" w:rsidRPr="0083477E" w:rsidRDefault="001E6384" w:rsidP="005375A0">
      <w:pPr>
        <w:spacing w:after="240" w:line="240" w:lineRule="atLeast"/>
        <w:jc w:val="center"/>
        <w:rPr>
          <w:rFonts w:ascii="Arial" w:hAnsi="Arial" w:cs="Arial"/>
          <w:b/>
          <w:bCs/>
        </w:rPr>
      </w:pPr>
      <w:r w:rsidRPr="0083477E">
        <w:rPr>
          <w:rFonts w:ascii="Arial" w:hAnsi="Arial" w:cs="Arial"/>
          <w:b/>
          <w:bCs/>
        </w:rPr>
        <w:t>Kiadások</w:t>
      </w:r>
    </w:p>
    <w:p w:rsidR="00C42DEC" w:rsidRPr="00446708" w:rsidRDefault="00446708" w:rsidP="001E6384">
      <w:pPr>
        <w:spacing w:line="24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Az intézmények közül a Polgármesteri Hivatal, a Kispatak Óvoda, a Lenvirág Bölcsőde és Védőnői Szolgálat és az Öregiskola Közösségi Ház és Könyvtár oly módon tervezhet, hogy az állami támogatáson felüli </w:t>
      </w:r>
      <w:r w:rsidRPr="00446708">
        <w:rPr>
          <w:rFonts w:ascii="Arial" w:hAnsi="Arial" w:cs="Arial"/>
          <w:b/>
          <w:bCs/>
        </w:rPr>
        <w:t xml:space="preserve">önkormányzati finanszírozás nem haladhatja meg a 2017. évi összeget. </w:t>
      </w:r>
    </w:p>
    <w:p w:rsidR="00446708" w:rsidRPr="00FC7E84" w:rsidRDefault="00446708" w:rsidP="00EE75D8">
      <w:pPr>
        <w:spacing w:after="240" w:line="240" w:lineRule="atLeast"/>
        <w:jc w:val="both"/>
        <w:rPr>
          <w:rFonts w:ascii="Arial" w:hAnsi="Arial" w:cs="Arial"/>
          <w:bCs/>
        </w:rPr>
      </w:pPr>
      <w:r w:rsidRPr="00446708">
        <w:rPr>
          <w:rFonts w:ascii="Arial" w:hAnsi="Arial" w:cs="Arial"/>
          <w:bCs/>
        </w:rPr>
        <w:t>A N</w:t>
      </w:r>
      <w:r>
        <w:rPr>
          <w:rFonts w:ascii="Arial" w:hAnsi="Arial" w:cs="Arial"/>
          <w:bCs/>
        </w:rPr>
        <w:t xml:space="preserve">agykovácsi Településüzemeltetési Intézmény a 2018. évi üzemeltetési feladatainak áttekintése </w:t>
      </w:r>
      <w:r w:rsidR="007632C1">
        <w:rPr>
          <w:rFonts w:ascii="Arial" w:hAnsi="Arial" w:cs="Arial"/>
          <w:bCs/>
        </w:rPr>
        <w:t xml:space="preserve">után, azoknak </w:t>
      </w:r>
      <w:r>
        <w:rPr>
          <w:rFonts w:ascii="Arial" w:hAnsi="Arial" w:cs="Arial"/>
          <w:bCs/>
        </w:rPr>
        <w:t>takarékos</w:t>
      </w:r>
      <w:r w:rsidR="007632C1">
        <w:rPr>
          <w:rFonts w:ascii="Arial" w:hAnsi="Arial" w:cs="Arial"/>
          <w:bCs/>
        </w:rPr>
        <w:t>, de hatékony ellátására törekedve</w:t>
      </w:r>
      <w:r>
        <w:rPr>
          <w:rFonts w:ascii="Arial" w:hAnsi="Arial" w:cs="Arial"/>
          <w:bCs/>
        </w:rPr>
        <w:t xml:space="preserve"> köteles </w:t>
      </w:r>
      <w:r w:rsidR="007632C1">
        <w:rPr>
          <w:rFonts w:ascii="Arial" w:hAnsi="Arial" w:cs="Arial"/>
          <w:bCs/>
        </w:rPr>
        <w:t>meg</w:t>
      </w:r>
      <w:r>
        <w:rPr>
          <w:rFonts w:ascii="Arial" w:hAnsi="Arial" w:cs="Arial"/>
          <w:bCs/>
        </w:rPr>
        <w:t xml:space="preserve">tervezni </w:t>
      </w:r>
      <w:r w:rsidR="007632C1">
        <w:rPr>
          <w:rFonts w:ascii="Arial" w:hAnsi="Arial" w:cs="Arial"/>
          <w:bCs/>
        </w:rPr>
        <w:t>a 2018. évi kiadásait.</w:t>
      </w:r>
    </w:p>
    <w:p w:rsidR="001E6384" w:rsidRPr="00FC7E84" w:rsidRDefault="001E6384" w:rsidP="0034306E">
      <w:pPr>
        <w:numPr>
          <w:ilvl w:val="0"/>
          <w:numId w:val="31"/>
        </w:numPr>
        <w:spacing w:after="60" w:line="240" w:lineRule="atLeast"/>
        <w:ind w:left="357" w:hanging="357"/>
        <w:jc w:val="both"/>
        <w:rPr>
          <w:rFonts w:ascii="Arial" w:hAnsi="Arial" w:cs="Arial"/>
          <w:b/>
        </w:rPr>
      </w:pPr>
      <w:r w:rsidRPr="00FC7E84">
        <w:rPr>
          <w:rFonts w:ascii="Arial" w:hAnsi="Arial" w:cs="Arial"/>
          <w:b/>
        </w:rPr>
        <w:t xml:space="preserve">Személyi juttatások és létszám: </w:t>
      </w:r>
    </w:p>
    <w:p w:rsidR="001E6384" w:rsidRPr="00FC7E84" w:rsidRDefault="001E6384" w:rsidP="0034306E">
      <w:pPr>
        <w:numPr>
          <w:ilvl w:val="1"/>
          <w:numId w:val="30"/>
        </w:numPr>
        <w:spacing w:after="60" w:line="240" w:lineRule="atLeast"/>
        <w:ind w:left="714" w:hanging="357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>A Polgármesteri Hivatalnál és az Önkormányzat valamennyi intézmény</w:t>
      </w:r>
      <w:r w:rsidR="007757DC" w:rsidRPr="00FC7E84">
        <w:rPr>
          <w:rFonts w:ascii="Arial" w:hAnsi="Arial" w:cs="Arial"/>
        </w:rPr>
        <w:t>é</w:t>
      </w:r>
      <w:r w:rsidRPr="00FC7E84">
        <w:rPr>
          <w:rFonts w:ascii="Arial" w:hAnsi="Arial" w:cs="Arial"/>
        </w:rPr>
        <w:t>nél törekedni kell a takarékos gazdálkodásra, különösen nagy gondot kell fordítani a legnagyobb összeget kitevő személyi jellegű kiadások jogszabályi előírásoknak megfelelő tervezésére.</w:t>
      </w:r>
    </w:p>
    <w:p w:rsidR="006430A8" w:rsidRPr="006430A8" w:rsidRDefault="00916805" w:rsidP="0034306E">
      <w:pPr>
        <w:numPr>
          <w:ilvl w:val="1"/>
          <w:numId w:val="30"/>
        </w:numPr>
        <w:spacing w:after="60" w:line="240" w:lineRule="atLeast"/>
        <w:ind w:left="714" w:hanging="357"/>
        <w:jc w:val="both"/>
        <w:rPr>
          <w:rFonts w:ascii="Arial" w:hAnsi="Arial" w:cs="Arial"/>
        </w:rPr>
      </w:pPr>
      <w:r w:rsidRPr="006430A8">
        <w:rPr>
          <w:rFonts w:ascii="Arial" w:hAnsi="Arial" w:cs="Arial"/>
        </w:rPr>
        <w:t>A</w:t>
      </w:r>
      <w:r w:rsidR="00304464" w:rsidRPr="006430A8">
        <w:rPr>
          <w:rFonts w:ascii="Arial" w:hAnsi="Arial" w:cs="Arial"/>
        </w:rPr>
        <w:t xml:space="preserve">z intézményekben a személyi juttatások </w:t>
      </w:r>
      <w:r w:rsidRPr="006430A8">
        <w:rPr>
          <w:rFonts w:ascii="Arial" w:hAnsi="Arial" w:cs="Arial"/>
        </w:rPr>
        <w:t>tervezés</w:t>
      </w:r>
      <w:r w:rsidR="00304464" w:rsidRPr="006430A8">
        <w:rPr>
          <w:rFonts w:ascii="Arial" w:hAnsi="Arial" w:cs="Arial"/>
        </w:rPr>
        <w:t>e</w:t>
      </w:r>
      <w:r w:rsidRPr="006430A8">
        <w:rPr>
          <w:rFonts w:ascii="Arial" w:hAnsi="Arial" w:cs="Arial"/>
        </w:rPr>
        <w:t xml:space="preserve"> során figyelembe kell venni a </w:t>
      </w:r>
      <w:r w:rsidR="00304464" w:rsidRPr="006430A8">
        <w:rPr>
          <w:rFonts w:ascii="Arial" w:hAnsi="Arial" w:cs="Arial"/>
        </w:rPr>
        <w:t xml:space="preserve">nemzeti köznevelésről szóló 2011. évi CXC. törvényben, a közszolgálati </w:t>
      </w:r>
      <w:r w:rsidR="00304464" w:rsidRPr="006430A8">
        <w:rPr>
          <w:rFonts w:ascii="Arial" w:hAnsi="Arial" w:cs="Arial"/>
        </w:rPr>
        <w:lastRenderedPageBreak/>
        <w:t xml:space="preserve">tisztviselőkről szóló 2011. évi CXCIX. törvényben, </w:t>
      </w:r>
      <w:r w:rsidR="006430A8" w:rsidRPr="006430A8">
        <w:rPr>
          <w:rFonts w:ascii="Arial" w:hAnsi="Arial" w:cs="Arial"/>
        </w:rPr>
        <w:t xml:space="preserve">a közalkalmazottak jogállásáról szóló 1992. évi XXXIII. törvényben, a munka törvénykönyvéről szóló 2012. évi I. törvényben </w:t>
      </w:r>
      <w:proofErr w:type="spellStart"/>
      <w:r w:rsidR="006430A8" w:rsidRPr="006430A8">
        <w:rPr>
          <w:rFonts w:ascii="Arial" w:hAnsi="Arial" w:cs="Arial"/>
        </w:rPr>
        <w:t>megfogalmazott</w:t>
      </w:r>
      <w:r w:rsidR="006430A8">
        <w:rPr>
          <w:rFonts w:ascii="Arial" w:hAnsi="Arial" w:cs="Arial"/>
        </w:rPr>
        <w:t>akat</w:t>
      </w:r>
      <w:proofErr w:type="spellEnd"/>
      <w:r w:rsidR="006430A8" w:rsidRPr="006430A8">
        <w:rPr>
          <w:rFonts w:ascii="Arial" w:hAnsi="Arial" w:cs="Arial"/>
        </w:rPr>
        <w:t>, továbbá alkalmazni kell a kötelező legkisebb munkabér (minimálbér) és a garantált bérminimum megállapításáról</w:t>
      </w:r>
      <w:r w:rsidR="006430A8">
        <w:rPr>
          <w:rFonts w:ascii="Arial" w:hAnsi="Arial" w:cs="Arial"/>
        </w:rPr>
        <w:t xml:space="preserve"> szóló </w:t>
      </w:r>
      <w:r w:rsidR="006430A8" w:rsidRPr="006430A8">
        <w:rPr>
          <w:rFonts w:ascii="Arial" w:hAnsi="Arial" w:cs="Arial"/>
        </w:rPr>
        <w:t>430/2016. (XII. 15.)</w:t>
      </w:r>
      <w:r w:rsidR="006430A8">
        <w:rPr>
          <w:rFonts w:ascii="Arial" w:hAnsi="Arial" w:cs="Arial"/>
        </w:rPr>
        <w:t xml:space="preserve"> </w:t>
      </w:r>
      <w:r w:rsidR="00CA3310">
        <w:rPr>
          <w:rFonts w:ascii="Arial" w:hAnsi="Arial" w:cs="Arial"/>
        </w:rPr>
        <w:t xml:space="preserve">Korm. rendelet </w:t>
      </w:r>
      <w:r w:rsidR="006430A8">
        <w:rPr>
          <w:rFonts w:ascii="Arial" w:hAnsi="Arial" w:cs="Arial"/>
        </w:rPr>
        <w:t>előírásait.</w:t>
      </w:r>
    </w:p>
    <w:p w:rsidR="001E6384" w:rsidRPr="00304464" w:rsidRDefault="006430A8" w:rsidP="0034306E">
      <w:pPr>
        <w:numPr>
          <w:ilvl w:val="1"/>
          <w:numId w:val="30"/>
        </w:numPr>
        <w:spacing w:after="60" w:line="24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2018-ban a </w:t>
      </w:r>
      <w:r w:rsidR="001E6384" w:rsidRPr="00304464">
        <w:rPr>
          <w:rFonts w:ascii="Arial" w:hAnsi="Arial" w:cs="Arial"/>
        </w:rPr>
        <w:t xml:space="preserve">köztisztviselői illetményalap </w:t>
      </w:r>
      <w:r w:rsidR="00916805" w:rsidRPr="00304464">
        <w:rPr>
          <w:rFonts w:ascii="Arial" w:hAnsi="Arial" w:cs="Arial"/>
        </w:rPr>
        <w:t>N</w:t>
      </w:r>
      <w:r w:rsidR="001E6384" w:rsidRPr="00304464">
        <w:rPr>
          <w:rFonts w:ascii="Arial" w:hAnsi="Arial" w:cs="Arial"/>
        </w:rPr>
        <w:t>a</w:t>
      </w:r>
      <w:r w:rsidR="00916805" w:rsidRPr="00304464">
        <w:rPr>
          <w:rFonts w:ascii="Arial" w:hAnsi="Arial" w:cs="Arial"/>
        </w:rPr>
        <w:t>gykovácsi</w:t>
      </w:r>
      <w:r w:rsidR="001E6384" w:rsidRPr="00304464">
        <w:rPr>
          <w:rFonts w:ascii="Arial" w:hAnsi="Arial" w:cs="Arial"/>
        </w:rPr>
        <w:t xml:space="preserve"> </w:t>
      </w:r>
      <w:r w:rsidR="00B831A3">
        <w:rPr>
          <w:rFonts w:ascii="Arial" w:hAnsi="Arial" w:cs="Arial"/>
        </w:rPr>
        <w:t xml:space="preserve">Nagyközség Önkormányzat </w:t>
      </w:r>
      <w:r w:rsidR="001E6384" w:rsidRPr="00304464">
        <w:rPr>
          <w:rFonts w:ascii="Arial" w:hAnsi="Arial" w:cs="Arial"/>
        </w:rPr>
        <w:t>Képviselő-testület</w:t>
      </w:r>
      <w:r w:rsidR="00916805" w:rsidRPr="00304464">
        <w:rPr>
          <w:rFonts w:ascii="Arial" w:hAnsi="Arial" w:cs="Arial"/>
        </w:rPr>
        <w:t>ének</w:t>
      </w:r>
      <w:r w:rsidR="001E6384" w:rsidRPr="00304464">
        <w:rPr>
          <w:rFonts w:ascii="Arial" w:hAnsi="Arial" w:cs="Arial"/>
        </w:rPr>
        <w:t xml:space="preserve"> </w:t>
      </w:r>
      <w:r w:rsidR="00865757" w:rsidRPr="00304464">
        <w:rPr>
          <w:rFonts w:ascii="Arial" w:hAnsi="Arial" w:cs="Arial"/>
        </w:rPr>
        <w:t xml:space="preserve">131/2016. (XII. 15.) </w:t>
      </w:r>
      <w:r w:rsidR="00B831A3">
        <w:rPr>
          <w:rFonts w:ascii="Arial" w:hAnsi="Arial" w:cs="Arial"/>
        </w:rPr>
        <w:t>számú</w:t>
      </w:r>
      <w:r w:rsidR="001E6384" w:rsidRPr="00304464">
        <w:rPr>
          <w:rFonts w:ascii="Arial" w:hAnsi="Arial" w:cs="Arial"/>
        </w:rPr>
        <w:t xml:space="preserve"> </w:t>
      </w:r>
      <w:r w:rsidR="00B831A3">
        <w:rPr>
          <w:rFonts w:ascii="Arial" w:hAnsi="Arial" w:cs="Arial"/>
        </w:rPr>
        <w:t>h</w:t>
      </w:r>
      <w:r w:rsidR="00865757" w:rsidRPr="00304464">
        <w:rPr>
          <w:rFonts w:ascii="Arial" w:hAnsi="Arial" w:cs="Arial"/>
        </w:rPr>
        <w:t>atározatának megfelelő</w:t>
      </w:r>
      <w:r w:rsidR="00916805" w:rsidRPr="00304464">
        <w:rPr>
          <w:rFonts w:ascii="Arial" w:hAnsi="Arial" w:cs="Arial"/>
        </w:rPr>
        <w:t xml:space="preserve">en 46.400,-Ft </w:t>
      </w:r>
      <w:r w:rsidR="001E6384" w:rsidRPr="00304464">
        <w:rPr>
          <w:rFonts w:ascii="Arial" w:hAnsi="Arial" w:cs="Arial"/>
        </w:rPr>
        <w:t xml:space="preserve">összegben </w:t>
      </w:r>
      <w:r w:rsidR="00304464">
        <w:rPr>
          <w:rFonts w:ascii="Arial" w:hAnsi="Arial" w:cs="Arial"/>
        </w:rPr>
        <w:t>kerül meghatározásra</w:t>
      </w:r>
      <w:r w:rsidR="001E6384" w:rsidRPr="00304464">
        <w:rPr>
          <w:rFonts w:ascii="Arial" w:hAnsi="Arial" w:cs="Arial"/>
        </w:rPr>
        <w:t>. A személyi kiadási előirányzat tervezése során a 201</w:t>
      </w:r>
      <w:r w:rsidR="00FE28BB">
        <w:rPr>
          <w:rFonts w:ascii="Arial" w:hAnsi="Arial" w:cs="Arial"/>
        </w:rPr>
        <w:t>8</w:t>
      </w:r>
      <w:r w:rsidR="001E6384" w:rsidRPr="00304464">
        <w:rPr>
          <w:rFonts w:ascii="Arial" w:hAnsi="Arial" w:cs="Arial"/>
        </w:rPr>
        <w:t>. évi kötelező átsorolás miatti évközi módosításokat számításba kell venni.</w:t>
      </w:r>
      <w:r w:rsidR="00304464" w:rsidRPr="00304464">
        <w:rPr>
          <w:rFonts w:ascii="Arial" w:hAnsi="Arial" w:cs="Arial"/>
        </w:rPr>
        <w:t xml:space="preserve"> </w:t>
      </w:r>
    </w:p>
    <w:p w:rsidR="001E6384" w:rsidRPr="0010059A" w:rsidRDefault="001E6384" w:rsidP="0034306E">
      <w:pPr>
        <w:numPr>
          <w:ilvl w:val="1"/>
          <w:numId w:val="30"/>
        </w:numPr>
        <w:spacing w:after="60" w:line="240" w:lineRule="atLeast"/>
        <w:ind w:left="714" w:hanging="357"/>
        <w:jc w:val="both"/>
        <w:rPr>
          <w:rFonts w:ascii="Arial" w:hAnsi="Arial" w:cs="Arial"/>
          <w:b/>
          <w:u w:val="single"/>
        </w:rPr>
      </w:pPr>
      <w:r w:rsidRPr="00916805">
        <w:rPr>
          <w:rFonts w:ascii="Arial" w:hAnsi="Arial" w:cs="Arial"/>
        </w:rPr>
        <w:t xml:space="preserve">A Képviselő-testület a köztisztviselők részére a törvény szerint kötelező </w:t>
      </w:r>
      <w:proofErr w:type="spellStart"/>
      <w:r w:rsidRPr="00916805">
        <w:rPr>
          <w:rFonts w:ascii="Arial" w:hAnsi="Arial" w:cs="Arial"/>
        </w:rPr>
        <w:t>cafetéria</w:t>
      </w:r>
      <w:proofErr w:type="spellEnd"/>
      <w:r w:rsidRPr="00916805">
        <w:rPr>
          <w:rFonts w:ascii="Arial" w:hAnsi="Arial" w:cs="Arial"/>
        </w:rPr>
        <w:t>-juttatást (</w:t>
      </w:r>
      <w:r w:rsidR="00916805" w:rsidRPr="00916805">
        <w:rPr>
          <w:rFonts w:ascii="Arial" w:hAnsi="Arial" w:cs="Arial"/>
        </w:rPr>
        <w:t>bruttó 200.000 Ft, amely tartalmazza a járulékokat is)</w:t>
      </w:r>
      <w:r w:rsidRPr="00916805">
        <w:rPr>
          <w:rFonts w:ascii="Arial" w:hAnsi="Arial" w:cs="Arial"/>
        </w:rPr>
        <w:t xml:space="preserve"> biztosítja a </w:t>
      </w:r>
      <w:r w:rsidR="00B831A3">
        <w:rPr>
          <w:rFonts w:ascii="Arial" w:hAnsi="Arial" w:cs="Arial"/>
        </w:rPr>
        <w:t>k</w:t>
      </w:r>
      <w:r w:rsidRPr="00916805">
        <w:rPr>
          <w:rFonts w:ascii="Arial" w:hAnsi="Arial" w:cs="Arial"/>
        </w:rPr>
        <w:t xml:space="preserve">özszolgálati </w:t>
      </w:r>
      <w:r w:rsidR="00B831A3">
        <w:rPr>
          <w:rFonts w:ascii="Arial" w:hAnsi="Arial" w:cs="Arial"/>
        </w:rPr>
        <w:t>t</w:t>
      </w:r>
      <w:bookmarkStart w:id="0" w:name="_GoBack"/>
      <w:bookmarkEnd w:id="0"/>
      <w:r w:rsidRPr="00916805">
        <w:rPr>
          <w:rFonts w:ascii="Arial" w:hAnsi="Arial" w:cs="Arial"/>
        </w:rPr>
        <w:t>isztviselőkről szóló törvényben foglaltak alapján.</w:t>
      </w:r>
    </w:p>
    <w:p w:rsidR="001E6384" w:rsidRPr="00916805" w:rsidRDefault="001E6384" w:rsidP="00CB68D0">
      <w:pPr>
        <w:numPr>
          <w:ilvl w:val="1"/>
          <w:numId w:val="30"/>
        </w:numPr>
        <w:tabs>
          <w:tab w:val="clear" w:pos="720"/>
        </w:tabs>
        <w:spacing w:after="60" w:line="240" w:lineRule="atLeast"/>
        <w:ind w:left="714" w:hanging="357"/>
        <w:jc w:val="both"/>
        <w:rPr>
          <w:rFonts w:ascii="Arial" w:hAnsi="Arial" w:cs="Arial"/>
        </w:rPr>
      </w:pPr>
      <w:r w:rsidRPr="00916805">
        <w:rPr>
          <w:rFonts w:ascii="Arial" w:hAnsi="Arial" w:cs="Arial"/>
        </w:rPr>
        <w:t xml:space="preserve">A Képviselő-testület az általa fenntartott intézmények </w:t>
      </w:r>
      <w:proofErr w:type="spellStart"/>
      <w:r w:rsidRPr="00916805">
        <w:rPr>
          <w:rFonts w:ascii="Arial" w:hAnsi="Arial" w:cs="Arial"/>
        </w:rPr>
        <w:t>közalkalmazottai</w:t>
      </w:r>
      <w:proofErr w:type="spellEnd"/>
      <w:r w:rsidRPr="00916805">
        <w:rPr>
          <w:rFonts w:ascii="Arial" w:hAnsi="Arial" w:cs="Arial"/>
        </w:rPr>
        <w:t xml:space="preserve"> </w:t>
      </w:r>
      <w:r w:rsidR="00916805" w:rsidRPr="00916805">
        <w:rPr>
          <w:rFonts w:ascii="Arial" w:hAnsi="Arial" w:cs="Arial"/>
        </w:rPr>
        <w:t xml:space="preserve">és munkavállalói </w:t>
      </w:r>
      <w:r w:rsidRPr="00916805">
        <w:rPr>
          <w:rFonts w:ascii="Arial" w:hAnsi="Arial" w:cs="Arial"/>
        </w:rPr>
        <w:t xml:space="preserve">részére </w:t>
      </w:r>
      <w:r w:rsidR="00916805" w:rsidRPr="00916805">
        <w:rPr>
          <w:rFonts w:ascii="Arial" w:hAnsi="Arial" w:cs="Arial"/>
        </w:rPr>
        <w:t>is személyenk</w:t>
      </w:r>
      <w:r w:rsidRPr="00916805">
        <w:rPr>
          <w:rFonts w:ascii="Arial" w:hAnsi="Arial" w:cs="Arial"/>
        </w:rPr>
        <w:t xml:space="preserve">ént </w:t>
      </w:r>
      <w:r w:rsidRPr="00916805">
        <w:rPr>
          <w:rFonts w:ascii="Arial" w:hAnsi="Arial" w:cs="Arial"/>
          <w:b/>
        </w:rPr>
        <w:t>a</w:t>
      </w:r>
      <w:r w:rsidR="00916805" w:rsidRPr="00916805">
        <w:rPr>
          <w:rFonts w:ascii="Arial" w:hAnsi="Arial" w:cs="Arial"/>
          <w:b/>
        </w:rPr>
        <w:t xml:space="preserve"> 2017.</w:t>
      </w:r>
      <w:r w:rsidRPr="00916805">
        <w:rPr>
          <w:rFonts w:ascii="Arial" w:hAnsi="Arial" w:cs="Arial"/>
          <w:b/>
        </w:rPr>
        <w:t xml:space="preserve"> évi összeg erejéig</w:t>
      </w:r>
      <w:r w:rsidRPr="00916805">
        <w:rPr>
          <w:rFonts w:ascii="Arial" w:hAnsi="Arial" w:cs="Arial"/>
        </w:rPr>
        <w:t xml:space="preserve"> </w:t>
      </w:r>
      <w:proofErr w:type="spellStart"/>
      <w:r w:rsidRPr="00916805">
        <w:rPr>
          <w:rFonts w:ascii="Arial" w:hAnsi="Arial" w:cs="Arial"/>
        </w:rPr>
        <w:t>cafetéria</w:t>
      </w:r>
      <w:proofErr w:type="spellEnd"/>
      <w:r w:rsidRPr="00916805">
        <w:rPr>
          <w:rFonts w:ascii="Arial" w:hAnsi="Arial" w:cs="Arial"/>
        </w:rPr>
        <w:t xml:space="preserve">-juttatást biztosít. A juttatás módját az intézmény vezetője a költségvetési rendelet függvényében belső szabályzatban rögzíti. </w:t>
      </w:r>
    </w:p>
    <w:p w:rsidR="001E6384" w:rsidRPr="0083477E" w:rsidRDefault="001E6384" w:rsidP="00EE75D8">
      <w:pPr>
        <w:numPr>
          <w:ilvl w:val="1"/>
          <w:numId w:val="30"/>
        </w:numPr>
        <w:spacing w:after="240" w:line="240" w:lineRule="atLeast"/>
        <w:ind w:left="714" w:hanging="357"/>
        <w:jc w:val="both"/>
        <w:rPr>
          <w:rFonts w:ascii="Arial" w:hAnsi="Arial" w:cs="Arial"/>
        </w:rPr>
      </w:pPr>
      <w:r w:rsidRPr="00916805">
        <w:rPr>
          <w:rFonts w:ascii="Arial" w:hAnsi="Arial" w:cs="Arial"/>
        </w:rPr>
        <w:t>A személyi jellegű juttatási előirányzatok</w:t>
      </w:r>
      <w:r w:rsidRPr="00916805">
        <w:rPr>
          <w:rFonts w:ascii="Arial" w:hAnsi="Arial" w:cs="Arial"/>
          <w:bCs/>
        </w:rPr>
        <w:t xml:space="preserve"> járulék</w:t>
      </w:r>
      <w:r w:rsidRPr="00916805">
        <w:rPr>
          <w:rFonts w:ascii="Arial" w:hAnsi="Arial" w:cs="Arial"/>
        </w:rPr>
        <w:t>terheit</w:t>
      </w:r>
      <w:r w:rsidRPr="0083477E">
        <w:rPr>
          <w:rFonts w:ascii="Arial" w:hAnsi="Arial" w:cs="Arial"/>
        </w:rPr>
        <w:t>, mi</w:t>
      </w:r>
      <w:r w:rsidR="0083477E" w:rsidRPr="0083477E">
        <w:rPr>
          <w:rFonts w:ascii="Arial" w:hAnsi="Arial" w:cs="Arial"/>
        </w:rPr>
        <w:t>nt kiemelt előirányzatot, a 2018</w:t>
      </w:r>
      <w:r w:rsidRPr="0083477E">
        <w:rPr>
          <w:rFonts w:ascii="Arial" w:hAnsi="Arial" w:cs="Arial"/>
        </w:rPr>
        <w:t xml:space="preserve">. évi törvényi előírások szerint kell megállapítani. </w:t>
      </w:r>
    </w:p>
    <w:p w:rsidR="001E6384" w:rsidRPr="00EE75D8" w:rsidRDefault="001E6384" w:rsidP="00EE75D8">
      <w:pPr>
        <w:numPr>
          <w:ilvl w:val="0"/>
          <w:numId w:val="31"/>
        </w:numPr>
        <w:spacing w:after="60" w:line="240" w:lineRule="atLeast"/>
        <w:ind w:left="426" w:hanging="431"/>
        <w:jc w:val="both"/>
        <w:rPr>
          <w:rFonts w:ascii="Arial" w:hAnsi="Arial" w:cs="Arial"/>
          <w:b/>
        </w:rPr>
      </w:pPr>
      <w:r w:rsidRPr="00EE75D8">
        <w:rPr>
          <w:rFonts w:ascii="Arial" w:hAnsi="Arial" w:cs="Arial"/>
          <w:b/>
        </w:rPr>
        <w:t>Dologi kiadások:</w:t>
      </w:r>
    </w:p>
    <w:p w:rsidR="00321B2E" w:rsidRPr="00321B2E" w:rsidRDefault="001E6384" w:rsidP="0034306E">
      <w:pPr>
        <w:numPr>
          <w:ilvl w:val="1"/>
          <w:numId w:val="34"/>
        </w:numPr>
        <w:spacing w:after="60" w:line="240" w:lineRule="atLeast"/>
        <w:ind w:left="714" w:hanging="357"/>
        <w:jc w:val="both"/>
        <w:rPr>
          <w:rFonts w:ascii="Arial" w:hAnsi="Arial" w:cs="Arial"/>
          <w:b/>
          <w:u w:val="single"/>
        </w:rPr>
      </w:pPr>
      <w:r w:rsidRPr="00321B2E">
        <w:rPr>
          <w:rFonts w:ascii="Arial" w:hAnsi="Arial" w:cs="Arial"/>
          <w:bCs/>
        </w:rPr>
        <w:t>A dologi kiadásokat a 201</w:t>
      </w:r>
      <w:r w:rsidR="0083477E" w:rsidRPr="00321B2E">
        <w:rPr>
          <w:rFonts w:ascii="Arial" w:hAnsi="Arial" w:cs="Arial"/>
          <w:bCs/>
        </w:rPr>
        <w:t>7</w:t>
      </w:r>
      <w:r w:rsidRPr="00321B2E">
        <w:rPr>
          <w:rFonts w:ascii="Arial" w:hAnsi="Arial" w:cs="Arial"/>
          <w:bCs/>
        </w:rPr>
        <w:t>. évi eredeti előirányzatból és a 201</w:t>
      </w:r>
      <w:r w:rsidR="0083477E" w:rsidRPr="00321B2E">
        <w:rPr>
          <w:rFonts w:ascii="Arial" w:hAnsi="Arial" w:cs="Arial"/>
          <w:bCs/>
        </w:rPr>
        <w:t>7</w:t>
      </w:r>
      <w:r w:rsidRPr="00321B2E">
        <w:rPr>
          <w:rFonts w:ascii="Arial" w:hAnsi="Arial" w:cs="Arial"/>
          <w:bCs/>
        </w:rPr>
        <w:t>. évi döntésekből kiindulva kell megtervezni</w:t>
      </w:r>
      <w:r w:rsidRPr="00321B2E">
        <w:rPr>
          <w:rFonts w:ascii="Arial" w:hAnsi="Arial" w:cs="Arial"/>
        </w:rPr>
        <w:t xml:space="preserve">, </w:t>
      </w:r>
      <w:r w:rsidR="00321B2E" w:rsidRPr="00321B2E">
        <w:rPr>
          <w:rFonts w:ascii="Arial" w:hAnsi="Arial" w:cs="Arial"/>
        </w:rPr>
        <w:t xml:space="preserve">figyelembe véve </w:t>
      </w:r>
      <w:r w:rsidRPr="00321B2E">
        <w:rPr>
          <w:rFonts w:ascii="Arial" w:hAnsi="Arial" w:cs="Arial"/>
        </w:rPr>
        <w:t xml:space="preserve">az újonnan jelentkező, illetve </w:t>
      </w:r>
      <w:r w:rsidR="00AD2364">
        <w:rPr>
          <w:rFonts w:ascii="Arial" w:hAnsi="Arial" w:cs="Arial"/>
        </w:rPr>
        <w:t xml:space="preserve">az estelegesen </w:t>
      </w:r>
      <w:r w:rsidRPr="00321B2E">
        <w:rPr>
          <w:rFonts w:ascii="Arial" w:hAnsi="Arial" w:cs="Arial"/>
        </w:rPr>
        <w:t>megszűnő kiadások</w:t>
      </w:r>
      <w:r w:rsidR="00321B2E" w:rsidRPr="00321B2E">
        <w:rPr>
          <w:rFonts w:ascii="Arial" w:hAnsi="Arial" w:cs="Arial"/>
        </w:rPr>
        <w:t>at.</w:t>
      </w:r>
    </w:p>
    <w:p w:rsidR="001E6384" w:rsidRPr="00321B2E" w:rsidRDefault="00321B2E" w:rsidP="0034306E">
      <w:pPr>
        <w:numPr>
          <w:ilvl w:val="1"/>
          <w:numId w:val="34"/>
        </w:numPr>
        <w:spacing w:after="60" w:line="240" w:lineRule="atLeast"/>
        <w:ind w:left="714" w:hanging="357"/>
        <w:jc w:val="both"/>
        <w:rPr>
          <w:rFonts w:ascii="Arial" w:hAnsi="Arial" w:cs="Arial"/>
          <w:b/>
          <w:u w:val="single"/>
        </w:rPr>
      </w:pPr>
      <w:r w:rsidRPr="00321B2E">
        <w:rPr>
          <w:rFonts w:ascii="Arial" w:hAnsi="Arial" w:cs="Arial"/>
        </w:rPr>
        <w:t>A 2018</w:t>
      </w:r>
      <w:r w:rsidR="001E6384" w:rsidRPr="00321B2E">
        <w:rPr>
          <w:rFonts w:ascii="Arial" w:hAnsi="Arial" w:cs="Arial"/>
        </w:rPr>
        <w:t xml:space="preserve">. évi „egyéb dologi kiadások” előirányzata (készlet-, irodaszer-, szakmai anyagbeszerzés, postaköltség, telefon, internet, számítástechnikai költség, karbantartási, kisjavítási kiadások, szolgáltatási </w:t>
      </w:r>
      <w:r w:rsidRPr="00321B2E">
        <w:rPr>
          <w:rFonts w:ascii="Arial" w:hAnsi="Arial" w:cs="Arial"/>
        </w:rPr>
        <w:t>szerződések</w:t>
      </w:r>
      <w:r w:rsidR="001E6384" w:rsidRPr="00321B2E">
        <w:rPr>
          <w:rFonts w:ascii="Arial" w:hAnsi="Arial" w:cs="Arial"/>
        </w:rPr>
        <w:t xml:space="preserve"> stb.) valamennyi intézménynél a 20</w:t>
      </w:r>
      <w:r w:rsidRPr="00321B2E">
        <w:rPr>
          <w:rFonts w:ascii="Arial" w:hAnsi="Arial" w:cs="Arial"/>
        </w:rPr>
        <w:t>17.</w:t>
      </w:r>
      <w:r w:rsidR="001E6384" w:rsidRPr="00321B2E">
        <w:rPr>
          <w:rFonts w:ascii="Arial" w:hAnsi="Arial" w:cs="Arial"/>
        </w:rPr>
        <w:t xml:space="preserve"> évi tényleges működési kiadások alapján kerüljön tervezésre</w:t>
      </w:r>
      <w:r w:rsidRPr="00321B2E">
        <w:rPr>
          <w:rFonts w:ascii="Arial" w:hAnsi="Arial" w:cs="Arial"/>
        </w:rPr>
        <w:t>.</w:t>
      </w:r>
    </w:p>
    <w:p w:rsidR="001E6384" w:rsidRPr="000B1FAE" w:rsidRDefault="001E6384" w:rsidP="00EE75D8">
      <w:pPr>
        <w:numPr>
          <w:ilvl w:val="1"/>
          <w:numId w:val="34"/>
        </w:numPr>
        <w:spacing w:after="240" w:line="240" w:lineRule="atLeast"/>
        <w:ind w:left="714" w:hanging="357"/>
        <w:jc w:val="both"/>
        <w:rPr>
          <w:rFonts w:ascii="Arial" w:hAnsi="Arial" w:cs="Arial"/>
          <w:b/>
          <w:u w:val="single"/>
        </w:rPr>
      </w:pPr>
      <w:r w:rsidRPr="000B1FAE">
        <w:rPr>
          <w:rFonts w:ascii="Arial" w:hAnsi="Arial" w:cs="Arial"/>
        </w:rPr>
        <w:t>A</w:t>
      </w:r>
      <w:r w:rsidR="00321B2E" w:rsidRPr="000B1FAE">
        <w:rPr>
          <w:rFonts w:ascii="Arial" w:hAnsi="Arial" w:cs="Arial"/>
        </w:rPr>
        <w:t xml:space="preserve">z Öregiskola és Közösségi </w:t>
      </w:r>
      <w:r w:rsidRPr="000B1FAE">
        <w:rPr>
          <w:rFonts w:ascii="Arial" w:hAnsi="Arial" w:cs="Arial"/>
        </w:rPr>
        <w:t xml:space="preserve">Ház költségvetésében </w:t>
      </w:r>
      <w:r w:rsidR="00321B2E" w:rsidRPr="000B1FAE">
        <w:rPr>
          <w:rFonts w:ascii="Arial" w:hAnsi="Arial" w:cs="Arial"/>
        </w:rPr>
        <w:t>részletezve</w:t>
      </w:r>
      <w:r w:rsidRPr="000B1FAE">
        <w:rPr>
          <w:rFonts w:ascii="Arial" w:hAnsi="Arial" w:cs="Arial"/>
        </w:rPr>
        <w:t xml:space="preserve"> kell szerepeltetni a kulturális programok (koncertek, színházi előadások stb.) kiadásait és bevételeit.</w:t>
      </w:r>
    </w:p>
    <w:p w:rsidR="001E6384" w:rsidRPr="00EE75D8" w:rsidRDefault="001E6384" w:rsidP="0034306E">
      <w:pPr>
        <w:numPr>
          <w:ilvl w:val="0"/>
          <w:numId w:val="31"/>
        </w:numPr>
        <w:spacing w:after="60" w:line="240" w:lineRule="atLeast"/>
        <w:ind w:left="357" w:hanging="357"/>
        <w:jc w:val="both"/>
        <w:rPr>
          <w:rFonts w:ascii="Arial" w:hAnsi="Arial" w:cs="Arial"/>
          <w:b/>
        </w:rPr>
      </w:pPr>
      <w:r w:rsidRPr="00EE75D8">
        <w:rPr>
          <w:rFonts w:ascii="Arial" w:hAnsi="Arial" w:cs="Arial"/>
          <w:b/>
        </w:rPr>
        <w:t>Szociálpolitikai és egyéb juttatás:</w:t>
      </w:r>
    </w:p>
    <w:p w:rsidR="001E6384" w:rsidRPr="000B1FAE" w:rsidRDefault="001E6384" w:rsidP="00B94F8C">
      <w:pPr>
        <w:spacing w:after="120" w:line="240" w:lineRule="atLeast"/>
        <w:ind w:left="709"/>
        <w:jc w:val="both"/>
        <w:rPr>
          <w:rFonts w:ascii="Arial" w:hAnsi="Arial" w:cs="Arial"/>
          <w:bCs/>
        </w:rPr>
      </w:pPr>
      <w:r w:rsidRPr="000B1FAE">
        <w:rPr>
          <w:rFonts w:ascii="Arial" w:hAnsi="Arial" w:cs="Arial"/>
          <w:bCs/>
        </w:rPr>
        <w:t>A rendszeres és eseti pénzbeli juttatások (segélyek) a 201</w:t>
      </w:r>
      <w:r w:rsidR="007831EA" w:rsidRPr="000B1FAE">
        <w:rPr>
          <w:rFonts w:ascii="Arial" w:hAnsi="Arial" w:cs="Arial"/>
          <w:bCs/>
        </w:rPr>
        <w:t>8</w:t>
      </w:r>
      <w:r w:rsidRPr="000B1FAE">
        <w:rPr>
          <w:rFonts w:ascii="Arial" w:hAnsi="Arial" w:cs="Arial"/>
          <w:bCs/>
        </w:rPr>
        <w:t xml:space="preserve">. évi </w:t>
      </w:r>
      <w:r w:rsidR="000B1FAE" w:rsidRPr="000B1FAE">
        <w:rPr>
          <w:rFonts w:ascii="Arial" w:hAnsi="Arial" w:cs="Arial"/>
          <w:bCs/>
        </w:rPr>
        <w:t xml:space="preserve">állami támogatás függvényében </w:t>
      </w:r>
      <w:r w:rsidRPr="000B1FAE">
        <w:rPr>
          <w:rFonts w:ascii="Arial" w:hAnsi="Arial" w:cs="Arial"/>
          <w:bCs/>
        </w:rPr>
        <w:t xml:space="preserve">kerülhetnek tervezésre. </w:t>
      </w:r>
    </w:p>
    <w:p w:rsidR="001E6384" w:rsidRPr="00EE75D8" w:rsidRDefault="001E6384" w:rsidP="0034306E">
      <w:pPr>
        <w:numPr>
          <w:ilvl w:val="0"/>
          <w:numId w:val="31"/>
        </w:numPr>
        <w:spacing w:after="60" w:line="240" w:lineRule="atLeast"/>
        <w:ind w:left="357" w:hanging="357"/>
        <w:jc w:val="both"/>
        <w:rPr>
          <w:rFonts w:ascii="Arial" w:hAnsi="Arial" w:cs="Arial"/>
          <w:b/>
        </w:rPr>
      </w:pPr>
      <w:bookmarkStart w:id="1" w:name="_Hlk499820221"/>
      <w:r w:rsidRPr="00EE75D8">
        <w:rPr>
          <w:rFonts w:ascii="Arial" w:hAnsi="Arial" w:cs="Arial"/>
          <w:b/>
        </w:rPr>
        <w:t>Társadalmi szervezetek támogatása:</w:t>
      </w:r>
    </w:p>
    <w:p w:rsidR="001E6384" w:rsidRPr="00B00407" w:rsidRDefault="001E6384" w:rsidP="00B94F8C">
      <w:pPr>
        <w:spacing w:after="120" w:line="240" w:lineRule="atLeast"/>
        <w:ind w:left="709" w:firstLine="1"/>
        <w:jc w:val="both"/>
        <w:rPr>
          <w:rFonts w:ascii="Arial" w:hAnsi="Arial" w:cs="Arial"/>
        </w:rPr>
      </w:pPr>
      <w:r w:rsidRPr="00321B2E">
        <w:rPr>
          <w:rFonts w:ascii="Arial" w:hAnsi="Arial" w:cs="Arial"/>
        </w:rPr>
        <w:t>Az önkormányzat 201</w:t>
      </w:r>
      <w:r w:rsidR="00321B2E" w:rsidRPr="00321B2E">
        <w:rPr>
          <w:rFonts w:ascii="Arial" w:hAnsi="Arial" w:cs="Arial"/>
        </w:rPr>
        <w:t>8</w:t>
      </w:r>
      <w:r w:rsidRPr="00321B2E">
        <w:rPr>
          <w:rFonts w:ascii="Arial" w:hAnsi="Arial" w:cs="Arial"/>
        </w:rPr>
        <w:t xml:space="preserve">. évben is fontos feladatának tartja a helyi civil szervezetek támogatását, ezért a pénzeszköz-átadás a társadalmi szervezetek részére </w:t>
      </w:r>
      <w:r w:rsidRPr="00B00407">
        <w:rPr>
          <w:rFonts w:ascii="Arial" w:hAnsi="Arial" w:cs="Arial"/>
        </w:rPr>
        <w:t>a 201</w:t>
      </w:r>
      <w:r w:rsidR="00321B2E" w:rsidRPr="00B00407">
        <w:rPr>
          <w:rFonts w:ascii="Arial" w:hAnsi="Arial" w:cs="Arial"/>
        </w:rPr>
        <w:t>7</w:t>
      </w:r>
      <w:r w:rsidRPr="00B00407">
        <w:rPr>
          <w:rFonts w:ascii="Arial" w:hAnsi="Arial" w:cs="Arial"/>
        </w:rPr>
        <w:t xml:space="preserve">. évi értékben kerüljön tervezésre. </w:t>
      </w:r>
    </w:p>
    <w:bookmarkEnd w:id="1"/>
    <w:p w:rsidR="001E6384" w:rsidRPr="00FE28BB" w:rsidRDefault="001E6384" w:rsidP="0034306E">
      <w:pPr>
        <w:numPr>
          <w:ilvl w:val="0"/>
          <w:numId w:val="31"/>
        </w:numPr>
        <w:spacing w:after="60" w:line="240" w:lineRule="atLeast"/>
        <w:ind w:left="357" w:hanging="357"/>
        <w:jc w:val="both"/>
        <w:rPr>
          <w:rFonts w:ascii="Arial" w:hAnsi="Arial" w:cs="Arial"/>
          <w:b/>
        </w:rPr>
      </w:pPr>
      <w:r w:rsidRPr="00FE28BB">
        <w:rPr>
          <w:rFonts w:ascii="Arial" w:hAnsi="Arial" w:cs="Arial"/>
          <w:b/>
        </w:rPr>
        <w:t>Felhalmozási kiadások:</w:t>
      </w:r>
    </w:p>
    <w:p w:rsidR="001E6384" w:rsidRDefault="001E6384" w:rsidP="001E6384">
      <w:pPr>
        <w:numPr>
          <w:ilvl w:val="1"/>
          <w:numId w:val="36"/>
        </w:numPr>
        <w:spacing w:line="240" w:lineRule="atLeast"/>
        <w:jc w:val="both"/>
        <w:rPr>
          <w:rFonts w:ascii="Arial" w:hAnsi="Arial" w:cs="Arial"/>
        </w:rPr>
      </w:pPr>
      <w:r w:rsidRPr="00B00407">
        <w:rPr>
          <w:rFonts w:ascii="Arial" w:hAnsi="Arial" w:cs="Arial"/>
        </w:rPr>
        <w:t>A fel</w:t>
      </w:r>
      <w:r w:rsidR="00B00407" w:rsidRPr="00B00407">
        <w:rPr>
          <w:rFonts w:ascii="Arial" w:hAnsi="Arial" w:cs="Arial"/>
        </w:rPr>
        <w:t>halmozási kiadásoknál</w:t>
      </w:r>
      <w:r w:rsidRPr="00B00407">
        <w:rPr>
          <w:rFonts w:ascii="Arial" w:hAnsi="Arial" w:cs="Arial"/>
        </w:rPr>
        <w:t xml:space="preserve"> elsődlegesen </w:t>
      </w:r>
      <w:r w:rsidR="00B00407" w:rsidRPr="00B00407">
        <w:rPr>
          <w:rFonts w:ascii="Arial" w:hAnsi="Arial" w:cs="Arial"/>
        </w:rPr>
        <w:t xml:space="preserve">Nagykovácsi Nagyközség Önkormányzata </w:t>
      </w:r>
      <w:r w:rsidRPr="00B00407">
        <w:rPr>
          <w:rFonts w:ascii="Arial" w:hAnsi="Arial" w:cs="Arial"/>
        </w:rPr>
        <w:t>Gazdasági program</w:t>
      </w:r>
      <w:r w:rsidR="00B00407" w:rsidRPr="00B00407">
        <w:rPr>
          <w:rFonts w:ascii="Arial" w:hAnsi="Arial" w:cs="Arial"/>
        </w:rPr>
        <w:t>jának 4. pontjá</w:t>
      </w:r>
      <w:r w:rsidRPr="00B00407">
        <w:rPr>
          <w:rFonts w:ascii="Arial" w:hAnsi="Arial" w:cs="Arial"/>
        </w:rPr>
        <w:t>ban szereplő fejlesztési célokra kell fedezetet biztosítani.</w:t>
      </w:r>
      <w:r w:rsidR="00B00407" w:rsidRPr="00B00407">
        <w:rPr>
          <w:rFonts w:ascii="Arial" w:hAnsi="Arial" w:cs="Arial"/>
        </w:rPr>
        <w:t xml:space="preserve"> </w:t>
      </w:r>
    </w:p>
    <w:p w:rsidR="001E6384" w:rsidRDefault="001E6384" w:rsidP="00CB68D0">
      <w:pPr>
        <w:numPr>
          <w:ilvl w:val="1"/>
          <w:numId w:val="36"/>
        </w:numPr>
        <w:spacing w:after="120" w:line="240" w:lineRule="atLeast"/>
        <w:ind w:left="714" w:hanging="357"/>
        <w:jc w:val="both"/>
        <w:rPr>
          <w:rFonts w:ascii="Arial" w:hAnsi="Arial" w:cs="Arial"/>
        </w:rPr>
      </w:pPr>
      <w:r w:rsidRPr="00B00407">
        <w:rPr>
          <w:rFonts w:ascii="Arial" w:hAnsi="Arial" w:cs="Arial"/>
        </w:rPr>
        <w:t>Lehetőség szerint biztosítani kell a fedezetet a gazdasági program célkitűzéseinek megvalósításához szükséges tervek elkészítésére.</w:t>
      </w:r>
    </w:p>
    <w:p w:rsidR="00AD2364" w:rsidRPr="00B00407" w:rsidRDefault="00AD2364" w:rsidP="00AD2364">
      <w:pPr>
        <w:numPr>
          <w:ilvl w:val="1"/>
          <w:numId w:val="36"/>
        </w:num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2018-ban kiemelt program a Rákóczi utca pályázatból történő felújítása.</w:t>
      </w:r>
    </w:p>
    <w:p w:rsidR="00AD2364" w:rsidRPr="00B00407" w:rsidRDefault="00AD2364" w:rsidP="00AD2364">
      <w:pPr>
        <w:spacing w:after="120" w:line="240" w:lineRule="atLeast"/>
        <w:ind w:left="714"/>
        <w:jc w:val="both"/>
        <w:rPr>
          <w:rFonts w:ascii="Arial" w:hAnsi="Arial" w:cs="Arial"/>
        </w:rPr>
      </w:pPr>
    </w:p>
    <w:p w:rsidR="001E6384" w:rsidRPr="00FE28BB" w:rsidRDefault="001E6384" w:rsidP="0034306E">
      <w:pPr>
        <w:numPr>
          <w:ilvl w:val="0"/>
          <w:numId w:val="31"/>
        </w:numPr>
        <w:spacing w:after="60" w:line="240" w:lineRule="atLeast"/>
        <w:ind w:left="357" w:hanging="357"/>
        <w:jc w:val="both"/>
        <w:rPr>
          <w:rFonts w:ascii="Arial" w:hAnsi="Arial" w:cs="Arial"/>
          <w:b/>
        </w:rPr>
      </w:pPr>
      <w:r w:rsidRPr="00FE28BB">
        <w:rPr>
          <w:rFonts w:ascii="Arial" w:hAnsi="Arial" w:cs="Arial"/>
          <w:b/>
        </w:rPr>
        <w:t>Tartalékok:</w:t>
      </w:r>
    </w:p>
    <w:p w:rsidR="0021642E" w:rsidRPr="0049501F" w:rsidRDefault="0021642E" w:rsidP="001E6384">
      <w:pPr>
        <w:numPr>
          <w:ilvl w:val="1"/>
          <w:numId w:val="35"/>
        </w:numPr>
        <w:spacing w:line="240" w:lineRule="atLeast"/>
        <w:jc w:val="both"/>
        <w:rPr>
          <w:rFonts w:ascii="Arial" w:hAnsi="Arial" w:cs="Arial"/>
        </w:rPr>
      </w:pPr>
      <w:r w:rsidRPr="0049501F">
        <w:rPr>
          <w:rFonts w:ascii="Arial" w:hAnsi="Arial" w:cs="Arial"/>
        </w:rPr>
        <w:lastRenderedPageBreak/>
        <w:t>A költségvetési rendeletben elkülönítetten szerepel az évközi többletigények, valamint az elmaradt bevételek pótlására szolgáló általános tartalék és céltartalék.</w:t>
      </w:r>
    </w:p>
    <w:p w:rsidR="00756D8C" w:rsidRDefault="001E6384" w:rsidP="001E6384">
      <w:pPr>
        <w:numPr>
          <w:ilvl w:val="1"/>
          <w:numId w:val="35"/>
        </w:numPr>
        <w:spacing w:line="240" w:lineRule="atLeast"/>
        <w:jc w:val="both"/>
        <w:rPr>
          <w:rFonts w:ascii="Arial" w:hAnsi="Arial" w:cs="Arial"/>
        </w:rPr>
      </w:pPr>
      <w:r w:rsidRPr="0049501F">
        <w:rPr>
          <w:rFonts w:ascii="Arial" w:hAnsi="Arial" w:cs="Arial"/>
        </w:rPr>
        <w:t>Az általános tartalék mértéke lehetőleg érje el a bevételek 0,5%-át.</w:t>
      </w:r>
    </w:p>
    <w:p w:rsidR="00756D8C" w:rsidRDefault="00756D8C">
      <w:pPr>
        <w:rPr>
          <w:rFonts w:ascii="Arial" w:hAnsi="Arial" w:cs="Arial"/>
        </w:rPr>
      </w:pPr>
    </w:p>
    <w:p w:rsidR="001E6384" w:rsidRPr="0073133D" w:rsidRDefault="001E6384" w:rsidP="00756D8C">
      <w:pPr>
        <w:spacing w:line="240" w:lineRule="atLeast"/>
        <w:ind w:left="720"/>
        <w:jc w:val="both"/>
        <w:rPr>
          <w:rFonts w:ascii="Arial" w:hAnsi="Arial" w:cs="Arial"/>
          <w:b/>
          <w:u w:val="single"/>
        </w:rPr>
      </w:pPr>
    </w:p>
    <w:p w:rsidR="001E6384" w:rsidRPr="0049501F" w:rsidRDefault="001E6384" w:rsidP="001E6384">
      <w:pPr>
        <w:numPr>
          <w:ilvl w:val="1"/>
          <w:numId w:val="35"/>
        </w:numPr>
        <w:tabs>
          <w:tab w:val="left" w:pos="720"/>
        </w:tabs>
        <w:spacing w:line="240" w:lineRule="atLeast"/>
        <w:jc w:val="both"/>
        <w:rPr>
          <w:rFonts w:ascii="Arial" w:hAnsi="Arial" w:cs="Arial"/>
        </w:rPr>
      </w:pPr>
      <w:r w:rsidRPr="0049501F">
        <w:rPr>
          <w:rFonts w:ascii="Arial" w:hAnsi="Arial" w:cs="Arial"/>
        </w:rPr>
        <w:t>201</w:t>
      </w:r>
      <w:r w:rsidR="0049501F" w:rsidRPr="0049501F">
        <w:rPr>
          <w:rFonts w:ascii="Arial" w:hAnsi="Arial" w:cs="Arial"/>
        </w:rPr>
        <w:t>8</w:t>
      </w:r>
      <w:r w:rsidRPr="0049501F">
        <w:rPr>
          <w:rFonts w:ascii="Arial" w:hAnsi="Arial" w:cs="Arial"/>
        </w:rPr>
        <w:t xml:space="preserve">. évben is fontos célkitűzés a pályázati </w:t>
      </w:r>
      <w:r w:rsidR="006F37B3">
        <w:rPr>
          <w:rFonts w:ascii="Arial" w:hAnsi="Arial" w:cs="Arial"/>
        </w:rPr>
        <w:t>kiírások</w:t>
      </w:r>
      <w:r w:rsidRPr="0049501F">
        <w:rPr>
          <w:rFonts w:ascii="Arial" w:hAnsi="Arial" w:cs="Arial"/>
        </w:rPr>
        <w:t xml:space="preserve"> figyelemmel kísérése és a lehetőségek aktív kihasználása. Ennek érdekében a pályázati önrészek fedezetéül tartalékot kell létrehoznunk a 201</w:t>
      </w:r>
      <w:r w:rsidR="0049501F" w:rsidRPr="0049501F">
        <w:rPr>
          <w:rFonts w:ascii="Arial" w:hAnsi="Arial" w:cs="Arial"/>
        </w:rPr>
        <w:t>8</w:t>
      </w:r>
      <w:r w:rsidRPr="0049501F">
        <w:rPr>
          <w:rFonts w:ascii="Arial" w:hAnsi="Arial" w:cs="Arial"/>
        </w:rPr>
        <w:t>. évi költségvetésben is.</w:t>
      </w:r>
    </w:p>
    <w:p w:rsidR="001E6384" w:rsidRPr="00224095" w:rsidRDefault="001E6384" w:rsidP="00756D8C">
      <w:pPr>
        <w:spacing w:before="480" w:after="360" w:line="240" w:lineRule="atLeast"/>
        <w:jc w:val="center"/>
        <w:rPr>
          <w:rFonts w:ascii="Arial" w:hAnsi="Arial" w:cs="Arial"/>
        </w:rPr>
      </w:pPr>
      <w:r w:rsidRPr="00224095">
        <w:rPr>
          <w:rFonts w:ascii="Arial" w:hAnsi="Arial" w:cs="Arial"/>
          <w:b/>
        </w:rPr>
        <w:t>IV. Határidők</w:t>
      </w:r>
    </w:p>
    <w:p w:rsidR="00CE2C34" w:rsidRPr="00FC7E84" w:rsidRDefault="00CE2C34" w:rsidP="00CE2C34">
      <w:pPr>
        <w:spacing w:line="240" w:lineRule="atLeast"/>
        <w:ind w:right="72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>201</w:t>
      </w:r>
      <w:r w:rsidR="0049501F" w:rsidRPr="00FC7E84">
        <w:rPr>
          <w:rFonts w:ascii="Arial" w:hAnsi="Arial" w:cs="Arial"/>
        </w:rPr>
        <w:t>8</w:t>
      </w:r>
      <w:r w:rsidRPr="00FC7E84">
        <w:rPr>
          <w:rFonts w:ascii="Arial" w:hAnsi="Arial" w:cs="Arial"/>
        </w:rPr>
        <w:t xml:space="preserve">. </w:t>
      </w:r>
      <w:r w:rsidR="0049501F" w:rsidRPr="00FC7E84">
        <w:rPr>
          <w:rFonts w:ascii="Arial" w:hAnsi="Arial" w:cs="Arial"/>
        </w:rPr>
        <w:t>január 4</w:t>
      </w:r>
      <w:r w:rsidRPr="00FC7E84">
        <w:rPr>
          <w:rFonts w:ascii="Arial" w:hAnsi="Arial" w:cs="Arial"/>
        </w:rPr>
        <w:t xml:space="preserve">-ig: </w:t>
      </w:r>
    </w:p>
    <w:p w:rsidR="0049501F" w:rsidRPr="00FC7E84" w:rsidRDefault="0049501F" w:rsidP="00224095">
      <w:pPr>
        <w:spacing w:after="120" w:line="240" w:lineRule="atLeast"/>
        <w:ind w:right="74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>Tervezési felhívás kiküldése az intézmények részére.</w:t>
      </w:r>
    </w:p>
    <w:p w:rsidR="0049501F" w:rsidRPr="00FC7E84" w:rsidRDefault="0049501F" w:rsidP="0049501F">
      <w:pPr>
        <w:spacing w:line="240" w:lineRule="atLeast"/>
        <w:ind w:right="72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 xml:space="preserve">2018. január 10-ig: </w:t>
      </w:r>
    </w:p>
    <w:p w:rsidR="00CE2C34" w:rsidRPr="00FC7E84" w:rsidRDefault="00CE2C34" w:rsidP="00CE2C34">
      <w:pPr>
        <w:spacing w:line="240" w:lineRule="atLeast"/>
        <w:ind w:right="72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>A</w:t>
      </w:r>
      <w:r w:rsidR="008D41EB" w:rsidRPr="00FC7E84">
        <w:rPr>
          <w:rFonts w:ascii="Arial" w:hAnsi="Arial" w:cs="Arial"/>
        </w:rPr>
        <w:t xml:space="preserve"> feladatmélységig részletezett </w:t>
      </w:r>
      <w:r w:rsidRPr="00FC7E84">
        <w:rPr>
          <w:rFonts w:ascii="Arial" w:hAnsi="Arial" w:cs="Arial"/>
        </w:rPr>
        <w:t>intézményi költségvetési terveknek</w:t>
      </w:r>
      <w:r w:rsidR="008D41EB" w:rsidRPr="00FC7E84">
        <w:rPr>
          <w:rFonts w:ascii="Arial" w:hAnsi="Arial" w:cs="Arial"/>
        </w:rPr>
        <w:t xml:space="preserve">, valamint a 2018. évre vonatkozó karbantartási, felújítási jegyzéknek (amely sürgősség szerint rangsorolja a feladatokat) </w:t>
      </w:r>
      <w:r w:rsidR="007757DC" w:rsidRPr="00FC7E84">
        <w:rPr>
          <w:rFonts w:ascii="Arial" w:hAnsi="Arial" w:cs="Arial"/>
        </w:rPr>
        <w:t>Pénzügyi és Adóügyi</w:t>
      </w:r>
      <w:r w:rsidRPr="00FC7E84">
        <w:rPr>
          <w:rFonts w:ascii="Arial" w:hAnsi="Arial" w:cs="Arial"/>
        </w:rPr>
        <w:t xml:space="preserve"> Osztály részére történő átadása.</w:t>
      </w:r>
    </w:p>
    <w:p w:rsidR="00CE2C34" w:rsidRPr="00FC7E84" w:rsidRDefault="00CE2C34" w:rsidP="00CE2C34">
      <w:pPr>
        <w:spacing w:line="240" w:lineRule="atLeast"/>
        <w:ind w:right="72"/>
        <w:jc w:val="both"/>
        <w:rPr>
          <w:rFonts w:ascii="Arial" w:hAnsi="Arial" w:cs="Arial"/>
        </w:rPr>
      </w:pPr>
    </w:p>
    <w:p w:rsidR="00224095" w:rsidRPr="00FC7E84" w:rsidRDefault="00224095" w:rsidP="001E6384">
      <w:pPr>
        <w:spacing w:line="240" w:lineRule="atLeast"/>
        <w:ind w:right="72"/>
        <w:jc w:val="both"/>
        <w:rPr>
          <w:rFonts w:ascii="Arial" w:hAnsi="Arial" w:cs="Arial"/>
        </w:rPr>
      </w:pPr>
      <w:r w:rsidRPr="00FC7E84">
        <w:rPr>
          <w:rFonts w:ascii="Arial" w:hAnsi="Arial" w:cs="Arial"/>
          <w:bCs/>
        </w:rPr>
        <w:t>2018. január 16.</w:t>
      </w:r>
    </w:p>
    <w:p w:rsidR="00224095" w:rsidRPr="00FC7E84" w:rsidRDefault="00224095" w:rsidP="001E6384">
      <w:pPr>
        <w:spacing w:line="240" w:lineRule="atLeast"/>
        <w:ind w:right="72"/>
        <w:jc w:val="both"/>
        <w:rPr>
          <w:rFonts w:ascii="Arial" w:hAnsi="Arial" w:cs="Arial"/>
        </w:rPr>
      </w:pPr>
      <w:proofErr w:type="spellStart"/>
      <w:r w:rsidRPr="00FC7E84">
        <w:rPr>
          <w:rFonts w:ascii="Arial" w:hAnsi="Arial" w:cs="Arial"/>
        </w:rPr>
        <w:t>Ávr</w:t>
      </w:r>
      <w:proofErr w:type="spellEnd"/>
      <w:r w:rsidRPr="00FC7E84">
        <w:rPr>
          <w:rFonts w:ascii="Arial" w:hAnsi="Arial" w:cs="Arial"/>
        </w:rPr>
        <w:t xml:space="preserve"> 27. §. szerint a jegyző a költségvetési rendelettervezetet a költségvetési szervek vezetőivel egyezteti, annak eredményét írásban rögzíti.</w:t>
      </w:r>
    </w:p>
    <w:p w:rsidR="00224095" w:rsidRPr="00FC7E84" w:rsidRDefault="00224095" w:rsidP="001E6384">
      <w:pPr>
        <w:spacing w:line="240" w:lineRule="atLeast"/>
        <w:ind w:right="72"/>
        <w:jc w:val="both"/>
        <w:rPr>
          <w:rFonts w:ascii="Arial" w:hAnsi="Arial" w:cs="Arial"/>
        </w:rPr>
      </w:pPr>
    </w:p>
    <w:p w:rsidR="00224095" w:rsidRPr="00FC7E84" w:rsidRDefault="00224095" w:rsidP="00224095">
      <w:pPr>
        <w:spacing w:line="240" w:lineRule="atLeast"/>
        <w:ind w:right="72"/>
        <w:jc w:val="both"/>
        <w:rPr>
          <w:rFonts w:ascii="Arial" w:hAnsi="Arial" w:cs="Arial"/>
          <w:bCs/>
        </w:rPr>
      </w:pPr>
      <w:r w:rsidRPr="00FC7E84">
        <w:rPr>
          <w:rFonts w:ascii="Arial" w:hAnsi="Arial" w:cs="Arial"/>
          <w:bCs/>
        </w:rPr>
        <w:t>2018. január 17-től:</w:t>
      </w:r>
    </w:p>
    <w:p w:rsidR="00224095" w:rsidRPr="00224095" w:rsidRDefault="00224095" w:rsidP="00224095">
      <w:pPr>
        <w:spacing w:line="240" w:lineRule="atLeast"/>
        <w:ind w:right="72"/>
        <w:jc w:val="both"/>
        <w:rPr>
          <w:rFonts w:ascii="Arial" w:hAnsi="Arial" w:cs="Arial"/>
        </w:rPr>
      </w:pPr>
      <w:r w:rsidRPr="00FC7E84">
        <w:rPr>
          <w:rFonts w:ascii="Arial" w:hAnsi="Arial" w:cs="Arial"/>
        </w:rPr>
        <w:t xml:space="preserve">A költségvetési rendelettervezet, annak mellékletei és a </w:t>
      </w:r>
      <w:r w:rsidRPr="00224095">
        <w:rPr>
          <w:rFonts w:ascii="Arial" w:hAnsi="Arial" w:cs="Arial"/>
        </w:rPr>
        <w:t>költségvetés előterjesztésének elkészítése.</w:t>
      </w:r>
    </w:p>
    <w:p w:rsidR="00BD395D" w:rsidRDefault="00BD395D" w:rsidP="00415BCD">
      <w:pPr>
        <w:spacing w:line="240" w:lineRule="atLeast"/>
        <w:ind w:right="72"/>
        <w:jc w:val="both"/>
        <w:rPr>
          <w:rFonts w:ascii="Arial" w:hAnsi="Arial" w:cs="Arial"/>
          <w:b/>
          <w:bCs/>
        </w:rPr>
      </w:pPr>
    </w:p>
    <w:p w:rsidR="001E6384" w:rsidRPr="00224095" w:rsidRDefault="00415BCD" w:rsidP="00415BCD">
      <w:pPr>
        <w:spacing w:line="240" w:lineRule="atLeast"/>
        <w:ind w:right="7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2018</w:t>
      </w:r>
      <w:r w:rsidR="001E6384" w:rsidRPr="00224095">
        <w:rPr>
          <w:rFonts w:ascii="Arial" w:hAnsi="Arial" w:cs="Arial"/>
          <w:b/>
          <w:bCs/>
        </w:rPr>
        <w:t>. február 15-ig:</w:t>
      </w:r>
      <w:r w:rsidR="001E6384" w:rsidRPr="00224095">
        <w:rPr>
          <w:rFonts w:ascii="Arial" w:hAnsi="Arial" w:cs="Arial"/>
          <w:bCs/>
        </w:rPr>
        <w:t xml:space="preserve"> </w:t>
      </w:r>
    </w:p>
    <w:p w:rsidR="001E6384" w:rsidRPr="00224095" w:rsidRDefault="00224095" w:rsidP="00756D8C">
      <w:pPr>
        <w:spacing w:after="480"/>
        <w:jc w:val="both"/>
        <w:rPr>
          <w:rFonts w:ascii="Arial" w:hAnsi="Arial" w:cs="Arial"/>
          <w:bCs/>
        </w:rPr>
      </w:pPr>
      <w:r w:rsidRPr="00224095">
        <w:rPr>
          <w:rFonts w:ascii="Arial" w:hAnsi="Arial" w:cs="Arial"/>
          <w:bCs/>
        </w:rPr>
        <w:t xml:space="preserve">Az Áht. 24. § (3) bekezdés szerint a </w:t>
      </w:r>
      <w:r w:rsidR="001E6384" w:rsidRPr="00224095">
        <w:rPr>
          <w:rFonts w:ascii="Arial" w:hAnsi="Arial" w:cs="Arial"/>
          <w:bCs/>
        </w:rPr>
        <w:t>jegyző által előkészített költségvetési rendelet-tervezetet a polgármester benyújtja a képviselő-testületnek.</w:t>
      </w:r>
    </w:p>
    <w:p w:rsidR="00F41D9C" w:rsidRPr="00224095" w:rsidRDefault="009D1AAF" w:rsidP="00F41D9C">
      <w:pPr>
        <w:spacing w:before="360" w:after="360"/>
        <w:rPr>
          <w:rFonts w:ascii="Arial" w:hAnsi="Arial" w:cs="Arial"/>
        </w:rPr>
      </w:pPr>
      <w:r w:rsidRPr="00224095">
        <w:rPr>
          <w:rFonts w:ascii="Arial" w:hAnsi="Arial" w:cs="Arial"/>
        </w:rPr>
        <w:t xml:space="preserve">Nagykovácsi, </w:t>
      </w:r>
      <w:r w:rsidR="00977734" w:rsidRPr="00224095">
        <w:rPr>
          <w:rFonts w:ascii="Arial" w:hAnsi="Arial" w:cs="Arial"/>
        </w:rPr>
        <w:t>201</w:t>
      </w:r>
      <w:r w:rsidR="00E41730" w:rsidRPr="00224095">
        <w:rPr>
          <w:rFonts w:ascii="Arial" w:hAnsi="Arial" w:cs="Arial"/>
        </w:rPr>
        <w:t>7</w:t>
      </w:r>
      <w:r w:rsidRPr="00224095">
        <w:rPr>
          <w:rFonts w:ascii="Arial" w:hAnsi="Arial" w:cs="Arial"/>
        </w:rPr>
        <w:t xml:space="preserve">. </w:t>
      </w:r>
      <w:r w:rsidR="0027618A" w:rsidRPr="00224095">
        <w:rPr>
          <w:rFonts w:ascii="Arial" w:hAnsi="Arial" w:cs="Arial"/>
        </w:rPr>
        <w:t>dec</w:t>
      </w:r>
      <w:r w:rsidR="00E41730" w:rsidRPr="00224095">
        <w:rPr>
          <w:rFonts w:ascii="Arial" w:hAnsi="Arial" w:cs="Arial"/>
        </w:rPr>
        <w:t>ember</w:t>
      </w:r>
      <w:r w:rsidRPr="00224095">
        <w:rPr>
          <w:rFonts w:ascii="Arial" w:hAnsi="Arial" w:cs="Arial"/>
        </w:rPr>
        <w:t xml:space="preserve"> </w:t>
      </w:r>
      <w:r w:rsidR="0027618A" w:rsidRPr="00224095">
        <w:rPr>
          <w:rFonts w:ascii="Arial" w:hAnsi="Arial" w:cs="Arial"/>
        </w:rPr>
        <w:t>6</w:t>
      </w:r>
      <w:r w:rsidRPr="00224095">
        <w:rPr>
          <w:rFonts w:ascii="Arial" w:hAnsi="Arial" w:cs="Arial"/>
        </w:rPr>
        <w:t>.</w:t>
      </w:r>
    </w:p>
    <w:p w:rsidR="009D1AAF" w:rsidRPr="00224095" w:rsidRDefault="00161B32" w:rsidP="00F41D9C">
      <w:pPr>
        <w:tabs>
          <w:tab w:val="center" w:pos="7088"/>
        </w:tabs>
        <w:spacing w:before="600"/>
        <w:rPr>
          <w:rFonts w:ascii="Arial" w:hAnsi="Arial" w:cs="Arial"/>
        </w:rPr>
      </w:pPr>
      <w:r w:rsidRPr="00224095">
        <w:rPr>
          <w:rFonts w:ascii="Arial" w:hAnsi="Arial" w:cs="Arial"/>
        </w:rPr>
        <w:tab/>
      </w:r>
      <w:r w:rsidR="009D1AAF" w:rsidRPr="00224095">
        <w:rPr>
          <w:rFonts w:ascii="Arial" w:hAnsi="Arial" w:cs="Arial"/>
        </w:rPr>
        <w:t>Kiszelné Mohos Katalin</w:t>
      </w:r>
    </w:p>
    <w:p w:rsidR="00763C7E" w:rsidRDefault="00161B32" w:rsidP="0073133D">
      <w:pPr>
        <w:tabs>
          <w:tab w:val="center" w:pos="7088"/>
        </w:tabs>
        <w:spacing w:after="600"/>
        <w:rPr>
          <w:rFonts w:ascii="Arial" w:hAnsi="Arial" w:cs="Arial"/>
        </w:rPr>
      </w:pPr>
      <w:r w:rsidRPr="00DE7DF9">
        <w:rPr>
          <w:rFonts w:ascii="Arial" w:hAnsi="Arial" w:cs="Arial"/>
        </w:rPr>
        <w:tab/>
      </w:r>
      <w:r w:rsidR="009D1AAF" w:rsidRPr="00DE7DF9">
        <w:rPr>
          <w:rFonts w:ascii="Arial" w:hAnsi="Arial" w:cs="Arial"/>
        </w:rPr>
        <w:t>polgármester</w:t>
      </w:r>
    </w:p>
    <w:p w:rsidR="00770B96" w:rsidRPr="007D008A" w:rsidRDefault="0073133D" w:rsidP="0073133D">
      <w:pPr>
        <w:spacing w:after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770B96" w:rsidRPr="007D008A">
        <w:rPr>
          <w:rFonts w:ascii="Arial" w:hAnsi="Arial" w:cs="Arial"/>
          <w:b/>
        </w:rPr>
        <w:t>ATÁROZATI JAVASLAT</w:t>
      </w:r>
    </w:p>
    <w:p w:rsidR="00770B96" w:rsidRPr="00B57CCC" w:rsidRDefault="00770B96" w:rsidP="00BD395D">
      <w:pPr>
        <w:jc w:val="both"/>
        <w:rPr>
          <w:b/>
        </w:rPr>
      </w:pPr>
      <w:r w:rsidRPr="00BE599B">
        <w:rPr>
          <w:rFonts w:ascii="Arial" w:hAnsi="Arial" w:cs="Arial"/>
          <w:b/>
          <w:bCs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Pr="001E6384">
        <w:rPr>
          <w:rFonts w:ascii="Arial" w:hAnsi="Arial" w:cs="Arial"/>
          <w:b/>
          <w:bCs/>
        </w:rPr>
        <w:t>Nagykovácsi Nagyközség Önkormányzatának 2018. évi költségvetési koncepciója</w:t>
      </w:r>
      <w:r w:rsidRPr="00B57CCC">
        <w:rPr>
          <w:b/>
        </w:rPr>
        <w:t xml:space="preserve"> </w:t>
      </w:r>
    </w:p>
    <w:p w:rsidR="00770B96" w:rsidRDefault="00770B96" w:rsidP="00756D8C">
      <w:pPr>
        <w:spacing w:before="120"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 Képviselő-testülete a 2018. évi költségvetés tervez</w:t>
      </w:r>
      <w:r w:rsidR="0069785C">
        <w:rPr>
          <w:rFonts w:ascii="Arial" w:hAnsi="Arial" w:cs="Arial"/>
        </w:rPr>
        <w:t>ési</w:t>
      </w:r>
      <w:r>
        <w:rPr>
          <w:rFonts w:ascii="Arial" w:hAnsi="Arial" w:cs="Arial"/>
        </w:rPr>
        <w:t xml:space="preserve"> munkájának alapjául elfogadja az előterjesztés szerinti 2018. évi költségvetési koncepciót.</w:t>
      </w:r>
    </w:p>
    <w:p w:rsidR="00770B96" w:rsidRPr="00161B48" w:rsidRDefault="00770B96" w:rsidP="00770B96">
      <w:pPr>
        <w:jc w:val="both"/>
        <w:rPr>
          <w:rFonts w:ascii="Arial" w:hAnsi="Arial" w:cs="Arial"/>
        </w:rPr>
      </w:pPr>
      <w:r w:rsidRPr="001555E1">
        <w:rPr>
          <w:rFonts w:ascii="Arial" w:hAnsi="Arial" w:cs="Arial"/>
          <w:b/>
          <w:u w:val="single"/>
        </w:rPr>
        <w:t>Határidő</w:t>
      </w:r>
      <w:r w:rsidRPr="00161B4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2018. február 15.</w:t>
      </w:r>
    </w:p>
    <w:p w:rsidR="00770B96" w:rsidRDefault="00770B96" w:rsidP="00770B96">
      <w:pPr>
        <w:jc w:val="both"/>
        <w:rPr>
          <w:rFonts w:ascii="Arial" w:hAnsi="Arial" w:cs="Arial"/>
        </w:rPr>
      </w:pPr>
      <w:r w:rsidRPr="001555E1">
        <w:rPr>
          <w:rFonts w:ascii="Arial" w:hAnsi="Arial" w:cs="Arial"/>
          <w:b/>
          <w:u w:val="single"/>
        </w:rPr>
        <w:t>Felelős</w:t>
      </w:r>
      <w:r w:rsidRPr="00161B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Polgármester</w:t>
      </w:r>
    </w:p>
    <w:p w:rsidR="00770B96" w:rsidRPr="00DE7DF9" w:rsidRDefault="00770B96" w:rsidP="0073133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Végrehajtásért f</w:t>
      </w:r>
      <w:r w:rsidRPr="001555E1">
        <w:rPr>
          <w:rFonts w:ascii="Arial" w:hAnsi="Arial" w:cs="Arial"/>
          <w:b/>
          <w:u w:val="single"/>
        </w:rPr>
        <w:t>elelős</w:t>
      </w:r>
      <w:r w:rsidRPr="00161B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Adó- és Pénzügyi Osztályvezető</w:t>
      </w:r>
    </w:p>
    <w:sectPr w:rsidR="00770B96" w:rsidRPr="00DE7DF9" w:rsidSect="00AE59D3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FAA" w:rsidRDefault="00715FAA">
      <w:r>
        <w:separator/>
      </w:r>
    </w:p>
  </w:endnote>
  <w:endnote w:type="continuationSeparator" w:id="0">
    <w:p w:rsidR="00715FAA" w:rsidRDefault="007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2A" w:rsidRDefault="0012672A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672A" w:rsidRDefault="001267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2A" w:rsidRDefault="0012672A" w:rsidP="00C33F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31A3">
      <w:rPr>
        <w:rStyle w:val="Oldalszm"/>
        <w:noProof/>
      </w:rPr>
      <w:t>6</w:t>
    </w:r>
    <w:r>
      <w:rPr>
        <w:rStyle w:val="Oldalszm"/>
      </w:rPr>
      <w:fldChar w:fldCharType="end"/>
    </w:r>
  </w:p>
  <w:p w:rsidR="0012672A" w:rsidRDefault="001267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FAA" w:rsidRDefault="00715FAA">
      <w:r>
        <w:separator/>
      </w:r>
    </w:p>
  </w:footnote>
  <w:footnote w:type="continuationSeparator" w:id="0">
    <w:p w:rsidR="00715FAA" w:rsidRDefault="0071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72A" w:rsidRPr="00443818" w:rsidRDefault="0012672A" w:rsidP="008360CF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="00EE065D" w:rsidRPr="00EE065D">
      <w:rPr>
        <w:rFonts w:ascii="Arial" w:hAnsi="Arial" w:cs="Arial"/>
        <w:b/>
        <w:sz w:val="28"/>
        <w:szCs w:val="28"/>
      </w:rPr>
      <w:t>6.</w:t>
    </w:r>
    <w:r>
      <w:rPr>
        <w:rFonts w:ascii="Arial" w:hAnsi="Arial" w:cs="Arial"/>
        <w:sz w:val="20"/>
        <w:szCs w:val="20"/>
      </w:rPr>
      <w:t xml:space="preserve"> napirend</w:t>
    </w:r>
  </w:p>
  <w:p w:rsidR="0012672A" w:rsidRPr="00443818" w:rsidRDefault="0012672A" w:rsidP="008360CF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2017. </w:t>
    </w:r>
    <w:r w:rsidR="00B22F6A">
      <w:rPr>
        <w:rFonts w:ascii="Arial" w:hAnsi="Arial" w:cs="Arial"/>
        <w:sz w:val="20"/>
        <w:szCs w:val="20"/>
      </w:rPr>
      <w:t>dec</w:t>
    </w:r>
    <w:r w:rsidR="001E6384">
      <w:rPr>
        <w:rFonts w:ascii="Arial" w:hAnsi="Arial" w:cs="Arial"/>
        <w:sz w:val="20"/>
        <w:szCs w:val="20"/>
      </w:rPr>
      <w:t>ember 14</w:t>
    </w:r>
    <w:r>
      <w:rPr>
        <w:rFonts w:ascii="Arial" w:hAnsi="Arial" w:cs="Arial"/>
        <w:sz w:val="20"/>
        <w:szCs w:val="20"/>
      </w:rPr>
      <w:t>-i rendes</w:t>
    </w:r>
    <w:r w:rsidR="00593511">
      <w:rPr>
        <w:rFonts w:ascii="Arial" w:hAnsi="Arial" w:cs="Arial"/>
        <w:sz w:val="20"/>
        <w:szCs w:val="20"/>
      </w:rPr>
      <w:t>,</w:t>
    </w:r>
    <w:r>
      <w:rPr>
        <w:rFonts w:ascii="Arial" w:hAnsi="Arial" w:cs="Arial"/>
        <w:sz w:val="20"/>
        <w:szCs w:val="20"/>
      </w:rPr>
      <w:t xml:space="preserve"> </w:t>
    </w:r>
    <w:r w:rsidRPr="00443818">
      <w:rPr>
        <w:rFonts w:ascii="Arial" w:hAnsi="Arial" w:cs="Arial"/>
        <w:sz w:val="20"/>
        <w:szCs w:val="20"/>
      </w:rPr>
      <w:t>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496"/>
    <w:multiLevelType w:val="multilevel"/>
    <w:tmpl w:val="BCE4264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%1)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C6079E"/>
    <w:multiLevelType w:val="multilevel"/>
    <w:tmpl w:val="23AE4C4A"/>
    <w:lvl w:ilvl="0">
      <w:start w:val="5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6AF621D"/>
    <w:multiLevelType w:val="hybridMultilevel"/>
    <w:tmpl w:val="54AE0B2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7567D42"/>
    <w:multiLevelType w:val="hybridMultilevel"/>
    <w:tmpl w:val="7068E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97F"/>
    <w:multiLevelType w:val="hybridMultilevel"/>
    <w:tmpl w:val="6FA23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012A"/>
    <w:multiLevelType w:val="hybridMultilevel"/>
    <w:tmpl w:val="F1840E6E"/>
    <w:lvl w:ilvl="0" w:tplc="023ADC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B0D"/>
    <w:multiLevelType w:val="hybridMultilevel"/>
    <w:tmpl w:val="28E646FA"/>
    <w:lvl w:ilvl="0" w:tplc="930E1B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A519FF"/>
    <w:multiLevelType w:val="multilevel"/>
    <w:tmpl w:val="3BB8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5A165A"/>
    <w:multiLevelType w:val="multilevel"/>
    <w:tmpl w:val="302C54EE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DF6803"/>
    <w:multiLevelType w:val="multilevel"/>
    <w:tmpl w:val="B5727C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562D05"/>
    <w:multiLevelType w:val="multilevel"/>
    <w:tmpl w:val="C096F2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ordinal"/>
      <w:lvlText w:val="a/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6801CE7"/>
    <w:multiLevelType w:val="hybridMultilevel"/>
    <w:tmpl w:val="D708DB0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42B9A"/>
    <w:multiLevelType w:val="hybridMultilevel"/>
    <w:tmpl w:val="64D01BF2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88B624AC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u w:val="none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F7889"/>
    <w:multiLevelType w:val="hybridMultilevel"/>
    <w:tmpl w:val="2A8CBF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F449E"/>
    <w:multiLevelType w:val="hybridMultilevel"/>
    <w:tmpl w:val="79645026"/>
    <w:lvl w:ilvl="0" w:tplc="E3E8DC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E040B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21273BF"/>
    <w:multiLevelType w:val="hybridMultilevel"/>
    <w:tmpl w:val="31E474F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0E24EA"/>
    <w:multiLevelType w:val="hybridMultilevel"/>
    <w:tmpl w:val="8334BFA2"/>
    <w:lvl w:ilvl="0" w:tplc="3460ADF4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hint="default"/>
        <w:b/>
      </w:rPr>
    </w:lvl>
    <w:lvl w:ilvl="1" w:tplc="040E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8" w15:restartNumberingAfterBreak="0">
    <w:nsid w:val="49B67F0A"/>
    <w:multiLevelType w:val="multilevel"/>
    <w:tmpl w:val="4EE4E8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2">
      <w:start w:val="1"/>
      <w:numFmt w:val="ordinal"/>
      <w:lvlText w:val="a/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073EFE"/>
    <w:multiLevelType w:val="hybridMultilevel"/>
    <w:tmpl w:val="2A12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7D7BD4"/>
    <w:multiLevelType w:val="multilevel"/>
    <w:tmpl w:val="10F0071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962866"/>
    <w:multiLevelType w:val="hybridMultilevel"/>
    <w:tmpl w:val="64D01BF2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88B624AC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u w:val="none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F4A7D"/>
    <w:multiLevelType w:val="hybridMultilevel"/>
    <w:tmpl w:val="0106ACA0"/>
    <w:lvl w:ilvl="0" w:tplc="DF487EA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42274"/>
    <w:multiLevelType w:val="multilevel"/>
    <w:tmpl w:val="F5A07E08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2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 w15:restartNumberingAfterBreak="0">
    <w:nsid w:val="543300AC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8928AD"/>
    <w:multiLevelType w:val="hybridMultilevel"/>
    <w:tmpl w:val="7542C92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22745"/>
    <w:multiLevelType w:val="multilevel"/>
    <w:tmpl w:val="357EAB78"/>
    <w:lvl w:ilvl="0">
      <w:start w:val="5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8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5744FAC"/>
    <w:multiLevelType w:val="hybridMultilevel"/>
    <w:tmpl w:val="82B03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25C2F"/>
    <w:multiLevelType w:val="hybridMultilevel"/>
    <w:tmpl w:val="921E1D1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543987"/>
    <w:multiLevelType w:val="multilevel"/>
    <w:tmpl w:val="BCD247E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B846F0"/>
    <w:multiLevelType w:val="multilevel"/>
    <w:tmpl w:val="3EE68D7E"/>
    <w:lvl w:ilvl="0">
      <w:start w:val="5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DCC0AAE"/>
    <w:multiLevelType w:val="hybridMultilevel"/>
    <w:tmpl w:val="D710098C"/>
    <w:lvl w:ilvl="0" w:tplc="C464B66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5EC0"/>
    <w:multiLevelType w:val="hybridMultilevel"/>
    <w:tmpl w:val="0F64EC2C"/>
    <w:lvl w:ilvl="0" w:tplc="7ED2D5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3561"/>
    <w:multiLevelType w:val="multilevel"/>
    <w:tmpl w:val="CE6200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1602EDC"/>
    <w:multiLevelType w:val="multilevel"/>
    <w:tmpl w:val="FD101C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2">
      <w:start w:val="1"/>
      <w:numFmt w:val="ordinal"/>
      <w:lvlText w:val="a/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5871DE1"/>
    <w:multiLevelType w:val="singleLevel"/>
    <w:tmpl w:val="CAC4478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8D0A53"/>
    <w:multiLevelType w:val="hybridMultilevel"/>
    <w:tmpl w:val="4AC275EE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54383F"/>
    <w:multiLevelType w:val="multilevel"/>
    <w:tmpl w:val="5C0A776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D861D8"/>
    <w:multiLevelType w:val="hybridMultilevel"/>
    <w:tmpl w:val="E9089C00"/>
    <w:lvl w:ilvl="0" w:tplc="D20A81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30"/>
  </w:num>
  <w:num w:numId="4">
    <w:abstractNumId w:val="7"/>
  </w:num>
  <w:num w:numId="5">
    <w:abstractNumId w:val="23"/>
  </w:num>
  <w:num w:numId="6">
    <w:abstractNumId w:val="20"/>
  </w:num>
  <w:num w:numId="7">
    <w:abstractNumId w:val="0"/>
  </w:num>
  <w:num w:numId="8">
    <w:abstractNumId w:val="37"/>
  </w:num>
  <w:num w:numId="9">
    <w:abstractNumId w:val="29"/>
  </w:num>
  <w:num w:numId="10">
    <w:abstractNumId w:val="8"/>
  </w:num>
  <w:num w:numId="11">
    <w:abstractNumId w:val="26"/>
  </w:num>
  <w:num w:numId="12">
    <w:abstractNumId w:val="1"/>
  </w:num>
  <w:num w:numId="13">
    <w:abstractNumId w:val="25"/>
  </w:num>
  <w:num w:numId="14">
    <w:abstractNumId w:val="32"/>
  </w:num>
  <w:num w:numId="15">
    <w:abstractNumId w:val="5"/>
  </w:num>
  <w:num w:numId="16">
    <w:abstractNumId w:val="38"/>
  </w:num>
  <w:num w:numId="17">
    <w:abstractNumId w:val="28"/>
  </w:num>
  <w:num w:numId="18">
    <w:abstractNumId w:val="22"/>
  </w:num>
  <w:num w:numId="19">
    <w:abstractNumId w:val="19"/>
  </w:num>
  <w:num w:numId="20">
    <w:abstractNumId w:val="16"/>
  </w:num>
  <w:num w:numId="21">
    <w:abstractNumId w:val="6"/>
  </w:num>
  <w:num w:numId="22">
    <w:abstractNumId w:val="17"/>
  </w:num>
  <w:num w:numId="23">
    <w:abstractNumId w:val="14"/>
  </w:num>
  <w:num w:numId="24">
    <w:abstractNumId w:val="13"/>
  </w:num>
  <w:num w:numId="25">
    <w:abstractNumId w:val="27"/>
  </w:num>
  <w:num w:numId="26">
    <w:abstractNumId w:val="15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4"/>
  </w:num>
  <w:num w:numId="30">
    <w:abstractNumId w:val="10"/>
  </w:num>
  <w:num w:numId="31">
    <w:abstractNumId w:val="21"/>
  </w:num>
  <w:num w:numId="32">
    <w:abstractNumId w:val="11"/>
  </w:num>
  <w:num w:numId="33">
    <w:abstractNumId w:val="36"/>
  </w:num>
  <w:num w:numId="34">
    <w:abstractNumId w:val="18"/>
  </w:num>
  <w:num w:numId="35">
    <w:abstractNumId w:val="9"/>
  </w:num>
  <w:num w:numId="36">
    <w:abstractNumId w:val="33"/>
  </w:num>
  <w:num w:numId="37">
    <w:abstractNumId w:val="34"/>
  </w:num>
  <w:num w:numId="38">
    <w:abstractNumId w:val="12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BF"/>
    <w:rsid w:val="00007042"/>
    <w:rsid w:val="00007EEE"/>
    <w:rsid w:val="00014571"/>
    <w:rsid w:val="00016C20"/>
    <w:rsid w:val="00031DC0"/>
    <w:rsid w:val="0003392A"/>
    <w:rsid w:val="000377EA"/>
    <w:rsid w:val="00050208"/>
    <w:rsid w:val="00052384"/>
    <w:rsid w:val="00057931"/>
    <w:rsid w:val="00057984"/>
    <w:rsid w:val="00063E5E"/>
    <w:rsid w:val="00066A2D"/>
    <w:rsid w:val="00066E88"/>
    <w:rsid w:val="00072982"/>
    <w:rsid w:val="00076125"/>
    <w:rsid w:val="000767FC"/>
    <w:rsid w:val="000815BA"/>
    <w:rsid w:val="0008624D"/>
    <w:rsid w:val="00096443"/>
    <w:rsid w:val="000A6616"/>
    <w:rsid w:val="000B16EA"/>
    <w:rsid w:val="000B1A74"/>
    <w:rsid w:val="000B1FAE"/>
    <w:rsid w:val="000B3EEB"/>
    <w:rsid w:val="000B505E"/>
    <w:rsid w:val="000C2508"/>
    <w:rsid w:val="000C2C4A"/>
    <w:rsid w:val="000D3D48"/>
    <w:rsid w:val="000D4351"/>
    <w:rsid w:val="000E2507"/>
    <w:rsid w:val="000E29AE"/>
    <w:rsid w:val="000E7A69"/>
    <w:rsid w:val="000F37FF"/>
    <w:rsid w:val="000F45AC"/>
    <w:rsid w:val="0010059A"/>
    <w:rsid w:val="0010399B"/>
    <w:rsid w:val="00114B18"/>
    <w:rsid w:val="00115483"/>
    <w:rsid w:val="00120CA9"/>
    <w:rsid w:val="0012672A"/>
    <w:rsid w:val="00127565"/>
    <w:rsid w:val="00132BA3"/>
    <w:rsid w:val="001458CD"/>
    <w:rsid w:val="0015190C"/>
    <w:rsid w:val="00152EC1"/>
    <w:rsid w:val="00161B32"/>
    <w:rsid w:val="00170547"/>
    <w:rsid w:val="00174ED4"/>
    <w:rsid w:val="00194F64"/>
    <w:rsid w:val="001953AF"/>
    <w:rsid w:val="001979C4"/>
    <w:rsid w:val="001A0679"/>
    <w:rsid w:val="001A0A13"/>
    <w:rsid w:val="001A6E1A"/>
    <w:rsid w:val="001B2D48"/>
    <w:rsid w:val="001B4B2F"/>
    <w:rsid w:val="001B5622"/>
    <w:rsid w:val="001C4F93"/>
    <w:rsid w:val="001D4ADF"/>
    <w:rsid w:val="001D5A22"/>
    <w:rsid w:val="001D78DF"/>
    <w:rsid w:val="001E181C"/>
    <w:rsid w:val="001E1E1E"/>
    <w:rsid w:val="001E2937"/>
    <w:rsid w:val="001E6384"/>
    <w:rsid w:val="001E7C01"/>
    <w:rsid w:val="001F07FB"/>
    <w:rsid w:val="001F1A7C"/>
    <w:rsid w:val="001F6DE9"/>
    <w:rsid w:val="001F7A02"/>
    <w:rsid w:val="002006D2"/>
    <w:rsid w:val="00200929"/>
    <w:rsid w:val="00203BC4"/>
    <w:rsid w:val="002050F8"/>
    <w:rsid w:val="00207DC8"/>
    <w:rsid w:val="00212215"/>
    <w:rsid w:val="002139F7"/>
    <w:rsid w:val="0021642E"/>
    <w:rsid w:val="00222F62"/>
    <w:rsid w:val="00224095"/>
    <w:rsid w:val="00226535"/>
    <w:rsid w:val="002342EF"/>
    <w:rsid w:val="002353D3"/>
    <w:rsid w:val="002359FB"/>
    <w:rsid w:val="0024161B"/>
    <w:rsid w:val="002551FA"/>
    <w:rsid w:val="00255237"/>
    <w:rsid w:val="00263282"/>
    <w:rsid w:val="0026397A"/>
    <w:rsid w:val="00272DCD"/>
    <w:rsid w:val="00273814"/>
    <w:rsid w:val="0027618A"/>
    <w:rsid w:val="00277FBD"/>
    <w:rsid w:val="00280957"/>
    <w:rsid w:val="00286BC9"/>
    <w:rsid w:val="00296C81"/>
    <w:rsid w:val="002A07DF"/>
    <w:rsid w:val="002A5AEB"/>
    <w:rsid w:val="002B07CA"/>
    <w:rsid w:val="002B1164"/>
    <w:rsid w:val="002C1E17"/>
    <w:rsid w:val="002C30BA"/>
    <w:rsid w:val="002D0C21"/>
    <w:rsid w:val="002E2BC8"/>
    <w:rsid w:val="002E598F"/>
    <w:rsid w:val="002F146C"/>
    <w:rsid w:val="002F340B"/>
    <w:rsid w:val="002F40B6"/>
    <w:rsid w:val="002F6451"/>
    <w:rsid w:val="00304182"/>
    <w:rsid w:val="00304464"/>
    <w:rsid w:val="0030521D"/>
    <w:rsid w:val="00306EB8"/>
    <w:rsid w:val="00307E46"/>
    <w:rsid w:val="00307EBA"/>
    <w:rsid w:val="003130C6"/>
    <w:rsid w:val="003143DE"/>
    <w:rsid w:val="00320F42"/>
    <w:rsid w:val="00321B2E"/>
    <w:rsid w:val="0033669D"/>
    <w:rsid w:val="003368FA"/>
    <w:rsid w:val="003419A3"/>
    <w:rsid w:val="0034306E"/>
    <w:rsid w:val="0034435B"/>
    <w:rsid w:val="003527C8"/>
    <w:rsid w:val="00354C6E"/>
    <w:rsid w:val="0035755C"/>
    <w:rsid w:val="00357BA4"/>
    <w:rsid w:val="003615FC"/>
    <w:rsid w:val="00362924"/>
    <w:rsid w:val="0037081F"/>
    <w:rsid w:val="00375B7B"/>
    <w:rsid w:val="003761E1"/>
    <w:rsid w:val="00380CB0"/>
    <w:rsid w:val="00383571"/>
    <w:rsid w:val="00393929"/>
    <w:rsid w:val="00394076"/>
    <w:rsid w:val="003A1FDF"/>
    <w:rsid w:val="003A453B"/>
    <w:rsid w:val="003C1C8D"/>
    <w:rsid w:val="003C60C4"/>
    <w:rsid w:val="003D1985"/>
    <w:rsid w:val="003D3DB6"/>
    <w:rsid w:val="003D660C"/>
    <w:rsid w:val="003F42CE"/>
    <w:rsid w:val="003F69BC"/>
    <w:rsid w:val="0040089D"/>
    <w:rsid w:val="004014A5"/>
    <w:rsid w:val="00404C20"/>
    <w:rsid w:val="00415BCD"/>
    <w:rsid w:val="00421DF2"/>
    <w:rsid w:val="00435EA5"/>
    <w:rsid w:val="00443818"/>
    <w:rsid w:val="004461B5"/>
    <w:rsid w:val="00446708"/>
    <w:rsid w:val="004509C0"/>
    <w:rsid w:val="004512BE"/>
    <w:rsid w:val="00452EBA"/>
    <w:rsid w:val="0045419E"/>
    <w:rsid w:val="004555A7"/>
    <w:rsid w:val="004555DB"/>
    <w:rsid w:val="00457A7B"/>
    <w:rsid w:val="00457B26"/>
    <w:rsid w:val="0046122B"/>
    <w:rsid w:val="00463E1C"/>
    <w:rsid w:val="0046402A"/>
    <w:rsid w:val="00494EF3"/>
    <w:rsid w:val="0049501F"/>
    <w:rsid w:val="004A55D1"/>
    <w:rsid w:val="004B52D5"/>
    <w:rsid w:val="004C1A34"/>
    <w:rsid w:val="004C4F6E"/>
    <w:rsid w:val="004C7706"/>
    <w:rsid w:val="004D0364"/>
    <w:rsid w:val="004D2A2F"/>
    <w:rsid w:val="004D5134"/>
    <w:rsid w:val="004E0752"/>
    <w:rsid w:val="004E1A75"/>
    <w:rsid w:val="004F0621"/>
    <w:rsid w:val="004F7345"/>
    <w:rsid w:val="00501C70"/>
    <w:rsid w:val="005078BB"/>
    <w:rsid w:val="005078EE"/>
    <w:rsid w:val="00510CDA"/>
    <w:rsid w:val="005154E6"/>
    <w:rsid w:val="005158DE"/>
    <w:rsid w:val="005164EF"/>
    <w:rsid w:val="005205BF"/>
    <w:rsid w:val="00522AF1"/>
    <w:rsid w:val="00522BB2"/>
    <w:rsid w:val="00525315"/>
    <w:rsid w:val="00530AF5"/>
    <w:rsid w:val="005322B5"/>
    <w:rsid w:val="00532B8E"/>
    <w:rsid w:val="0053321D"/>
    <w:rsid w:val="005375A0"/>
    <w:rsid w:val="00570EE1"/>
    <w:rsid w:val="0057269A"/>
    <w:rsid w:val="005749C0"/>
    <w:rsid w:val="005820AF"/>
    <w:rsid w:val="00583E40"/>
    <w:rsid w:val="005840BE"/>
    <w:rsid w:val="0059136D"/>
    <w:rsid w:val="00591913"/>
    <w:rsid w:val="00593511"/>
    <w:rsid w:val="00593EE9"/>
    <w:rsid w:val="00597659"/>
    <w:rsid w:val="005A2400"/>
    <w:rsid w:val="005A61B3"/>
    <w:rsid w:val="005A6702"/>
    <w:rsid w:val="005B242B"/>
    <w:rsid w:val="005C0BBA"/>
    <w:rsid w:val="005C4F5D"/>
    <w:rsid w:val="005D0C32"/>
    <w:rsid w:val="005D1775"/>
    <w:rsid w:val="005D3538"/>
    <w:rsid w:val="005D3895"/>
    <w:rsid w:val="005E154E"/>
    <w:rsid w:val="005E633C"/>
    <w:rsid w:val="005F3236"/>
    <w:rsid w:val="005F6342"/>
    <w:rsid w:val="006071FB"/>
    <w:rsid w:val="006102A4"/>
    <w:rsid w:val="0062599A"/>
    <w:rsid w:val="006267DE"/>
    <w:rsid w:val="00627841"/>
    <w:rsid w:val="006344ED"/>
    <w:rsid w:val="006430A8"/>
    <w:rsid w:val="00645028"/>
    <w:rsid w:val="0064558B"/>
    <w:rsid w:val="00664210"/>
    <w:rsid w:val="00671857"/>
    <w:rsid w:val="00676B06"/>
    <w:rsid w:val="00677B2F"/>
    <w:rsid w:val="00686647"/>
    <w:rsid w:val="00686BC6"/>
    <w:rsid w:val="00686F38"/>
    <w:rsid w:val="0068717D"/>
    <w:rsid w:val="00693B47"/>
    <w:rsid w:val="0069785C"/>
    <w:rsid w:val="006A260D"/>
    <w:rsid w:val="006B0366"/>
    <w:rsid w:val="006B14C1"/>
    <w:rsid w:val="006B4695"/>
    <w:rsid w:val="006C43F0"/>
    <w:rsid w:val="006D0A4E"/>
    <w:rsid w:val="006D7392"/>
    <w:rsid w:val="006E039C"/>
    <w:rsid w:val="006E60CF"/>
    <w:rsid w:val="006F2E23"/>
    <w:rsid w:val="006F37B3"/>
    <w:rsid w:val="006F4B9F"/>
    <w:rsid w:val="00705EA6"/>
    <w:rsid w:val="007158BF"/>
    <w:rsid w:val="00715FAA"/>
    <w:rsid w:val="00723F84"/>
    <w:rsid w:val="0073133D"/>
    <w:rsid w:val="007327CB"/>
    <w:rsid w:val="00732ED2"/>
    <w:rsid w:val="007363E2"/>
    <w:rsid w:val="007424C7"/>
    <w:rsid w:val="00751C76"/>
    <w:rsid w:val="00756D8C"/>
    <w:rsid w:val="00757FB6"/>
    <w:rsid w:val="00762980"/>
    <w:rsid w:val="007632C1"/>
    <w:rsid w:val="00763C7E"/>
    <w:rsid w:val="00764C7D"/>
    <w:rsid w:val="0077019F"/>
    <w:rsid w:val="007705CB"/>
    <w:rsid w:val="00770B96"/>
    <w:rsid w:val="007757DC"/>
    <w:rsid w:val="007831EA"/>
    <w:rsid w:val="007873D1"/>
    <w:rsid w:val="007877AD"/>
    <w:rsid w:val="00791A27"/>
    <w:rsid w:val="00792849"/>
    <w:rsid w:val="00793446"/>
    <w:rsid w:val="007A5D12"/>
    <w:rsid w:val="007B0FF3"/>
    <w:rsid w:val="007B51AE"/>
    <w:rsid w:val="007B7FE5"/>
    <w:rsid w:val="007C61BF"/>
    <w:rsid w:val="007D100D"/>
    <w:rsid w:val="007D1B37"/>
    <w:rsid w:val="007E14B6"/>
    <w:rsid w:val="007E2F74"/>
    <w:rsid w:val="007F3509"/>
    <w:rsid w:val="00802FD7"/>
    <w:rsid w:val="00804E07"/>
    <w:rsid w:val="00814F9E"/>
    <w:rsid w:val="00823F08"/>
    <w:rsid w:val="00824DF0"/>
    <w:rsid w:val="008251E1"/>
    <w:rsid w:val="008272D1"/>
    <w:rsid w:val="00831921"/>
    <w:rsid w:val="0083477E"/>
    <w:rsid w:val="008360CF"/>
    <w:rsid w:val="00836DC4"/>
    <w:rsid w:val="0084068F"/>
    <w:rsid w:val="008406BF"/>
    <w:rsid w:val="008408DD"/>
    <w:rsid w:val="00844B29"/>
    <w:rsid w:val="00852438"/>
    <w:rsid w:val="00853D66"/>
    <w:rsid w:val="008569AC"/>
    <w:rsid w:val="0086129C"/>
    <w:rsid w:val="00861BCC"/>
    <w:rsid w:val="008633A8"/>
    <w:rsid w:val="00865757"/>
    <w:rsid w:val="00873A54"/>
    <w:rsid w:val="008954E5"/>
    <w:rsid w:val="00895AAB"/>
    <w:rsid w:val="00897DA8"/>
    <w:rsid w:val="008A2BC7"/>
    <w:rsid w:val="008A468A"/>
    <w:rsid w:val="008B36BB"/>
    <w:rsid w:val="008B5AC5"/>
    <w:rsid w:val="008C399B"/>
    <w:rsid w:val="008D09EE"/>
    <w:rsid w:val="008D1100"/>
    <w:rsid w:val="008D41EB"/>
    <w:rsid w:val="008E6674"/>
    <w:rsid w:val="008F2F07"/>
    <w:rsid w:val="008F51E2"/>
    <w:rsid w:val="009011A2"/>
    <w:rsid w:val="00902150"/>
    <w:rsid w:val="0090304C"/>
    <w:rsid w:val="00913461"/>
    <w:rsid w:val="0091419C"/>
    <w:rsid w:val="00916805"/>
    <w:rsid w:val="00916E2B"/>
    <w:rsid w:val="00920674"/>
    <w:rsid w:val="009217CC"/>
    <w:rsid w:val="009226F1"/>
    <w:rsid w:val="00932A82"/>
    <w:rsid w:val="00932BF0"/>
    <w:rsid w:val="009400EF"/>
    <w:rsid w:val="009416DB"/>
    <w:rsid w:val="00951338"/>
    <w:rsid w:val="00955295"/>
    <w:rsid w:val="0096148D"/>
    <w:rsid w:val="009622AC"/>
    <w:rsid w:val="00962E28"/>
    <w:rsid w:val="0096351D"/>
    <w:rsid w:val="00966751"/>
    <w:rsid w:val="00970597"/>
    <w:rsid w:val="009706A1"/>
    <w:rsid w:val="009755CE"/>
    <w:rsid w:val="00977734"/>
    <w:rsid w:val="00982172"/>
    <w:rsid w:val="00984F14"/>
    <w:rsid w:val="00992279"/>
    <w:rsid w:val="00994963"/>
    <w:rsid w:val="009A1950"/>
    <w:rsid w:val="009A25FC"/>
    <w:rsid w:val="009B3DA8"/>
    <w:rsid w:val="009B418E"/>
    <w:rsid w:val="009C0DDC"/>
    <w:rsid w:val="009C5E90"/>
    <w:rsid w:val="009D1AAF"/>
    <w:rsid w:val="009D1CE7"/>
    <w:rsid w:val="009D65B8"/>
    <w:rsid w:val="009D6B27"/>
    <w:rsid w:val="009E052F"/>
    <w:rsid w:val="009F1312"/>
    <w:rsid w:val="00A008B1"/>
    <w:rsid w:val="00A05576"/>
    <w:rsid w:val="00A12448"/>
    <w:rsid w:val="00A22FC5"/>
    <w:rsid w:val="00A41FB0"/>
    <w:rsid w:val="00A423CA"/>
    <w:rsid w:val="00A506C5"/>
    <w:rsid w:val="00A57984"/>
    <w:rsid w:val="00A64806"/>
    <w:rsid w:val="00A67F5C"/>
    <w:rsid w:val="00A7712E"/>
    <w:rsid w:val="00A91F4E"/>
    <w:rsid w:val="00A9345A"/>
    <w:rsid w:val="00A978CD"/>
    <w:rsid w:val="00AA209E"/>
    <w:rsid w:val="00AA3532"/>
    <w:rsid w:val="00AA47B7"/>
    <w:rsid w:val="00AB7308"/>
    <w:rsid w:val="00AC2B93"/>
    <w:rsid w:val="00AD2364"/>
    <w:rsid w:val="00AD4867"/>
    <w:rsid w:val="00AD7610"/>
    <w:rsid w:val="00AE2D64"/>
    <w:rsid w:val="00AE59D3"/>
    <w:rsid w:val="00AF7069"/>
    <w:rsid w:val="00B00407"/>
    <w:rsid w:val="00B10BCE"/>
    <w:rsid w:val="00B13589"/>
    <w:rsid w:val="00B17158"/>
    <w:rsid w:val="00B22F6A"/>
    <w:rsid w:val="00B26295"/>
    <w:rsid w:val="00B27039"/>
    <w:rsid w:val="00B27201"/>
    <w:rsid w:val="00B32EE0"/>
    <w:rsid w:val="00B3643E"/>
    <w:rsid w:val="00B4075D"/>
    <w:rsid w:val="00B41C47"/>
    <w:rsid w:val="00B444F0"/>
    <w:rsid w:val="00B44949"/>
    <w:rsid w:val="00B55841"/>
    <w:rsid w:val="00B66DA6"/>
    <w:rsid w:val="00B70041"/>
    <w:rsid w:val="00B71D21"/>
    <w:rsid w:val="00B76DB7"/>
    <w:rsid w:val="00B831A3"/>
    <w:rsid w:val="00B94F8C"/>
    <w:rsid w:val="00B96192"/>
    <w:rsid w:val="00BA0836"/>
    <w:rsid w:val="00BA0F81"/>
    <w:rsid w:val="00BA6037"/>
    <w:rsid w:val="00BB0F3F"/>
    <w:rsid w:val="00BB6F69"/>
    <w:rsid w:val="00BC2857"/>
    <w:rsid w:val="00BC333D"/>
    <w:rsid w:val="00BC52F1"/>
    <w:rsid w:val="00BD05FB"/>
    <w:rsid w:val="00BD2C46"/>
    <w:rsid w:val="00BD395D"/>
    <w:rsid w:val="00BE27DB"/>
    <w:rsid w:val="00BF0A4B"/>
    <w:rsid w:val="00BF0FF4"/>
    <w:rsid w:val="00C01CBD"/>
    <w:rsid w:val="00C06C4D"/>
    <w:rsid w:val="00C10D40"/>
    <w:rsid w:val="00C201CD"/>
    <w:rsid w:val="00C24C3F"/>
    <w:rsid w:val="00C266C4"/>
    <w:rsid w:val="00C33FE3"/>
    <w:rsid w:val="00C34F48"/>
    <w:rsid w:val="00C37A41"/>
    <w:rsid w:val="00C42DEC"/>
    <w:rsid w:val="00C42E9C"/>
    <w:rsid w:val="00C46051"/>
    <w:rsid w:val="00C51762"/>
    <w:rsid w:val="00C51B2E"/>
    <w:rsid w:val="00C52C68"/>
    <w:rsid w:val="00C56AE2"/>
    <w:rsid w:val="00C64F0F"/>
    <w:rsid w:val="00C7448F"/>
    <w:rsid w:val="00C75E44"/>
    <w:rsid w:val="00C81111"/>
    <w:rsid w:val="00C83C4E"/>
    <w:rsid w:val="00C90A67"/>
    <w:rsid w:val="00C9754A"/>
    <w:rsid w:val="00CA069D"/>
    <w:rsid w:val="00CA3310"/>
    <w:rsid w:val="00CA5E0C"/>
    <w:rsid w:val="00CA75CD"/>
    <w:rsid w:val="00CB68D0"/>
    <w:rsid w:val="00CC019A"/>
    <w:rsid w:val="00CC56FF"/>
    <w:rsid w:val="00CC6070"/>
    <w:rsid w:val="00CD0ABA"/>
    <w:rsid w:val="00CD36DC"/>
    <w:rsid w:val="00CD76DD"/>
    <w:rsid w:val="00CD7FA5"/>
    <w:rsid w:val="00CE2C34"/>
    <w:rsid w:val="00CE4178"/>
    <w:rsid w:val="00CE626D"/>
    <w:rsid w:val="00CE7BAF"/>
    <w:rsid w:val="00CF22D9"/>
    <w:rsid w:val="00CF5188"/>
    <w:rsid w:val="00D00675"/>
    <w:rsid w:val="00D01B9D"/>
    <w:rsid w:val="00D05FF7"/>
    <w:rsid w:val="00D0650F"/>
    <w:rsid w:val="00D10103"/>
    <w:rsid w:val="00D33617"/>
    <w:rsid w:val="00D33F37"/>
    <w:rsid w:val="00D4364D"/>
    <w:rsid w:val="00D527E5"/>
    <w:rsid w:val="00D54728"/>
    <w:rsid w:val="00D55E66"/>
    <w:rsid w:val="00D61BAF"/>
    <w:rsid w:val="00D742DB"/>
    <w:rsid w:val="00D81239"/>
    <w:rsid w:val="00D8382B"/>
    <w:rsid w:val="00D901F5"/>
    <w:rsid w:val="00D90AAC"/>
    <w:rsid w:val="00D90E0F"/>
    <w:rsid w:val="00D91585"/>
    <w:rsid w:val="00DC58F3"/>
    <w:rsid w:val="00DC5C22"/>
    <w:rsid w:val="00DC61B6"/>
    <w:rsid w:val="00DC6736"/>
    <w:rsid w:val="00DC73AB"/>
    <w:rsid w:val="00DC7D97"/>
    <w:rsid w:val="00DE135F"/>
    <w:rsid w:val="00DE1B13"/>
    <w:rsid w:val="00DE7DF9"/>
    <w:rsid w:val="00DF06DD"/>
    <w:rsid w:val="00DF09C5"/>
    <w:rsid w:val="00DF1733"/>
    <w:rsid w:val="00DF75FE"/>
    <w:rsid w:val="00E04A9D"/>
    <w:rsid w:val="00E05798"/>
    <w:rsid w:val="00E07A67"/>
    <w:rsid w:val="00E07BC2"/>
    <w:rsid w:val="00E11530"/>
    <w:rsid w:val="00E11995"/>
    <w:rsid w:val="00E14FE9"/>
    <w:rsid w:val="00E319AB"/>
    <w:rsid w:val="00E41730"/>
    <w:rsid w:val="00E4275C"/>
    <w:rsid w:val="00E42AA4"/>
    <w:rsid w:val="00E50364"/>
    <w:rsid w:val="00E5074B"/>
    <w:rsid w:val="00E5259F"/>
    <w:rsid w:val="00E543DE"/>
    <w:rsid w:val="00E54E71"/>
    <w:rsid w:val="00E578CB"/>
    <w:rsid w:val="00E6492F"/>
    <w:rsid w:val="00E64BCC"/>
    <w:rsid w:val="00E65466"/>
    <w:rsid w:val="00E6571C"/>
    <w:rsid w:val="00E70714"/>
    <w:rsid w:val="00E720A4"/>
    <w:rsid w:val="00E72243"/>
    <w:rsid w:val="00E82503"/>
    <w:rsid w:val="00E870E7"/>
    <w:rsid w:val="00E91F26"/>
    <w:rsid w:val="00EA07C5"/>
    <w:rsid w:val="00EA11BC"/>
    <w:rsid w:val="00EB2437"/>
    <w:rsid w:val="00EB389A"/>
    <w:rsid w:val="00EB4459"/>
    <w:rsid w:val="00EC0EB4"/>
    <w:rsid w:val="00EC2069"/>
    <w:rsid w:val="00EC63E6"/>
    <w:rsid w:val="00EC6846"/>
    <w:rsid w:val="00ED39DD"/>
    <w:rsid w:val="00ED504A"/>
    <w:rsid w:val="00ED6A9E"/>
    <w:rsid w:val="00EE065D"/>
    <w:rsid w:val="00EE0B9A"/>
    <w:rsid w:val="00EE69C8"/>
    <w:rsid w:val="00EE75D8"/>
    <w:rsid w:val="00EF1463"/>
    <w:rsid w:val="00F007F2"/>
    <w:rsid w:val="00F02FD7"/>
    <w:rsid w:val="00F056D3"/>
    <w:rsid w:val="00F15D08"/>
    <w:rsid w:val="00F2181E"/>
    <w:rsid w:val="00F219F5"/>
    <w:rsid w:val="00F27C86"/>
    <w:rsid w:val="00F319F1"/>
    <w:rsid w:val="00F41D9C"/>
    <w:rsid w:val="00F43EC8"/>
    <w:rsid w:val="00F447D1"/>
    <w:rsid w:val="00F458D0"/>
    <w:rsid w:val="00F5296D"/>
    <w:rsid w:val="00F532A9"/>
    <w:rsid w:val="00F60857"/>
    <w:rsid w:val="00F767A8"/>
    <w:rsid w:val="00F87D98"/>
    <w:rsid w:val="00F90B1C"/>
    <w:rsid w:val="00F91201"/>
    <w:rsid w:val="00F919F3"/>
    <w:rsid w:val="00F923E2"/>
    <w:rsid w:val="00F94F8A"/>
    <w:rsid w:val="00FA7160"/>
    <w:rsid w:val="00FB038A"/>
    <w:rsid w:val="00FB21D3"/>
    <w:rsid w:val="00FB5445"/>
    <w:rsid w:val="00FC7CAC"/>
    <w:rsid w:val="00FC7E84"/>
    <w:rsid w:val="00FD079D"/>
    <w:rsid w:val="00FD7127"/>
    <w:rsid w:val="00FE28BB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E9357"/>
  <w15:docId w15:val="{8B3F2B8E-DF60-4848-A334-ADCD87F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158BF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3044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rsid w:val="002342EF"/>
    <w:pPr>
      <w:ind w:left="567"/>
      <w:jc w:val="both"/>
    </w:pPr>
  </w:style>
  <w:style w:type="paragraph" w:customStyle="1" w:styleId="Char1">
    <w:name w:val="Char1"/>
    <w:basedOn w:val="Norml"/>
    <w:rsid w:val="002342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qFormat/>
    <w:rsid w:val="001979C4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1979C4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4435B"/>
    <w:pPr>
      <w:ind w:left="720"/>
      <w:contextualSpacing/>
    </w:pPr>
  </w:style>
  <w:style w:type="paragraph" w:styleId="Nincstrkz">
    <w:name w:val="No Spacing"/>
    <w:uiPriority w:val="1"/>
    <w:qFormat/>
    <w:rsid w:val="00463E1C"/>
    <w:rPr>
      <w:rFonts w:eastAsia="Calibri"/>
      <w:sz w:val="24"/>
      <w:szCs w:val="24"/>
      <w:lang w:eastAsia="en-US"/>
    </w:rPr>
  </w:style>
  <w:style w:type="paragraph" w:styleId="Szvegtrzs">
    <w:name w:val="Body Text"/>
    <w:basedOn w:val="Norml"/>
    <w:rsid w:val="00F5296D"/>
    <w:pPr>
      <w:spacing w:after="120"/>
    </w:pPr>
  </w:style>
  <w:style w:type="paragraph" w:customStyle="1" w:styleId="Listaszerbekezds1">
    <w:name w:val="Listaszerű bekezdés1"/>
    <w:basedOn w:val="Norml"/>
    <w:rsid w:val="00C83C4E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incstrkz1">
    <w:name w:val="Nincs térköz1"/>
    <w:rsid w:val="00C83C4E"/>
    <w:rPr>
      <w:sz w:val="24"/>
      <w:szCs w:val="24"/>
      <w:lang w:eastAsia="en-US"/>
    </w:rPr>
  </w:style>
  <w:style w:type="paragraph" w:styleId="NormlWeb">
    <w:name w:val="Normal (Web)"/>
    <w:basedOn w:val="Norml"/>
    <w:uiPriority w:val="99"/>
    <w:rsid w:val="00C83C4E"/>
    <w:pPr>
      <w:spacing w:before="100" w:beforeAutospacing="1" w:after="100" w:afterAutospacing="1"/>
    </w:pPr>
    <w:rPr>
      <w:rFonts w:eastAsia="Calibri"/>
    </w:rPr>
  </w:style>
  <w:style w:type="paragraph" w:styleId="Lista">
    <w:name w:val="List"/>
    <w:basedOn w:val="Norml"/>
    <w:rsid w:val="005D3538"/>
    <w:pPr>
      <w:ind w:left="283" w:hanging="283"/>
    </w:pPr>
  </w:style>
  <w:style w:type="paragraph" w:styleId="Buborkszveg">
    <w:name w:val="Balloon Text"/>
    <w:basedOn w:val="Norml"/>
    <w:semiHidden/>
    <w:rsid w:val="0026397A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63C7E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63C7E"/>
  </w:style>
  <w:style w:type="paragraph" w:styleId="lfej">
    <w:name w:val="header"/>
    <w:basedOn w:val="Norml"/>
    <w:rsid w:val="008360CF"/>
    <w:pPr>
      <w:tabs>
        <w:tab w:val="center" w:pos="4536"/>
        <w:tab w:val="right" w:pos="9072"/>
      </w:tabs>
    </w:pPr>
  </w:style>
  <w:style w:type="character" w:customStyle="1" w:styleId="st">
    <w:name w:val="st"/>
    <w:basedOn w:val="Bekezdsalapbettpusa"/>
    <w:rsid w:val="00203BC4"/>
  </w:style>
  <w:style w:type="character" w:styleId="Kiemels">
    <w:name w:val="Emphasis"/>
    <w:basedOn w:val="Bekezdsalapbettpusa"/>
    <w:uiPriority w:val="20"/>
    <w:qFormat/>
    <w:rsid w:val="00203BC4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304464"/>
    <w:rPr>
      <w:b/>
      <w:bCs/>
      <w:kern w:val="36"/>
      <w:sz w:val="48"/>
      <w:szCs w:val="48"/>
    </w:rPr>
  </w:style>
  <w:style w:type="character" w:customStyle="1" w:styleId="iceouttxt">
    <w:name w:val="iceouttxt"/>
    <w:basedOn w:val="Bekezdsalapbettpusa"/>
    <w:rsid w:val="00FE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F395-0B0D-49DD-A1B8-ADE6E0CA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1316</Words>
  <Characters>9472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</vt:lpstr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tothnecsilla</dc:creator>
  <cp:keywords/>
  <dc:description/>
  <cp:lastModifiedBy>Dr. Halmosi-Rokaj Odett</cp:lastModifiedBy>
  <cp:revision>23</cp:revision>
  <cp:lastPrinted>2017-09-12T12:47:00Z</cp:lastPrinted>
  <dcterms:created xsi:type="dcterms:W3CDTF">2017-12-01T10:48:00Z</dcterms:created>
  <dcterms:modified xsi:type="dcterms:W3CDTF">2017-12-06T15:33:00Z</dcterms:modified>
</cp:coreProperties>
</file>