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4212" w14:textId="77777777" w:rsidR="00434A55" w:rsidRDefault="006046E9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63649448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6E2D8C54" w:rsidR="0014463F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20</w:t>
      </w:r>
      <w:r w:rsidR="00CF1F0F" w:rsidRPr="007027C3">
        <w:rPr>
          <w:rFonts w:ascii="Arial" w:hAnsi="Arial" w:cs="Arial"/>
          <w:b/>
        </w:rPr>
        <w:t xml:space="preserve">. </w:t>
      </w:r>
      <w:r w:rsidR="006046E9">
        <w:rPr>
          <w:rFonts w:ascii="Arial" w:hAnsi="Arial" w:cs="Arial"/>
          <w:b/>
        </w:rPr>
        <w:t>október 12</w:t>
      </w:r>
      <w:r w:rsidR="00272592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7027C3">
        <w:rPr>
          <w:rFonts w:ascii="Arial" w:hAnsi="Arial" w:cs="Arial"/>
          <w:b/>
        </w:rPr>
        <w:t>hétfő</w:t>
      </w:r>
      <w:r w:rsidR="00BF7614" w:rsidRPr="00844B7F">
        <w:rPr>
          <w:rFonts w:ascii="Arial" w:hAnsi="Arial" w:cs="Arial"/>
          <w:b/>
        </w:rPr>
        <w:t>)</w:t>
      </w:r>
      <w:r w:rsidR="007353A4" w:rsidRPr="00844B7F">
        <w:rPr>
          <w:rFonts w:ascii="Arial" w:hAnsi="Arial" w:cs="Arial"/>
          <w:b/>
        </w:rPr>
        <w:t xml:space="preserve"> </w:t>
      </w:r>
      <w:r w:rsidR="00F97C71" w:rsidRPr="00154977">
        <w:rPr>
          <w:rFonts w:ascii="Arial" w:hAnsi="Arial" w:cs="Arial"/>
          <w:b/>
        </w:rPr>
        <w:t>1</w:t>
      </w:r>
      <w:r w:rsidR="00272592" w:rsidRPr="00154977">
        <w:rPr>
          <w:rFonts w:ascii="Arial" w:hAnsi="Arial" w:cs="Arial"/>
          <w:b/>
        </w:rPr>
        <w:t>7</w:t>
      </w:r>
      <w:r w:rsidR="003864D2" w:rsidRPr="00154977">
        <w:rPr>
          <w:rFonts w:ascii="Arial" w:hAnsi="Arial" w:cs="Arial"/>
          <w:b/>
        </w:rPr>
        <w:t xml:space="preserve"> óra</w:t>
      </w:r>
      <w:r w:rsidR="00272592" w:rsidRPr="00154977">
        <w:rPr>
          <w:rFonts w:ascii="Arial" w:hAnsi="Arial" w:cs="Arial"/>
          <w:b/>
        </w:rPr>
        <w:t xml:space="preserve"> 30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77777777" w:rsidR="00E02A93" w:rsidRPr="007027C3" w:rsidRDefault="00B1650D" w:rsidP="006046E9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14:paraId="21E422A5" w14:textId="77777777" w:rsidR="00272592" w:rsidRPr="00D90A80" w:rsidRDefault="00272592" w:rsidP="006046E9">
      <w:pPr>
        <w:rPr>
          <w:rFonts w:ascii="Arial" w:eastAsia="Calibri" w:hAnsi="Arial" w:cs="Arial"/>
          <w:b/>
          <w:i/>
          <w:iCs/>
          <w:u w:val="single"/>
          <w:lang w:eastAsia="en-US"/>
        </w:rPr>
      </w:pPr>
      <w:r w:rsidRPr="00D90A80">
        <w:rPr>
          <w:rFonts w:ascii="Arial" w:eastAsia="Calibri" w:hAnsi="Arial" w:cs="Arial"/>
          <w:b/>
          <w:i/>
          <w:iCs/>
          <w:u w:val="single"/>
          <w:lang w:eastAsia="en-US"/>
        </w:rPr>
        <w:t>Nyílt ülés:</w:t>
      </w:r>
    </w:p>
    <w:p w14:paraId="42FF3750" w14:textId="77777777" w:rsidR="006046E9" w:rsidRDefault="006046E9" w:rsidP="006046E9">
      <w:pPr>
        <w:numPr>
          <w:ilvl w:val="0"/>
          <w:numId w:val="45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Döntés buszmegálló átnevezéséről E – 94</w:t>
      </w:r>
    </w:p>
    <w:p w14:paraId="53F9D75F" w14:textId="77777777" w:rsidR="006046E9" w:rsidRPr="004C286F" w:rsidRDefault="006046E9" w:rsidP="006046E9">
      <w:pPr>
        <w:ind w:firstLine="426"/>
        <w:rPr>
          <w:rFonts w:ascii="Arial" w:hAnsi="Arial" w:cs="Arial"/>
          <w:bCs/>
        </w:rPr>
      </w:pPr>
      <w:r w:rsidRPr="004C286F">
        <w:rPr>
          <w:rFonts w:ascii="Arial" w:hAnsi="Arial" w:cs="Arial"/>
          <w:bCs/>
        </w:rPr>
        <w:t>Előterjesztő: Kiszelné Mohos Katalin polgármester</w:t>
      </w:r>
    </w:p>
    <w:p w14:paraId="32C83326" w14:textId="77777777" w:rsidR="006046E9" w:rsidRDefault="006046E9" w:rsidP="006046E9">
      <w:pPr>
        <w:ind w:firstLine="426"/>
        <w:rPr>
          <w:rFonts w:ascii="Arial" w:hAnsi="Arial" w:cs="Arial"/>
          <w:bCs/>
        </w:rPr>
      </w:pPr>
      <w:r w:rsidRPr="004C286F">
        <w:rPr>
          <w:rFonts w:ascii="Arial" w:hAnsi="Arial" w:cs="Arial"/>
          <w:bCs/>
        </w:rPr>
        <w:t>Előadó: Papp István jegyző</w:t>
      </w:r>
    </w:p>
    <w:p w14:paraId="455F1843" w14:textId="77777777" w:rsidR="006046E9" w:rsidRPr="00103FB4" w:rsidRDefault="006046E9" w:rsidP="006046E9">
      <w:pPr>
        <w:ind w:firstLine="426"/>
        <w:rPr>
          <w:rFonts w:ascii="Arial" w:hAnsi="Arial" w:cs="Arial"/>
          <w:bCs/>
          <w:u w:val="single"/>
        </w:rPr>
      </w:pPr>
      <w:r w:rsidRPr="00103FB4">
        <w:rPr>
          <w:rFonts w:ascii="Arial" w:hAnsi="Arial" w:cs="Arial"/>
          <w:bCs/>
          <w:u w:val="single"/>
        </w:rPr>
        <w:t>Tárgyalja: PB</w:t>
      </w:r>
    </w:p>
    <w:p w14:paraId="6C32ABE9" w14:textId="77777777" w:rsidR="006046E9" w:rsidRDefault="006046E9" w:rsidP="006046E9">
      <w:pPr>
        <w:ind w:left="426"/>
        <w:contextualSpacing/>
        <w:jc w:val="both"/>
        <w:rPr>
          <w:rFonts w:ascii="Arial" w:hAnsi="Arial" w:cs="Arial"/>
          <w:b/>
          <w:bCs/>
        </w:rPr>
      </w:pPr>
    </w:p>
    <w:p w14:paraId="6EFA0739" w14:textId="77777777" w:rsidR="006046E9" w:rsidRDefault="006046E9" w:rsidP="006046E9">
      <w:pPr>
        <w:numPr>
          <w:ilvl w:val="0"/>
          <w:numId w:val="45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103FB4">
        <w:rPr>
          <w:rFonts w:ascii="Arial" w:hAnsi="Arial" w:cs="Arial"/>
          <w:b/>
          <w:bCs/>
        </w:rPr>
        <w:t>Döntés gyalogátkelőhely létesítésének támogatásáról a Nagykovácsi 11104 j</w:t>
      </w:r>
      <w:r>
        <w:rPr>
          <w:rFonts w:ascii="Arial" w:hAnsi="Arial" w:cs="Arial"/>
          <w:b/>
          <w:bCs/>
        </w:rPr>
        <w:t>elű</w:t>
      </w:r>
      <w:r w:rsidRPr="00103FB4">
        <w:rPr>
          <w:rFonts w:ascii="Arial" w:hAnsi="Arial" w:cs="Arial"/>
          <w:b/>
          <w:bCs/>
        </w:rPr>
        <w:t xml:space="preserve"> bekötőút 10+383 km szelvényében (Adyligeti Rendészeti Szakgimnázium)</w:t>
      </w:r>
      <w:r>
        <w:rPr>
          <w:rFonts w:ascii="Arial" w:hAnsi="Arial" w:cs="Arial"/>
          <w:b/>
          <w:bCs/>
        </w:rPr>
        <w:t xml:space="preserve"> E – 96</w:t>
      </w:r>
    </w:p>
    <w:p w14:paraId="08F40009" w14:textId="77777777" w:rsidR="006046E9" w:rsidRPr="009A393C" w:rsidRDefault="006046E9" w:rsidP="006046E9">
      <w:pPr>
        <w:ind w:firstLine="426"/>
        <w:rPr>
          <w:rFonts w:ascii="Arial" w:hAnsi="Arial" w:cs="Arial"/>
          <w:bCs/>
        </w:rPr>
      </w:pPr>
      <w:r w:rsidRPr="009A393C">
        <w:rPr>
          <w:rFonts w:ascii="Arial" w:hAnsi="Arial" w:cs="Arial"/>
          <w:bCs/>
        </w:rPr>
        <w:t>Előterjesztő: Kiszelné Mohos Katalin polgármester</w:t>
      </w:r>
    </w:p>
    <w:p w14:paraId="13B20328" w14:textId="77777777" w:rsidR="006046E9" w:rsidRDefault="006046E9" w:rsidP="006046E9">
      <w:pPr>
        <w:ind w:firstLine="426"/>
        <w:rPr>
          <w:rFonts w:ascii="Arial" w:hAnsi="Arial" w:cs="Arial"/>
          <w:bCs/>
        </w:rPr>
      </w:pPr>
      <w:r w:rsidRPr="009A393C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Györgyi Zoltán főépítész</w:t>
      </w:r>
    </w:p>
    <w:p w14:paraId="2F2FDD9D" w14:textId="77777777" w:rsidR="006046E9" w:rsidRDefault="006046E9" w:rsidP="006046E9">
      <w:pPr>
        <w:ind w:firstLine="426"/>
        <w:rPr>
          <w:rFonts w:ascii="Arial" w:hAnsi="Arial" w:cs="Arial"/>
          <w:bCs/>
          <w:u w:val="single"/>
        </w:rPr>
      </w:pPr>
      <w:r w:rsidRPr="00103FB4">
        <w:rPr>
          <w:rFonts w:ascii="Arial" w:hAnsi="Arial" w:cs="Arial"/>
          <w:bCs/>
          <w:u w:val="single"/>
        </w:rPr>
        <w:t>Tárgyalja: PB</w:t>
      </w:r>
    </w:p>
    <w:p w14:paraId="5A559FD5" w14:textId="77777777" w:rsidR="006046E9" w:rsidRDefault="006046E9" w:rsidP="006046E9">
      <w:pPr>
        <w:ind w:firstLine="426"/>
        <w:rPr>
          <w:rFonts w:ascii="Arial" w:hAnsi="Arial" w:cs="Arial"/>
          <w:bCs/>
          <w:u w:val="single"/>
        </w:rPr>
      </w:pPr>
    </w:p>
    <w:p w14:paraId="503E91CE" w14:textId="77777777" w:rsidR="006046E9" w:rsidRPr="00A56A86" w:rsidRDefault="006046E9" w:rsidP="006046E9">
      <w:pPr>
        <w:rPr>
          <w:rFonts w:ascii="Arial" w:hAnsi="Arial" w:cs="Arial"/>
          <w:b/>
          <w:i/>
          <w:iCs/>
          <w:u w:val="single"/>
        </w:rPr>
      </w:pPr>
      <w:r w:rsidRPr="00A56A86">
        <w:rPr>
          <w:rFonts w:ascii="Arial" w:hAnsi="Arial" w:cs="Arial"/>
          <w:b/>
          <w:i/>
          <w:iCs/>
          <w:u w:val="single"/>
        </w:rPr>
        <w:t>Zárt ülés:</w:t>
      </w:r>
    </w:p>
    <w:p w14:paraId="0B6C6322" w14:textId="77777777" w:rsidR="006046E9" w:rsidRPr="003958F0" w:rsidRDefault="006046E9" w:rsidP="006046E9">
      <w:pPr>
        <w:numPr>
          <w:ilvl w:val="0"/>
          <w:numId w:val="45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3958F0">
        <w:rPr>
          <w:rFonts w:ascii="Arial" w:hAnsi="Arial" w:cs="Arial"/>
          <w:b/>
          <w:bCs/>
        </w:rPr>
        <w:t>Döntés a Nagykovácsi belterület 133 hrsz. alatt nyilvántartott ingatlan terhére túlkerített területrész ügyében</w:t>
      </w:r>
      <w:r>
        <w:rPr>
          <w:rFonts w:ascii="Arial" w:hAnsi="Arial" w:cs="Arial"/>
          <w:b/>
          <w:bCs/>
        </w:rPr>
        <w:t xml:space="preserve"> E – 97</w:t>
      </w:r>
    </w:p>
    <w:p w14:paraId="5823B3EA" w14:textId="77777777" w:rsidR="006046E9" w:rsidRPr="003958F0" w:rsidRDefault="006046E9" w:rsidP="006046E9">
      <w:pPr>
        <w:ind w:left="426"/>
        <w:contextualSpacing/>
        <w:jc w:val="both"/>
        <w:rPr>
          <w:rFonts w:ascii="Arial" w:hAnsi="Arial" w:cs="Arial"/>
          <w:bCs/>
        </w:rPr>
      </w:pPr>
      <w:r w:rsidRPr="003958F0">
        <w:rPr>
          <w:rFonts w:ascii="Arial" w:hAnsi="Arial" w:cs="Arial"/>
          <w:bCs/>
        </w:rPr>
        <w:t>Előterjesztő: Kiszelné Mohos Katalin polgármester</w:t>
      </w:r>
    </w:p>
    <w:p w14:paraId="6CBA0A6C" w14:textId="77777777" w:rsidR="006046E9" w:rsidRPr="003958F0" w:rsidRDefault="006046E9" w:rsidP="006046E9">
      <w:pPr>
        <w:ind w:firstLine="426"/>
        <w:rPr>
          <w:rFonts w:ascii="Arial" w:hAnsi="Arial" w:cs="Arial"/>
          <w:bCs/>
        </w:rPr>
      </w:pPr>
      <w:r w:rsidRPr="003958F0">
        <w:rPr>
          <w:rFonts w:ascii="Arial" w:hAnsi="Arial" w:cs="Arial"/>
          <w:bCs/>
        </w:rPr>
        <w:t>Előadó: Györgyi Zoltán főépítész</w:t>
      </w:r>
    </w:p>
    <w:p w14:paraId="382EB916" w14:textId="77777777" w:rsidR="006046E9" w:rsidRPr="003958F0" w:rsidRDefault="006046E9" w:rsidP="006046E9">
      <w:pPr>
        <w:ind w:firstLine="426"/>
        <w:rPr>
          <w:rFonts w:ascii="Arial" w:hAnsi="Arial" w:cs="Arial"/>
          <w:bCs/>
          <w:u w:val="single"/>
        </w:rPr>
      </w:pPr>
      <w:r w:rsidRPr="003958F0">
        <w:rPr>
          <w:rFonts w:ascii="Arial" w:hAnsi="Arial" w:cs="Arial"/>
          <w:bCs/>
          <w:u w:val="single"/>
        </w:rPr>
        <w:t>Tárgyalja: PB</w:t>
      </w:r>
      <w:r>
        <w:rPr>
          <w:rFonts w:ascii="Arial" w:hAnsi="Arial" w:cs="Arial"/>
          <w:bCs/>
          <w:u w:val="single"/>
        </w:rPr>
        <w:t>, ÜB</w:t>
      </w:r>
    </w:p>
    <w:p w14:paraId="22496605" w14:textId="77777777" w:rsidR="00275322" w:rsidRDefault="00275322" w:rsidP="006046E9">
      <w:pPr>
        <w:ind w:left="567"/>
        <w:contextualSpacing/>
        <w:jc w:val="both"/>
      </w:pPr>
    </w:p>
    <w:p w14:paraId="6A5AFCA2" w14:textId="77777777" w:rsidR="00272592" w:rsidRPr="00D90A80" w:rsidRDefault="00272592" w:rsidP="006046E9">
      <w:pPr>
        <w:jc w:val="both"/>
        <w:rPr>
          <w:rFonts w:ascii="Arial" w:eastAsia="Calibri" w:hAnsi="Arial" w:cs="Arial"/>
          <w:b/>
          <w:lang w:eastAsia="en-US"/>
        </w:rPr>
      </w:pPr>
    </w:p>
    <w:p w14:paraId="44930D2C" w14:textId="0F3CE686" w:rsidR="00434A55" w:rsidRDefault="000E2407" w:rsidP="006046E9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20</w:t>
      </w:r>
      <w:r w:rsidR="00BF7614" w:rsidRPr="00844B7F">
        <w:rPr>
          <w:rFonts w:ascii="Arial" w:hAnsi="Arial" w:cs="Arial"/>
        </w:rPr>
        <w:t xml:space="preserve">. </w:t>
      </w:r>
      <w:r w:rsidR="006046E9">
        <w:rPr>
          <w:rFonts w:ascii="Arial" w:hAnsi="Arial" w:cs="Arial"/>
        </w:rPr>
        <w:t>október 8.</w:t>
      </w:r>
    </w:p>
    <w:p w14:paraId="2CE7C90C" w14:textId="5318A667" w:rsidR="00F3412D" w:rsidRDefault="00F3412D" w:rsidP="006046E9">
      <w:pPr>
        <w:rPr>
          <w:rFonts w:ascii="Arial" w:hAnsi="Arial" w:cs="Arial"/>
        </w:rPr>
      </w:pPr>
    </w:p>
    <w:p w14:paraId="73B49D79" w14:textId="77777777" w:rsidR="00F3412D" w:rsidRPr="00844B7F" w:rsidRDefault="00F3412D" w:rsidP="006046E9">
      <w:pPr>
        <w:rPr>
          <w:rFonts w:ascii="Arial" w:hAnsi="Arial" w:cs="Arial"/>
        </w:rPr>
      </w:pPr>
    </w:p>
    <w:p w14:paraId="586D29EC" w14:textId="77777777" w:rsidR="0059738C" w:rsidRPr="00844B7F" w:rsidRDefault="00844B7F" w:rsidP="006046E9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</w:t>
      </w:r>
      <w:proofErr w:type="spellStart"/>
      <w:r w:rsidR="00D2071E" w:rsidRPr="00844B7F">
        <w:rPr>
          <w:rFonts w:ascii="Arial" w:hAnsi="Arial" w:cs="Arial"/>
        </w:rPr>
        <w:t>sk</w:t>
      </w:r>
      <w:proofErr w:type="spellEnd"/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6046E9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6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2"/>
  </w:num>
  <w:num w:numId="6">
    <w:abstractNumId w:val="12"/>
  </w:num>
  <w:num w:numId="7">
    <w:abstractNumId w:val="3"/>
  </w:num>
  <w:num w:numId="8">
    <w:abstractNumId w:val="34"/>
  </w:num>
  <w:num w:numId="9">
    <w:abstractNumId w:val="38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3"/>
  </w:num>
  <w:num w:numId="13">
    <w:abstractNumId w:val="15"/>
  </w:num>
  <w:num w:numId="14">
    <w:abstractNumId w:val="32"/>
  </w:num>
  <w:num w:numId="15">
    <w:abstractNumId w:val="5"/>
  </w:num>
  <w:num w:numId="16">
    <w:abstractNumId w:val="7"/>
  </w:num>
  <w:num w:numId="17">
    <w:abstractNumId w:val="3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30"/>
  </w:num>
  <w:num w:numId="21">
    <w:abstractNumId w:val="9"/>
  </w:num>
  <w:num w:numId="22">
    <w:abstractNumId w:val="1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6"/>
  </w:num>
  <w:num w:numId="26">
    <w:abstractNumId w:val="28"/>
  </w:num>
  <w:num w:numId="27">
    <w:abstractNumId w:val="0"/>
  </w:num>
  <w:num w:numId="28">
    <w:abstractNumId w:val="36"/>
  </w:num>
  <w:num w:numId="29">
    <w:abstractNumId w:val="24"/>
  </w:num>
  <w:num w:numId="30">
    <w:abstractNumId w:val="33"/>
  </w:num>
  <w:num w:numId="31">
    <w:abstractNumId w:val="10"/>
  </w:num>
  <w:num w:numId="32">
    <w:abstractNumId w:val="31"/>
  </w:num>
  <w:num w:numId="33">
    <w:abstractNumId w:val="1"/>
  </w:num>
  <w:num w:numId="34">
    <w:abstractNumId w:val="35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9"/>
  </w:num>
  <w:num w:numId="38">
    <w:abstractNumId w:val="17"/>
  </w:num>
  <w:num w:numId="39">
    <w:abstractNumId w:val="20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2</cp:revision>
  <cp:lastPrinted>2019-01-17T14:23:00Z</cp:lastPrinted>
  <dcterms:created xsi:type="dcterms:W3CDTF">2020-10-08T06:04:00Z</dcterms:created>
  <dcterms:modified xsi:type="dcterms:W3CDTF">2020-10-08T06:04:00Z</dcterms:modified>
</cp:coreProperties>
</file>