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E02" w:rsidRDefault="00203E02" w:rsidP="00FF7086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Style w:val="Kiemels2"/>
          <w:rFonts w:ascii="Arial" w:hAnsi="Arial" w:cs="Arial"/>
          <w:color w:val="666666"/>
          <w:sz w:val="28"/>
          <w:szCs w:val="28"/>
          <w:bdr w:val="none" w:sz="0" w:space="0" w:color="auto" w:frame="1"/>
        </w:rPr>
      </w:pPr>
      <w:r w:rsidRPr="00041C08">
        <w:rPr>
          <w:rStyle w:val="Kiemels2"/>
          <w:rFonts w:ascii="Arial" w:hAnsi="Arial" w:cs="Arial"/>
          <w:color w:val="666666"/>
          <w:sz w:val="28"/>
          <w:szCs w:val="28"/>
          <w:bdr w:val="none" w:sz="0" w:space="0" w:color="auto" w:frame="1"/>
        </w:rPr>
        <w:t>III. számú védőnői körzet</w:t>
      </w:r>
    </w:p>
    <w:p w:rsidR="005A61D3" w:rsidRPr="00041C08" w:rsidRDefault="005A61D3" w:rsidP="005A61D3">
      <w:pPr>
        <w:pStyle w:val="Norm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666666"/>
          <w:sz w:val="28"/>
          <w:szCs w:val="28"/>
        </w:rPr>
      </w:pPr>
    </w:p>
    <w:p w:rsidR="005A61D3" w:rsidRDefault="00026728" w:rsidP="005A61D3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666666"/>
          <w:sz w:val="28"/>
          <w:szCs w:val="28"/>
        </w:rPr>
      </w:pPr>
      <w:r>
        <w:rPr>
          <w:rFonts w:ascii="Arial" w:hAnsi="Arial" w:cs="Arial"/>
          <w:b/>
          <w:color w:val="666666"/>
          <w:sz w:val="28"/>
          <w:szCs w:val="28"/>
        </w:rPr>
        <w:t xml:space="preserve">Védőnő: </w:t>
      </w:r>
      <w:proofErr w:type="spellStart"/>
      <w:r w:rsidR="00203E02" w:rsidRPr="00041C08">
        <w:rPr>
          <w:rFonts w:ascii="Arial" w:hAnsi="Arial" w:cs="Arial"/>
          <w:b/>
          <w:color w:val="666666"/>
          <w:sz w:val="28"/>
          <w:szCs w:val="28"/>
        </w:rPr>
        <w:t>Baranyayné</w:t>
      </w:r>
      <w:proofErr w:type="spellEnd"/>
      <w:r w:rsidR="00203E02" w:rsidRPr="00041C08">
        <w:rPr>
          <w:rFonts w:ascii="Arial" w:hAnsi="Arial" w:cs="Arial"/>
          <w:b/>
          <w:color w:val="666666"/>
          <w:sz w:val="28"/>
          <w:szCs w:val="28"/>
        </w:rPr>
        <w:t xml:space="preserve"> Molnár Katalin</w:t>
      </w:r>
      <w:r w:rsidR="00203E02" w:rsidRPr="00041C08">
        <w:rPr>
          <w:rFonts w:ascii="Arial" w:hAnsi="Arial" w:cs="Arial"/>
          <w:b/>
          <w:color w:val="666666"/>
          <w:sz w:val="28"/>
          <w:szCs w:val="28"/>
        </w:rPr>
        <w:br/>
      </w:r>
    </w:p>
    <w:p w:rsidR="00203E02" w:rsidRPr="00041C08" w:rsidRDefault="005A61D3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666666"/>
          <w:sz w:val="28"/>
          <w:szCs w:val="28"/>
        </w:rPr>
      </w:pPr>
      <w:r>
        <w:rPr>
          <w:rFonts w:ascii="Arial" w:hAnsi="Arial" w:cs="Arial"/>
          <w:b/>
          <w:color w:val="666666"/>
          <w:sz w:val="28"/>
          <w:szCs w:val="28"/>
        </w:rPr>
        <w:t xml:space="preserve">Telefon: </w:t>
      </w:r>
      <w:r w:rsidR="00203E02" w:rsidRPr="00041C08">
        <w:rPr>
          <w:rFonts w:ascii="Arial" w:hAnsi="Arial" w:cs="Arial"/>
          <w:b/>
          <w:color w:val="666666"/>
          <w:sz w:val="28"/>
          <w:szCs w:val="28"/>
        </w:rPr>
        <w:t>06-30-654-49-91</w:t>
      </w:r>
    </w:p>
    <w:p w:rsidR="005A61D3" w:rsidRDefault="005A61D3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666666"/>
          <w:sz w:val="28"/>
          <w:szCs w:val="28"/>
        </w:rPr>
      </w:pPr>
    </w:p>
    <w:p w:rsidR="002C30CA" w:rsidRDefault="002C30CA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666666"/>
          <w:sz w:val="28"/>
          <w:szCs w:val="28"/>
        </w:rPr>
      </w:pPr>
      <w:r w:rsidRPr="00041C08">
        <w:rPr>
          <w:rFonts w:ascii="Arial" w:hAnsi="Arial" w:cs="Arial"/>
          <w:b/>
          <w:color w:val="666666"/>
          <w:sz w:val="28"/>
          <w:szCs w:val="28"/>
        </w:rPr>
        <w:t xml:space="preserve">Tanácsadás: </w:t>
      </w:r>
      <w:proofErr w:type="gramStart"/>
      <w:r w:rsidRPr="00041C08">
        <w:rPr>
          <w:rFonts w:ascii="Arial" w:hAnsi="Arial" w:cs="Arial"/>
          <w:b/>
          <w:color w:val="666666"/>
          <w:sz w:val="28"/>
          <w:szCs w:val="28"/>
        </w:rPr>
        <w:t>Hétfő</w:t>
      </w:r>
      <w:proofErr w:type="gramEnd"/>
      <w:r w:rsidRPr="00041C08">
        <w:rPr>
          <w:rFonts w:ascii="Arial" w:hAnsi="Arial" w:cs="Arial"/>
          <w:b/>
          <w:color w:val="666666"/>
          <w:sz w:val="28"/>
          <w:szCs w:val="28"/>
        </w:rPr>
        <w:t xml:space="preserve"> (időpont egyeztetéssel) </w:t>
      </w:r>
    </w:p>
    <w:p w:rsidR="005A61D3" w:rsidRDefault="005A61D3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666666"/>
          <w:sz w:val="28"/>
          <w:szCs w:val="28"/>
        </w:rPr>
        <w:sectPr w:rsidR="005A61D3" w:rsidSect="005A61D3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5A61D3" w:rsidRDefault="005A61D3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666666"/>
          <w:sz w:val="28"/>
          <w:szCs w:val="28"/>
        </w:rPr>
      </w:pPr>
    </w:p>
    <w:p w:rsidR="005A61D3" w:rsidRPr="00041C08" w:rsidRDefault="005A61D3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666666"/>
          <w:sz w:val="28"/>
          <w:szCs w:val="28"/>
        </w:rPr>
      </w:pPr>
    </w:p>
    <w:p w:rsidR="005A61D3" w:rsidRDefault="00203E02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8"/>
          <w:szCs w:val="28"/>
        </w:rPr>
      </w:pPr>
      <w:r w:rsidRPr="00041C08">
        <w:rPr>
          <w:rFonts w:ascii="Arial" w:hAnsi="Arial" w:cs="Arial"/>
          <w:color w:val="666666"/>
          <w:sz w:val="28"/>
          <w:szCs w:val="28"/>
        </w:rPr>
        <w:t>Alma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Árvácska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Balta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Barack köz</w:t>
      </w:r>
      <w:r w:rsidRPr="00041C08">
        <w:rPr>
          <w:rFonts w:ascii="Arial" w:hAnsi="Arial" w:cs="Arial"/>
          <w:color w:val="666666"/>
          <w:sz w:val="28"/>
          <w:szCs w:val="28"/>
        </w:rPr>
        <w:br/>
        <w:t>Barack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Berkenye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Bokor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Boróka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Búzavirág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Bükk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Cseresznye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Csille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Duna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Erdész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Farkas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Fenyő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Forrás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Fűrész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Gémeskút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Gyertyán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Gyopár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Gyöngyvirág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Gyümölcs köz</w:t>
      </w:r>
      <w:r w:rsidRPr="00041C08">
        <w:rPr>
          <w:rFonts w:ascii="Arial" w:hAnsi="Arial" w:cs="Arial"/>
          <w:color w:val="666666"/>
          <w:sz w:val="28"/>
          <w:szCs w:val="28"/>
        </w:rPr>
        <w:br/>
        <w:t>Gyümölcs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Hérics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Hóvirág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Ibolya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Jegenye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Kőrös köz</w:t>
      </w:r>
      <w:r w:rsidRPr="00041C08">
        <w:rPr>
          <w:rFonts w:ascii="Arial" w:hAnsi="Arial" w:cs="Arial"/>
          <w:color w:val="666666"/>
          <w:sz w:val="28"/>
          <w:szCs w:val="28"/>
        </w:rPr>
        <w:br/>
        <w:t>Kőrös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Körte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Kút köz</w:t>
      </w:r>
      <w:r w:rsidRPr="00041C08">
        <w:rPr>
          <w:rFonts w:ascii="Arial" w:hAnsi="Arial" w:cs="Arial"/>
          <w:color w:val="666666"/>
          <w:sz w:val="28"/>
          <w:szCs w:val="28"/>
        </w:rPr>
        <w:br/>
        <w:t>Kút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Kültelek utca</w:t>
      </w:r>
    </w:p>
    <w:p w:rsidR="005A61D3" w:rsidRDefault="005A61D3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</w:rPr>
        <w:br w:type="column"/>
      </w:r>
    </w:p>
    <w:p w:rsidR="00203E02" w:rsidRDefault="00203E02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8"/>
          <w:szCs w:val="28"/>
        </w:rPr>
      </w:pPr>
      <w:r w:rsidRPr="00041C08">
        <w:rPr>
          <w:rFonts w:ascii="Arial" w:hAnsi="Arial" w:cs="Arial"/>
          <w:color w:val="666666"/>
          <w:sz w:val="28"/>
          <w:szCs w:val="28"/>
        </w:rPr>
        <w:br/>
        <w:t>Margaréta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Medve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Meggy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Mogyoró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Muflon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Nefelejcs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Nyúl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Őszi köz</w:t>
      </w:r>
      <w:r w:rsidRPr="00041C08">
        <w:rPr>
          <w:rFonts w:ascii="Arial" w:hAnsi="Arial" w:cs="Arial"/>
          <w:color w:val="666666"/>
          <w:sz w:val="28"/>
          <w:szCs w:val="28"/>
        </w:rPr>
        <w:br/>
        <w:t>Őzike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Pipacs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Pitypang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Rába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Róka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Rózsa köz</w:t>
      </w:r>
      <w:r w:rsidRPr="00041C08">
        <w:rPr>
          <w:rFonts w:ascii="Arial" w:hAnsi="Arial" w:cs="Arial"/>
          <w:color w:val="666666"/>
          <w:sz w:val="28"/>
          <w:szCs w:val="28"/>
        </w:rPr>
        <w:br/>
        <w:t>Rózsa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Sajó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Szamos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Szarvas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Szegfű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Szilva köz</w:t>
      </w:r>
      <w:r w:rsidRPr="00041C08">
        <w:rPr>
          <w:rFonts w:ascii="Arial" w:hAnsi="Arial" w:cs="Arial"/>
          <w:color w:val="666666"/>
          <w:sz w:val="28"/>
          <w:szCs w:val="28"/>
        </w:rPr>
        <w:br/>
        <w:t>Szilva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Tisza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Tölgy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Tövis köz</w:t>
      </w:r>
      <w:r w:rsidRPr="00041C08">
        <w:rPr>
          <w:rFonts w:ascii="Arial" w:hAnsi="Arial" w:cs="Arial"/>
          <w:color w:val="666666"/>
          <w:sz w:val="28"/>
          <w:szCs w:val="28"/>
        </w:rPr>
        <w:br/>
        <w:t>Tulipán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Vaddisznó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Vértes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Viola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Virágos sétány</w:t>
      </w:r>
      <w:r w:rsidRPr="00041C08">
        <w:rPr>
          <w:rFonts w:ascii="Arial" w:hAnsi="Arial" w:cs="Arial"/>
          <w:color w:val="666666"/>
          <w:sz w:val="28"/>
          <w:szCs w:val="28"/>
        </w:rPr>
        <w:br/>
        <w:t>Zsíroshegyi út</w:t>
      </w:r>
      <w:r w:rsidRPr="00041C08">
        <w:rPr>
          <w:rFonts w:ascii="Arial" w:hAnsi="Arial" w:cs="Arial"/>
          <w:color w:val="666666"/>
          <w:sz w:val="28"/>
          <w:szCs w:val="28"/>
        </w:rPr>
        <w:br/>
        <w:t>Zsíroshegyi köz</w:t>
      </w:r>
    </w:p>
    <w:p w:rsidR="005A61D3" w:rsidRPr="00041C08" w:rsidRDefault="005A61D3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8"/>
          <w:szCs w:val="28"/>
        </w:rPr>
      </w:pPr>
    </w:p>
    <w:p w:rsidR="00203E02" w:rsidRPr="00041C08" w:rsidRDefault="00203E02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8"/>
          <w:szCs w:val="28"/>
        </w:rPr>
      </w:pPr>
      <w:r w:rsidRPr="00041C08">
        <w:rPr>
          <w:rFonts w:ascii="Arial" w:hAnsi="Arial" w:cs="Arial"/>
          <w:color w:val="666666"/>
          <w:sz w:val="28"/>
          <w:szCs w:val="28"/>
        </w:rPr>
        <w:t>+ Kaszáló utcai Óvoda</w:t>
      </w:r>
    </w:p>
    <w:p w:rsidR="005A61D3" w:rsidRDefault="005A61D3">
      <w:pPr>
        <w:rPr>
          <w:sz w:val="28"/>
          <w:szCs w:val="28"/>
        </w:rPr>
      </w:pPr>
      <w:bookmarkStart w:id="0" w:name="_GoBack"/>
      <w:bookmarkEnd w:id="0"/>
    </w:p>
    <w:sectPr w:rsidR="005A61D3" w:rsidSect="00041C08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02"/>
    <w:rsid w:val="00026728"/>
    <w:rsid w:val="00041C08"/>
    <w:rsid w:val="00203E02"/>
    <w:rsid w:val="002C30CA"/>
    <w:rsid w:val="00411AA6"/>
    <w:rsid w:val="005A61D3"/>
    <w:rsid w:val="0089555D"/>
    <w:rsid w:val="00926AEA"/>
    <w:rsid w:val="00C34466"/>
    <w:rsid w:val="00FC3FF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5A26"/>
  <w15:chartTrackingRefBased/>
  <w15:docId w15:val="{656A5AC6-5521-4DC3-9E57-5AA56569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203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03E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5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5678">
          <w:marLeft w:val="0"/>
          <w:marRight w:val="8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39870">
          <w:marLeft w:val="0"/>
          <w:marRight w:val="8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60929">
          <w:marLeft w:val="0"/>
          <w:marRight w:val="8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8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Kosztoványi</dc:creator>
  <cp:keywords/>
  <dc:description/>
  <cp:lastModifiedBy>Frank Enikő</cp:lastModifiedBy>
  <cp:revision>3</cp:revision>
  <dcterms:created xsi:type="dcterms:W3CDTF">2019-10-15T12:37:00Z</dcterms:created>
  <dcterms:modified xsi:type="dcterms:W3CDTF">2019-10-15T12:38:00Z</dcterms:modified>
</cp:coreProperties>
</file>