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CB1EF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pt;margin-top:-20.25pt;width:59.85pt;height:63.85pt;z-index:251657728">
            <v:imagedata r:id="rId7" o:title=""/>
          </v:shape>
          <o:OLEObject Type="Embed" ProgID="PBrush" ShapeID="_x0000_s1026" DrawAspect="Content" ObjectID="_1600770188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EC3CED">
        <w:rPr>
          <w:rFonts w:ascii="Arial" w:hAnsi="Arial" w:cs="Arial"/>
          <w:b/>
        </w:rPr>
        <w:t>október 17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9001F9" w:rsidRPr="009001F9" w:rsidRDefault="009001F9" w:rsidP="003B4AE2">
      <w:pPr>
        <w:numPr>
          <w:ilvl w:val="0"/>
          <w:numId w:val="34"/>
        </w:numPr>
        <w:ind w:left="426"/>
        <w:contextualSpacing/>
        <w:jc w:val="both"/>
        <w:rPr>
          <w:rFonts w:ascii="Arial" w:hAnsi="Arial" w:cs="Arial"/>
          <w:bCs/>
        </w:rPr>
      </w:pPr>
      <w:bookmarkStart w:id="0" w:name="_Hlk526777297"/>
      <w:r w:rsidRPr="009001F9">
        <w:rPr>
          <w:rFonts w:ascii="Arial" w:hAnsi="Arial" w:cs="Arial"/>
          <w:b/>
        </w:rPr>
        <w:t>Nagykovácsi Nagyközség Önkormányzata Képviselő-testületének Szervezeti- és Működési Szabályzatáról szóló 17/2015. (XI. 23.) önkormányzati rendelet módosítása E – 95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Előterjesztő: Kiszelné Mohos Katalin polgármester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Előadó: dr. Halmosi-Rokaj Odett aljegyző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  <w:u w:val="single"/>
        </w:rPr>
      </w:pPr>
      <w:r w:rsidRPr="009001F9">
        <w:rPr>
          <w:rFonts w:ascii="Arial" w:hAnsi="Arial" w:cs="Arial"/>
          <w:bCs/>
          <w:u w:val="single"/>
        </w:rPr>
        <w:t>Tárgyalja: ÜB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  <w:u w:val="single"/>
        </w:rPr>
      </w:pPr>
    </w:p>
    <w:bookmarkEnd w:id="0"/>
    <w:p w:rsidR="009001F9" w:rsidRPr="009001F9" w:rsidRDefault="009001F9" w:rsidP="003B4AE2">
      <w:pPr>
        <w:numPr>
          <w:ilvl w:val="0"/>
          <w:numId w:val="34"/>
        </w:numPr>
        <w:ind w:left="426"/>
        <w:contextualSpacing/>
        <w:jc w:val="both"/>
        <w:rPr>
          <w:rFonts w:ascii="Arial" w:hAnsi="Arial" w:cs="Arial"/>
          <w:b/>
        </w:rPr>
      </w:pPr>
      <w:r w:rsidRPr="009001F9">
        <w:rPr>
          <w:rFonts w:ascii="Arial" w:hAnsi="Arial" w:cs="Arial"/>
          <w:b/>
        </w:rPr>
        <w:t>Döntés a nem közművel összegyűjtött háztartási szennyvíz begyűjtésére vonatkozó közszolgáltatás helyi szabályairól szóló 24/2016. (XII. 19.) önkormányzati rendelet módosításáról E – 96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Előterjesztő: Kiszelné Mohos Katalin polgármester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Előadó: dr. Halmosi-Rokaj Odett aljegyző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  <w:u w:val="single"/>
        </w:rPr>
      </w:pPr>
      <w:r w:rsidRPr="009001F9">
        <w:rPr>
          <w:rFonts w:ascii="Arial" w:hAnsi="Arial" w:cs="Arial"/>
          <w:bCs/>
          <w:u w:val="single"/>
        </w:rPr>
        <w:t>Tárgyalja: ÜB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  <w:u w:val="single"/>
        </w:rPr>
      </w:pPr>
    </w:p>
    <w:p w:rsidR="009001F9" w:rsidRPr="009001F9" w:rsidRDefault="009001F9" w:rsidP="003B4AE2">
      <w:pPr>
        <w:numPr>
          <w:ilvl w:val="0"/>
          <w:numId w:val="34"/>
        </w:num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/>
        </w:rPr>
        <w:t xml:space="preserve">Közterületek és középületek </w:t>
      </w:r>
      <w:proofErr w:type="spellStart"/>
      <w:r w:rsidRPr="009001F9">
        <w:rPr>
          <w:rFonts w:ascii="Arial" w:hAnsi="Arial" w:cs="Arial"/>
          <w:b/>
        </w:rPr>
        <w:t>fellobogózásáról</w:t>
      </w:r>
      <w:proofErr w:type="spellEnd"/>
      <w:r w:rsidRPr="009001F9">
        <w:rPr>
          <w:rFonts w:ascii="Arial" w:hAnsi="Arial" w:cs="Arial"/>
          <w:b/>
        </w:rPr>
        <w:t xml:space="preserve"> szóló rendelet megalkotása E – 107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Előterjesztő: Kiszelné Mohos Katalin polgármester</w:t>
      </w:r>
    </w:p>
    <w:p w:rsidR="009001F9" w:rsidRPr="009001F9" w:rsidRDefault="009001F9" w:rsidP="003B4AE2">
      <w:pPr>
        <w:ind w:firstLine="426"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Előadó: Papp István jegyző</w:t>
      </w:r>
    </w:p>
    <w:p w:rsidR="009001F9" w:rsidRPr="009001F9" w:rsidRDefault="009001F9" w:rsidP="003B4AE2">
      <w:pPr>
        <w:ind w:left="426"/>
        <w:contextualSpacing/>
        <w:rPr>
          <w:rFonts w:ascii="Arial" w:hAnsi="Arial" w:cs="Arial"/>
          <w:bCs/>
          <w:u w:val="single"/>
        </w:rPr>
      </w:pPr>
      <w:r w:rsidRPr="009001F9">
        <w:rPr>
          <w:rFonts w:ascii="Arial" w:hAnsi="Arial" w:cs="Arial"/>
          <w:bCs/>
          <w:u w:val="single"/>
        </w:rPr>
        <w:t>Tárgyalja: ÜB</w:t>
      </w:r>
    </w:p>
    <w:p w:rsidR="009001F9" w:rsidRPr="009001F9" w:rsidRDefault="009001F9" w:rsidP="003B4AE2">
      <w:pPr>
        <w:ind w:left="426"/>
        <w:contextualSpacing/>
        <w:jc w:val="both"/>
        <w:rPr>
          <w:rFonts w:ascii="Arial" w:hAnsi="Arial" w:cs="Arial"/>
          <w:bCs/>
          <w:u w:val="single"/>
        </w:rPr>
      </w:pPr>
    </w:p>
    <w:p w:rsidR="009001F9" w:rsidRPr="009001F9" w:rsidRDefault="009001F9" w:rsidP="003B4AE2">
      <w:pPr>
        <w:numPr>
          <w:ilvl w:val="0"/>
          <w:numId w:val="34"/>
        </w:numPr>
        <w:ind w:left="426"/>
        <w:contextualSpacing/>
        <w:rPr>
          <w:rFonts w:ascii="Arial" w:hAnsi="Arial" w:cs="Arial"/>
          <w:b/>
        </w:rPr>
      </w:pPr>
      <w:r w:rsidRPr="009001F9">
        <w:rPr>
          <w:rFonts w:ascii="Arial" w:hAnsi="Arial" w:cs="Arial"/>
          <w:b/>
        </w:rPr>
        <w:t>Igazgatási szünetről szóló rendelet megalkotása E – 97</w:t>
      </w:r>
    </w:p>
    <w:p w:rsidR="009001F9" w:rsidRPr="009001F9" w:rsidRDefault="009001F9" w:rsidP="003B4AE2">
      <w:pPr>
        <w:ind w:left="426"/>
        <w:contextualSpacing/>
        <w:rPr>
          <w:rFonts w:ascii="Arial" w:hAnsi="Arial" w:cs="Arial"/>
          <w:bCs/>
        </w:rPr>
      </w:pPr>
      <w:bookmarkStart w:id="1" w:name="_Hlk527016082"/>
      <w:r w:rsidRPr="009001F9">
        <w:rPr>
          <w:rFonts w:ascii="Arial" w:hAnsi="Arial" w:cs="Arial"/>
          <w:bCs/>
        </w:rPr>
        <w:t>Előterjesztő: Kiszelné Mohos Katalin polgármester</w:t>
      </w:r>
    </w:p>
    <w:p w:rsidR="009001F9" w:rsidRPr="009001F9" w:rsidRDefault="009001F9" w:rsidP="003B4AE2">
      <w:pPr>
        <w:ind w:left="426"/>
        <w:contextualSpacing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Előadó: Papp István jegyző</w:t>
      </w:r>
    </w:p>
    <w:bookmarkEnd w:id="1"/>
    <w:p w:rsidR="009001F9" w:rsidRDefault="009001F9" w:rsidP="003B4AE2">
      <w:pPr>
        <w:ind w:left="426"/>
        <w:contextualSpacing/>
        <w:rPr>
          <w:rFonts w:ascii="Arial" w:hAnsi="Arial" w:cs="Arial"/>
          <w:bCs/>
          <w:u w:val="single"/>
        </w:rPr>
      </w:pPr>
      <w:r w:rsidRPr="009001F9">
        <w:rPr>
          <w:rFonts w:ascii="Arial" w:hAnsi="Arial" w:cs="Arial"/>
          <w:bCs/>
          <w:u w:val="single"/>
        </w:rPr>
        <w:t>Tárgyalja: ÜB</w:t>
      </w:r>
    </w:p>
    <w:p w:rsidR="009001F9" w:rsidRDefault="009001F9" w:rsidP="003B4AE2">
      <w:pPr>
        <w:ind w:left="426"/>
        <w:contextualSpacing/>
        <w:rPr>
          <w:rFonts w:ascii="Arial" w:hAnsi="Arial" w:cs="Arial"/>
          <w:bCs/>
          <w:u w:val="single"/>
        </w:rPr>
      </w:pPr>
    </w:p>
    <w:p w:rsidR="003B4AE2" w:rsidRPr="003B4AE2" w:rsidRDefault="003B4AE2" w:rsidP="003B4AE2">
      <w:pPr>
        <w:ind w:left="426"/>
        <w:contextualSpacing/>
        <w:rPr>
          <w:rFonts w:ascii="Arial" w:hAnsi="Arial" w:cs="Arial"/>
          <w:b/>
          <w:bCs/>
          <w:i/>
          <w:u w:val="single"/>
        </w:rPr>
      </w:pPr>
      <w:r w:rsidRPr="003B4AE2">
        <w:rPr>
          <w:rFonts w:ascii="Arial" w:hAnsi="Arial" w:cs="Arial"/>
          <w:b/>
          <w:bCs/>
          <w:i/>
          <w:u w:val="single"/>
        </w:rPr>
        <w:t>Zárt ülés:</w:t>
      </w:r>
    </w:p>
    <w:p w:rsidR="00593ABC" w:rsidRDefault="00593ABC" w:rsidP="003B4AE2">
      <w:pPr>
        <w:numPr>
          <w:ilvl w:val="0"/>
          <w:numId w:val="34"/>
        </w:numPr>
        <w:ind w:left="426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közigazgatási bírság megfizetésére kötelező határozat ellen benyújtott fellebbezés ügyében</w:t>
      </w:r>
    </w:p>
    <w:p w:rsidR="003B4AE2" w:rsidRPr="009001F9" w:rsidRDefault="003B4AE2" w:rsidP="003B4AE2">
      <w:pPr>
        <w:ind w:left="426"/>
        <w:contextualSpacing/>
        <w:rPr>
          <w:rFonts w:ascii="Arial" w:hAnsi="Arial" w:cs="Arial"/>
          <w:bCs/>
        </w:rPr>
      </w:pPr>
      <w:r w:rsidRPr="009001F9">
        <w:rPr>
          <w:rFonts w:ascii="Arial" w:hAnsi="Arial" w:cs="Arial"/>
          <w:bCs/>
        </w:rPr>
        <w:t>Előterjesztő: Papp István jegyző</w:t>
      </w:r>
    </w:p>
    <w:p w:rsidR="00593ABC" w:rsidRPr="009001F9" w:rsidRDefault="003B4AE2" w:rsidP="003B4AE2">
      <w:pPr>
        <w:ind w:left="426"/>
        <w:contextualSpacing/>
        <w:rPr>
          <w:rFonts w:ascii="Arial" w:hAnsi="Arial" w:cs="Arial"/>
          <w:bCs/>
          <w:i/>
        </w:rPr>
      </w:pPr>
      <w:r w:rsidRPr="003B4AE2">
        <w:rPr>
          <w:rFonts w:ascii="Arial" w:hAnsi="Arial" w:cs="Arial"/>
          <w:bCs/>
          <w:i/>
        </w:rPr>
        <w:t xml:space="preserve">Az előterjesztés </w:t>
      </w:r>
      <w:r w:rsidR="00CB1EFB">
        <w:rPr>
          <w:rFonts w:ascii="Arial" w:hAnsi="Arial" w:cs="Arial"/>
          <w:bCs/>
          <w:i/>
        </w:rPr>
        <w:t>később</w:t>
      </w:r>
      <w:bookmarkStart w:id="2" w:name="_GoBack"/>
      <w:bookmarkEnd w:id="2"/>
      <w:r w:rsidRPr="003B4AE2">
        <w:rPr>
          <w:rFonts w:ascii="Arial" w:hAnsi="Arial" w:cs="Arial"/>
          <w:bCs/>
          <w:i/>
        </w:rPr>
        <w:t xml:space="preserve"> kerül kiküldésre.</w:t>
      </w:r>
    </w:p>
    <w:p w:rsidR="003B4AE2" w:rsidRDefault="003B4AE2" w:rsidP="005C731B">
      <w:pPr>
        <w:ind w:left="142"/>
        <w:rPr>
          <w:rFonts w:ascii="Arial" w:hAnsi="Arial" w:cs="Arial"/>
        </w:rPr>
      </w:pPr>
    </w:p>
    <w:p w:rsidR="00DD0B2B" w:rsidRPr="00261D76" w:rsidRDefault="0001048C" w:rsidP="005C731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EC3CED">
        <w:rPr>
          <w:rFonts w:ascii="Arial" w:hAnsi="Arial" w:cs="Arial"/>
        </w:rPr>
        <w:t>október 11</w:t>
      </w:r>
      <w:r w:rsidR="006F25A1">
        <w:rPr>
          <w:rFonts w:ascii="Arial" w:hAnsi="Arial" w:cs="Arial"/>
        </w:rPr>
        <w:t>.</w:t>
      </w: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870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8"/>
  </w:num>
  <w:num w:numId="9">
    <w:abstractNumId w:val="30"/>
  </w:num>
  <w:num w:numId="10">
    <w:abstractNumId w:val="14"/>
  </w:num>
  <w:num w:numId="11">
    <w:abstractNumId w:val="18"/>
  </w:num>
  <w:num w:numId="12">
    <w:abstractNumId w:val="26"/>
  </w:num>
  <w:num w:numId="13">
    <w:abstractNumId w:val="2"/>
  </w:num>
  <w:num w:numId="14">
    <w:abstractNumId w:val="1"/>
  </w:num>
  <w:num w:numId="15">
    <w:abstractNumId w:val="23"/>
  </w:num>
  <w:num w:numId="16">
    <w:abstractNumId w:val="7"/>
  </w:num>
  <w:num w:numId="17">
    <w:abstractNumId w:val="9"/>
  </w:num>
  <w:num w:numId="18">
    <w:abstractNumId w:val="24"/>
  </w:num>
  <w:num w:numId="19">
    <w:abstractNumId w:val="16"/>
  </w:num>
  <w:num w:numId="20">
    <w:abstractNumId w:val="19"/>
  </w:num>
  <w:num w:numId="21">
    <w:abstractNumId w:val="27"/>
  </w:num>
  <w:num w:numId="22">
    <w:abstractNumId w:val="8"/>
  </w:num>
  <w:num w:numId="23">
    <w:abstractNumId w:val="0"/>
  </w:num>
  <w:num w:numId="24">
    <w:abstractNumId w:val="29"/>
  </w:num>
  <w:num w:numId="25">
    <w:abstractNumId w:val="20"/>
  </w:num>
  <w:num w:numId="26">
    <w:abstractNumId w:val="31"/>
  </w:num>
  <w:num w:numId="27">
    <w:abstractNumId w:val="13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1937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77EAB"/>
    <w:rsid w:val="00384417"/>
    <w:rsid w:val="00391FAB"/>
    <w:rsid w:val="003B4AE2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3ABC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C731B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076C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1F9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4AB6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1EFB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1882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0CF5"/>
    <w:rsid w:val="00EB11DD"/>
    <w:rsid w:val="00EB3AE9"/>
    <w:rsid w:val="00EB4C1E"/>
    <w:rsid w:val="00EB5C2C"/>
    <w:rsid w:val="00EB676E"/>
    <w:rsid w:val="00EC0B3E"/>
    <w:rsid w:val="00EC33E5"/>
    <w:rsid w:val="00EC3CED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087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0F1223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Papp István</cp:lastModifiedBy>
  <cp:revision>6</cp:revision>
  <cp:lastPrinted>2018-10-11T09:23:00Z</cp:lastPrinted>
  <dcterms:created xsi:type="dcterms:W3CDTF">2018-10-11T06:47:00Z</dcterms:created>
  <dcterms:modified xsi:type="dcterms:W3CDTF">2018-10-11T11:37:00Z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