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68D" w:rsidRDefault="002668D0" w:rsidP="0060454C">
      <w:pPr>
        <w:jc w:val="both"/>
        <w:rPr>
          <w:sz w:val="24"/>
          <w:szCs w:val="24"/>
        </w:rPr>
      </w:pPr>
      <w:bookmarkStart w:id="0" w:name="_GoBack"/>
      <w:bookmarkEnd w:id="0"/>
      <w:r w:rsidRPr="0060454C">
        <w:rPr>
          <w:b/>
        </w:rPr>
        <w:t>Kollárik Gyula, községi jegyző</w:t>
      </w:r>
      <w:r w:rsidR="00F0768D" w:rsidRPr="00F0768D">
        <w:rPr>
          <w:sz w:val="24"/>
          <w:szCs w:val="24"/>
        </w:rPr>
        <w:t xml:space="preserve">— </w:t>
      </w:r>
      <w:r w:rsidR="00F0768D">
        <w:rPr>
          <w:sz w:val="24"/>
          <w:szCs w:val="24"/>
        </w:rPr>
        <w:t>„</w:t>
      </w:r>
      <w:r w:rsidR="00F0768D" w:rsidRPr="00F0768D">
        <w:rPr>
          <w:sz w:val="24"/>
          <w:szCs w:val="24"/>
        </w:rPr>
        <w:t>Egy község emelkedése Nagy- Kovácsiban bebizonyu</w:t>
      </w:r>
      <w:r w:rsidR="00F0768D">
        <w:rPr>
          <w:sz w:val="24"/>
          <w:szCs w:val="24"/>
        </w:rPr>
        <w:t>l</w:t>
      </w:r>
      <w:r w:rsidR="00F0768D" w:rsidRPr="00F0768D">
        <w:rPr>
          <w:sz w:val="24"/>
          <w:szCs w:val="24"/>
        </w:rPr>
        <w:t>t az az állítás, hogy jó pap-, jó tanító- meg jó jegyzővel csudákat lehet művelni. Hát ha e háromhoz még hozzá számítjuk az esetleg a községben levő egyéb hivatalnokokat, gazdatiszteket stb., kik, bár a község beléletébe nem gyakorolnak közvetlen befolyást, támogatásuk által a fönn</w:t>
      </w:r>
      <w:r w:rsidR="0060454C">
        <w:rPr>
          <w:sz w:val="24"/>
          <w:szCs w:val="24"/>
        </w:rPr>
        <w:t xml:space="preserve"> </w:t>
      </w:r>
      <w:r w:rsidR="00F0768D" w:rsidRPr="00F0768D">
        <w:rPr>
          <w:sz w:val="24"/>
          <w:szCs w:val="24"/>
        </w:rPr>
        <w:t>emlitett három factornak sokat segíthetnek. Hogy Nagy- Kovácsiban e jó viszony megvolt és meg is van. bizonyítja az, hogy ez a község mindég minta gyanánt tündökölt, de erkölcsi haladásában mégis csak a közel múltban tapasztalunk észrevehetőbb előmenetelt, a mi bizonyára a hivatott tényezők összes működésére vall. Ily nemét a haladásnak jelzi a most alakult egy társaskör, mely már működése hajnalán szép sikerű táncz- vigalommal, zongora- és hegedű konczerttel nyújt élvezetet müve</w:t>
      </w:r>
      <w:r w:rsidR="00F0768D">
        <w:rPr>
          <w:sz w:val="24"/>
          <w:szCs w:val="24"/>
        </w:rPr>
        <w:t>l</w:t>
      </w:r>
      <w:r w:rsidR="00F0768D" w:rsidRPr="00F0768D">
        <w:rPr>
          <w:sz w:val="24"/>
          <w:szCs w:val="24"/>
        </w:rPr>
        <w:t>t tagjainak, melyre azonban Nagy-Kovácsiban igen fontos közművelődési és nemzetiségi missio is vár. Mi, kik éber figyelemmel kisérjük a vidék eseményeit örömmel üdvözöljük az ottani társadalmi élet vezér- férfiait, nevezetesen id. Angeli Márton plébánost, Takács urad. ispánt, Kollárik Gyula községi jegyzőt, Reitter Mihály tanítót, az egész tanítói testülettel, mind a kik mindannyian bebizonyították. hogy hivatásuk magaslatán állva, szivükön viselik a község sorsát, s kívánjuk, hogy munkálkodásukat fényes siker koronázza.</w:t>
      </w:r>
      <w:r w:rsidR="00F0768D">
        <w:rPr>
          <w:sz w:val="24"/>
          <w:szCs w:val="24"/>
        </w:rPr>
        <w:t xml:space="preserve">” </w:t>
      </w:r>
      <w:r w:rsidR="0060454C">
        <w:rPr>
          <w:sz w:val="24"/>
          <w:szCs w:val="24"/>
        </w:rPr>
        <w:t>– ír</w:t>
      </w:r>
      <w:r w:rsidR="001D042A">
        <w:rPr>
          <w:sz w:val="24"/>
          <w:szCs w:val="24"/>
        </w:rPr>
        <w:t>t</w:t>
      </w:r>
      <w:r w:rsidR="0060454C">
        <w:rPr>
          <w:sz w:val="24"/>
          <w:szCs w:val="24"/>
        </w:rPr>
        <w:t xml:space="preserve">a a </w:t>
      </w:r>
      <w:r>
        <w:rPr>
          <w:sz w:val="24"/>
          <w:szCs w:val="24"/>
        </w:rPr>
        <w:t xml:space="preserve">Buda és vidéke </w:t>
      </w:r>
      <w:r w:rsidR="0060454C">
        <w:rPr>
          <w:sz w:val="24"/>
          <w:szCs w:val="24"/>
        </w:rPr>
        <w:t xml:space="preserve">lapja </w:t>
      </w:r>
      <w:r>
        <w:rPr>
          <w:sz w:val="24"/>
          <w:szCs w:val="24"/>
        </w:rPr>
        <w:t>1895. márczius 3</w:t>
      </w:r>
      <w:r w:rsidR="0060454C">
        <w:rPr>
          <w:sz w:val="24"/>
          <w:szCs w:val="24"/>
        </w:rPr>
        <w:t>-i számában.</w:t>
      </w:r>
    </w:p>
    <w:p w:rsidR="0060454C" w:rsidRDefault="0060454C" w:rsidP="008465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Kollárik Gyula (született 1842-ben) volt községi jegyző, megye bizottsági tag, </w:t>
      </w:r>
      <w:r w:rsidR="004226AC">
        <w:rPr>
          <w:sz w:val="24"/>
          <w:szCs w:val="24"/>
        </w:rPr>
        <w:t xml:space="preserve">a pilisi járás egyik anyakönyvezetője volt élete során. </w:t>
      </w:r>
      <w:r>
        <w:rPr>
          <w:sz w:val="24"/>
          <w:szCs w:val="24"/>
        </w:rPr>
        <w:t>54 éve</w:t>
      </w:r>
      <w:r w:rsidR="004226AC">
        <w:rPr>
          <w:sz w:val="24"/>
          <w:szCs w:val="24"/>
        </w:rPr>
        <w:t>s korában</w:t>
      </w:r>
      <w:r>
        <w:rPr>
          <w:sz w:val="24"/>
          <w:szCs w:val="24"/>
        </w:rPr>
        <w:t xml:space="preserve"> 1895</w:t>
      </w:r>
      <w:r w:rsidR="004226AC">
        <w:rPr>
          <w:sz w:val="24"/>
          <w:szCs w:val="24"/>
        </w:rPr>
        <w:t>.</w:t>
      </w:r>
      <w:r>
        <w:rPr>
          <w:sz w:val="24"/>
          <w:szCs w:val="24"/>
        </w:rPr>
        <w:t xml:space="preserve"> december 26-án halt meg. Sírfelirata szorgalmáról bizonyíték: „Munka, küzdelem volt életed, örök béke legyen pihenésed.</w:t>
      </w:r>
      <w:r w:rsidR="004226AC">
        <w:rPr>
          <w:sz w:val="24"/>
          <w:szCs w:val="24"/>
        </w:rPr>
        <w:t xml:space="preserve">” </w:t>
      </w:r>
      <w:r>
        <w:rPr>
          <w:sz w:val="24"/>
          <w:szCs w:val="24"/>
        </w:rPr>
        <w:t>A fenti újság cikk szerint a község felemelkedése</w:t>
      </w:r>
      <w:r w:rsidR="004226AC">
        <w:rPr>
          <w:sz w:val="24"/>
          <w:szCs w:val="24"/>
        </w:rPr>
        <w:t xml:space="preserve">, fejlődése érdekében nem csupán szűk szakmai területén, hanem a közművelődés területén is munkálkodott. </w:t>
      </w:r>
      <w:r w:rsidR="003A48C6">
        <w:rPr>
          <w:sz w:val="24"/>
          <w:szCs w:val="24"/>
        </w:rPr>
        <w:t xml:space="preserve">B. Szatmári Lajos helytörténész feltáró munkája során valószínűsítette, hogy jegyzősége utolsó éveiben rendelkeztek Nagykovácsi első kisdedóvójának megnyitásáról. </w:t>
      </w:r>
      <w:r w:rsidR="00846570">
        <w:rPr>
          <w:sz w:val="24"/>
          <w:szCs w:val="24"/>
        </w:rPr>
        <w:t xml:space="preserve">Greszl Ferenc munkái szerint Kollárik Gyula az első megye által kinevezett jegyző, ő volt Nagykovácsi első jegyzője, aki a hivatali ügyeket, a dokumentációkat már a törvényi rendelkezések szerint magyar nyelven vitte. </w:t>
      </w:r>
    </w:p>
    <w:p w:rsidR="00F0768D" w:rsidRDefault="00F0768D" w:rsidP="00F0768D">
      <w:pPr>
        <w:rPr>
          <w:sz w:val="24"/>
          <w:szCs w:val="24"/>
        </w:rPr>
      </w:pPr>
    </w:p>
    <w:p w:rsidR="00F0768D" w:rsidRDefault="00F0768D" w:rsidP="00F0768D">
      <w:pPr>
        <w:rPr>
          <w:sz w:val="24"/>
          <w:szCs w:val="24"/>
        </w:rPr>
      </w:pPr>
      <w:r w:rsidRPr="004226AC">
        <w:rPr>
          <w:b/>
          <w:sz w:val="24"/>
          <w:szCs w:val="24"/>
        </w:rPr>
        <w:t>Moussong Gusztáv</w:t>
      </w:r>
      <w:r>
        <w:rPr>
          <w:sz w:val="24"/>
          <w:szCs w:val="24"/>
        </w:rPr>
        <w:t xml:space="preserve"> 1938-ig </w:t>
      </w:r>
      <w:r w:rsidR="004226AC">
        <w:rPr>
          <w:sz w:val="24"/>
          <w:szCs w:val="24"/>
        </w:rPr>
        <w:t xml:space="preserve">volt </w:t>
      </w:r>
      <w:r>
        <w:rPr>
          <w:sz w:val="24"/>
          <w:szCs w:val="24"/>
        </w:rPr>
        <w:t>a község iskolájának tanítója és igazgatója, nyugdíjazásáig.</w:t>
      </w:r>
    </w:p>
    <w:p w:rsidR="002739A8" w:rsidRDefault="00895351" w:rsidP="00F0768D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2739A8">
        <w:rPr>
          <w:sz w:val="24"/>
          <w:szCs w:val="24"/>
        </w:rPr>
        <w:t>Mouss</w:t>
      </w:r>
      <w:r w:rsidR="0060454C">
        <w:rPr>
          <w:sz w:val="24"/>
          <w:szCs w:val="24"/>
        </w:rPr>
        <w:t>ong Gusztáv 1877-1953-ig élt, felesége Mousson Gusztávné, szül. Csery Ilona 1869-19??</w:t>
      </w:r>
      <w:r>
        <w:rPr>
          <w:sz w:val="24"/>
          <w:szCs w:val="24"/>
        </w:rPr>
        <w:t>)</w:t>
      </w:r>
      <w:r w:rsidR="001D042A">
        <w:rPr>
          <w:sz w:val="24"/>
          <w:szCs w:val="24"/>
        </w:rPr>
        <w:t xml:space="preserve"> nyugszik még a nevezett helyen. </w:t>
      </w:r>
    </w:p>
    <w:p w:rsidR="00846570" w:rsidRDefault="00846570" w:rsidP="00846570">
      <w:pPr>
        <w:jc w:val="both"/>
        <w:rPr>
          <w:sz w:val="24"/>
          <w:szCs w:val="24"/>
        </w:rPr>
      </w:pPr>
      <w:r>
        <w:rPr>
          <w:sz w:val="24"/>
          <w:szCs w:val="24"/>
        </w:rPr>
        <w:t>Moussong Gusztáv 1903-ban lett a község iskolájának igazgatója, ekkor lépett át állami szolgálatba. Az I. világháború alatt és utáni, húszas-harmincas évek, a két világháború közötti időszak elemi iskoláztatásáért volt felelős a településen. Munkálkodása során sokat tett a nagykovácsi tanítók, tanárok lakhatási gondjainak enyhítésért, így a szakemberek biztosításáért</w:t>
      </w:r>
      <w:r w:rsidR="00895351">
        <w:rPr>
          <w:sz w:val="24"/>
          <w:szCs w:val="24"/>
        </w:rPr>
        <w:t>. Eredményes erőfeszítéseket tett a háborús időszak ellenére</w:t>
      </w:r>
      <w:r>
        <w:rPr>
          <w:sz w:val="24"/>
          <w:szCs w:val="24"/>
        </w:rPr>
        <w:t xml:space="preserve"> </w:t>
      </w:r>
      <w:r w:rsidR="00895351">
        <w:rPr>
          <w:sz w:val="24"/>
          <w:szCs w:val="24"/>
        </w:rPr>
        <w:t xml:space="preserve">az </w:t>
      </w:r>
      <w:r>
        <w:rPr>
          <w:sz w:val="24"/>
          <w:szCs w:val="24"/>
        </w:rPr>
        <w:t>iskola</w:t>
      </w:r>
      <w:r w:rsidR="00895351">
        <w:rPr>
          <w:sz w:val="24"/>
          <w:szCs w:val="24"/>
        </w:rPr>
        <w:t xml:space="preserve">-oktatás fennmaradásáért, </w:t>
      </w:r>
      <w:r>
        <w:rPr>
          <w:sz w:val="24"/>
          <w:szCs w:val="24"/>
        </w:rPr>
        <w:t xml:space="preserve">bővítésért. </w:t>
      </w:r>
    </w:p>
    <w:p w:rsidR="00895351" w:rsidRDefault="00895351" w:rsidP="00846570">
      <w:pPr>
        <w:jc w:val="both"/>
        <w:rPr>
          <w:sz w:val="24"/>
          <w:szCs w:val="24"/>
        </w:rPr>
      </w:pPr>
    </w:p>
    <w:p w:rsidR="00895351" w:rsidRDefault="00895351" w:rsidP="00846570">
      <w:pPr>
        <w:jc w:val="both"/>
        <w:rPr>
          <w:sz w:val="24"/>
          <w:szCs w:val="24"/>
        </w:rPr>
      </w:pPr>
      <w:r w:rsidRPr="00895351">
        <w:rPr>
          <w:b/>
          <w:sz w:val="24"/>
          <w:szCs w:val="24"/>
        </w:rPr>
        <w:t xml:space="preserve">dr. Prochnow Ferencz </w:t>
      </w:r>
      <w:r w:rsidRPr="00895351">
        <w:rPr>
          <w:sz w:val="24"/>
          <w:szCs w:val="24"/>
        </w:rPr>
        <w:t>a</w:t>
      </w:r>
      <w:r>
        <w:rPr>
          <w:sz w:val="24"/>
          <w:szCs w:val="24"/>
        </w:rPr>
        <w:t xml:space="preserve"> fekete</w:t>
      </w:r>
      <w:r w:rsidRPr="00895351">
        <w:rPr>
          <w:sz w:val="24"/>
          <w:szCs w:val="24"/>
        </w:rPr>
        <w:t xml:space="preserve"> gránit</w:t>
      </w:r>
      <w:r>
        <w:rPr>
          <w:sz w:val="24"/>
          <w:szCs w:val="24"/>
        </w:rPr>
        <w:t xml:space="preserve"> obeliszk felirata szerint egykori községi orvos volt. 1825-1885 között élt. Összesen hatvan évet élt, hogy ebből hány szolgálati évet töltött </w:t>
      </w:r>
      <w:r>
        <w:rPr>
          <w:sz w:val="24"/>
          <w:szCs w:val="24"/>
        </w:rPr>
        <w:lastRenderedPageBreak/>
        <w:t>Nagykovácsiban, az ez idáig feltáratlan. A tény, hogy a sírkőre ez a felirat felkerült</w:t>
      </w:r>
      <w:r w:rsidR="00C46581">
        <w:rPr>
          <w:sz w:val="24"/>
          <w:szCs w:val="24"/>
        </w:rPr>
        <w:t>,</w:t>
      </w:r>
      <w:r>
        <w:rPr>
          <w:sz w:val="24"/>
          <w:szCs w:val="24"/>
        </w:rPr>
        <w:t xml:space="preserve"> igazít el bennünket, abban, hogy az 1880-as évek közepén már működött orvos a község szolgálatában. </w:t>
      </w:r>
    </w:p>
    <w:p w:rsidR="00376079" w:rsidRDefault="00376079" w:rsidP="00846570">
      <w:pPr>
        <w:jc w:val="both"/>
        <w:rPr>
          <w:sz w:val="24"/>
          <w:szCs w:val="24"/>
        </w:rPr>
      </w:pPr>
      <w:r>
        <w:rPr>
          <w:sz w:val="24"/>
          <w:szCs w:val="24"/>
        </w:rPr>
        <w:t>Felesége</w:t>
      </w:r>
      <w:r w:rsidR="00287192">
        <w:rPr>
          <w:sz w:val="24"/>
          <w:szCs w:val="24"/>
        </w:rPr>
        <w:t>,</w:t>
      </w:r>
      <w:r>
        <w:rPr>
          <w:sz w:val="24"/>
          <w:szCs w:val="24"/>
        </w:rPr>
        <w:t xml:space="preserve"> született Melly Terézia 1899-ben halt meg. Az évszámokból következtethetően gyermekük </w:t>
      </w:r>
      <w:r w:rsidRPr="00287192">
        <w:rPr>
          <w:b/>
          <w:sz w:val="24"/>
          <w:szCs w:val="24"/>
        </w:rPr>
        <w:t>Dr. Prochnow József</w:t>
      </w:r>
      <w:r>
        <w:rPr>
          <w:sz w:val="24"/>
          <w:szCs w:val="24"/>
        </w:rPr>
        <w:t>,</w:t>
      </w:r>
      <w:r w:rsidR="00287192">
        <w:rPr>
          <w:sz w:val="24"/>
          <w:szCs w:val="24"/>
        </w:rPr>
        <w:t xml:space="preserve"> </w:t>
      </w:r>
      <w:r>
        <w:rPr>
          <w:sz w:val="24"/>
          <w:szCs w:val="24"/>
        </w:rPr>
        <w:t>egyetemi magán tanár, főorvos nyugszik még itt, és talán az ő korán elh</w:t>
      </w:r>
      <w:r w:rsidR="00287192">
        <w:rPr>
          <w:sz w:val="24"/>
          <w:szCs w:val="24"/>
        </w:rPr>
        <w:t>u</w:t>
      </w:r>
      <w:r>
        <w:rPr>
          <w:sz w:val="24"/>
          <w:szCs w:val="24"/>
        </w:rPr>
        <w:t xml:space="preserve">nyt fia, </w:t>
      </w:r>
      <w:r w:rsidR="00287192">
        <w:rPr>
          <w:sz w:val="24"/>
          <w:szCs w:val="24"/>
        </w:rPr>
        <w:t>S</w:t>
      </w:r>
      <w:r>
        <w:rPr>
          <w:sz w:val="24"/>
          <w:szCs w:val="24"/>
        </w:rPr>
        <w:t>ándor, aki mindösszesen 23 évet élt és okleveles gépészmérnökként tünteti fel a felirat.</w:t>
      </w:r>
    </w:p>
    <w:p w:rsidR="006276D5" w:rsidRPr="006276D5" w:rsidRDefault="001D042A" w:rsidP="006276D5">
      <w:pPr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287192" w:rsidRPr="00287192">
        <w:rPr>
          <w:sz w:val="24"/>
          <w:szCs w:val="24"/>
        </w:rPr>
        <w:t>Prochnow József (Vörösvár, 1857. júl. 7. —Bp., 1922. jan. 12.): sebész. 1881-ben avatták orvosdoktorr</w:t>
      </w:r>
      <w:r>
        <w:rPr>
          <w:sz w:val="24"/>
          <w:szCs w:val="24"/>
        </w:rPr>
        <w:t>á</w:t>
      </w:r>
      <w:r w:rsidR="00287192" w:rsidRPr="00287192">
        <w:rPr>
          <w:sz w:val="24"/>
          <w:szCs w:val="24"/>
        </w:rPr>
        <w:t>. 1881-től 1892-ig a b</w:t>
      </w:r>
      <w:r>
        <w:rPr>
          <w:sz w:val="24"/>
          <w:szCs w:val="24"/>
        </w:rPr>
        <w:t>udapesti</w:t>
      </w:r>
      <w:r w:rsidR="00287192" w:rsidRPr="00287192">
        <w:rPr>
          <w:sz w:val="24"/>
          <w:szCs w:val="24"/>
        </w:rPr>
        <w:t xml:space="preserve"> I. sz. sebészeti klinikán működött. 1894-ben egy</w:t>
      </w:r>
      <w:r>
        <w:rPr>
          <w:sz w:val="24"/>
          <w:szCs w:val="24"/>
        </w:rPr>
        <w:t>etem</w:t>
      </w:r>
      <w:r w:rsidR="00287192" w:rsidRPr="00287192">
        <w:rPr>
          <w:sz w:val="24"/>
          <w:szCs w:val="24"/>
        </w:rPr>
        <w:t>i magántanár. 1892—95-ben a b</w:t>
      </w:r>
      <w:r>
        <w:rPr>
          <w:sz w:val="24"/>
          <w:szCs w:val="24"/>
        </w:rPr>
        <w:t xml:space="preserve">udapesti </w:t>
      </w:r>
      <w:r w:rsidR="00287192" w:rsidRPr="00287192">
        <w:rPr>
          <w:sz w:val="24"/>
          <w:szCs w:val="24"/>
        </w:rPr>
        <w:t>Kerületi Betegsegélyző Pénztár főorvosa, 1896-tól haláláig a b</w:t>
      </w:r>
      <w:r>
        <w:rPr>
          <w:sz w:val="24"/>
          <w:szCs w:val="24"/>
        </w:rPr>
        <w:t>udapesti</w:t>
      </w:r>
      <w:r w:rsidR="00287192" w:rsidRPr="00287192">
        <w:rPr>
          <w:sz w:val="24"/>
          <w:szCs w:val="24"/>
        </w:rPr>
        <w:t xml:space="preserve"> Fővárosi Közkórházakban osztályvezető sebész főorvosként működött. Tudományos működését számos közlemény képviseli. Útmutató a hadisebészetben c</w:t>
      </w:r>
      <w:r>
        <w:rPr>
          <w:sz w:val="24"/>
          <w:szCs w:val="24"/>
        </w:rPr>
        <w:t>ímű</w:t>
      </w:r>
      <w:r w:rsidR="00287192" w:rsidRPr="00287192">
        <w:rPr>
          <w:sz w:val="24"/>
          <w:szCs w:val="24"/>
        </w:rPr>
        <w:t xml:space="preserve"> könyve az egyik első m</w:t>
      </w:r>
      <w:r>
        <w:rPr>
          <w:sz w:val="24"/>
          <w:szCs w:val="24"/>
        </w:rPr>
        <w:t>agyar</w:t>
      </w:r>
      <w:r w:rsidR="00287192" w:rsidRPr="00287192">
        <w:rPr>
          <w:sz w:val="24"/>
          <w:szCs w:val="24"/>
        </w:rPr>
        <w:t xml:space="preserve"> nyelvű hadi sebészeti összefoglaló munka. A Magyar Orvosok és Természetvizsgálók Vándorgyűlése c. társulat főtitkára (1892 — 1906), a b</w:t>
      </w:r>
      <w:r>
        <w:rPr>
          <w:sz w:val="24"/>
          <w:szCs w:val="24"/>
        </w:rPr>
        <w:t xml:space="preserve">udapesti </w:t>
      </w:r>
      <w:r w:rsidR="00287192" w:rsidRPr="00287192">
        <w:rPr>
          <w:sz w:val="24"/>
          <w:szCs w:val="24"/>
        </w:rPr>
        <w:t>Közkórház Szamaritánus Egyesület főtitkára, alelnöke, a Budapesti Orvosi Kör elnöke, a Gyógyászat és a Honvédorvos c. orvosi lapok munkatársa, ill. szerk</w:t>
      </w:r>
      <w:r>
        <w:rPr>
          <w:sz w:val="24"/>
          <w:szCs w:val="24"/>
        </w:rPr>
        <w:t>esztő</w:t>
      </w:r>
      <w:r w:rsidR="00287192" w:rsidRPr="00287192">
        <w:rPr>
          <w:sz w:val="24"/>
          <w:szCs w:val="24"/>
        </w:rPr>
        <w:t>je volt.</w:t>
      </w:r>
      <w:r>
        <w:rPr>
          <w:sz w:val="24"/>
          <w:szCs w:val="24"/>
        </w:rPr>
        <w:t>„-foglalja össze életművét</w:t>
      </w:r>
      <w:r w:rsidR="00287192" w:rsidRPr="002871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 w:rsidR="00287192">
        <w:rPr>
          <w:sz w:val="24"/>
          <w:szCs w:val="24"/>
        </w:rPr>
        <w:t>Magyar Életrajzi Lexikon</w:t>
      </w:r>
      <w:r>
        <w:rPr>
          <w:sz w:val="24"/>
          <w:szCs w:val="24"/>
        </w:rPr>
        <w:t>. (</w:t>
      </w:r>
      <w:r w:rsidR="00287192">
        <w:rPr>
          <w:sz w:val="24"/>
          <w:szCs w:val="24"/>
        </w:rPr>
        <w:t>2. kötet, Budapest, 1982.</w:t>
      </w:r>
      <w:r>
        <w:rPr>
          <w:sz w:val="24"/>
          <w:szCs w:val="24"/>
        </w:rPr>
        <w:t>)</w:t>
      </w:r>
    </w:p>
    <w:p w:rsidR="006276D5" w:rsidRPr="006276D5" w:rsidRDefault="00B41E7A" w:rsidP="00B41E7A">
      <w:pPr>
        <w:pStyle w:val="Default"/>
        <w:spacing w:before="120"/>
        <w:ind w:right="20" w:firstLine="180"/>
        <w:jc w:val="both"/>
        <w:rPr>
          <w:rFonts w:asciiTheme="minorHAnsi" w:hAnsiTheme="minorHAnsi"/>
        </w:rPr>
      </w:pPr>
      <w:r>
        <w:rPr>
          <w:rFonts w:asciiTheme="minorHAnsi" w:hAnsiTheme="minorHAnsi" w:cstheme="minorBidi"/>
          <w:color w:val="auto"/>
        </w:rPr>
        <w:t>„..</w:t>
      </w:r>
      <w:r w:rsidR="006276D5" w:rsidRPr="006276D5">
        <w:rPr>
          <w:rFonts w:asciiTheme="minorHAnsi" w:hAnsiTheme="minorHAnsi" w:cstheme="minorBidi"/>
          <w:color w:val="auto"/>
        </w:rPr>
        <w:t>A kor kiemelkedő sebésze, Prochnow megérdemli, hogy neve említésekor elidőzzünk. Egész pályáján nagy figyelmet szentelt a háborús lőtt sebek gyógyításának, érdemes és páratlan munkája, hogy közreadta az első magyar nyelven írott hadisebészeti tankönyvet, amelynek nem sokkal később, az I. világháború idején oly nagy hasznát látták a harctereken. A helyi érzéstelenítés gyakorlatában Prochnow ugyancsak hírnevet szerzett, és bevezette az egyszázalékos szublimátos műtői mosakodás rendszerét. Oly nagy hírű sebész volt, hogy az ország minden tájáról jöttek betegek a Margit Kórházba.</w:t>
      </w:r>
      <w:r>
        <w:rPr>
          <w:rFonts w:asciiTheme="minorHAnsi" w:hAnsiTheme="minorHAnsi" w:cstheme="minorBidi"/>
          <w:color w:val="auto"/>
        </w:rPr>
        <w:t xml:space="preserve">” </w:t>
      </w:r>
      <w:r w:rsidR="001D042A">
        <w:rPr>
          <w:rFonts w:asciiTheme="minorHAnsi" w:hAnsiTheme="minorHAnsi" w:cstheme="minorBidi"/>
          <w:color w:val="auto"/>
        </w:rPr>
        <w:t>– írta róla a Budapest folyóirat 1986-os 6. száma Pintér Endre: Egy kórház krónikája című cikkében.</w:t>
      </w:r>
    </w:p>
    <w:p w:rsidR="006276D5" w:rsidRDefault="006276D5" w:rsidP="00846570">
      <w:pPr>
        <w:jc w:val="both"/>
        <w:rPr>
          <w:sz w:val="24"/>
          <w:szCs w:val="24"/>
        </w:rPr>
      </w:pPr>
    </w:p>
    <w:p w:rsidR="001D042A" w:rsidRDefault="001D042A" w:rsidP="008465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Mindhárom sírkő olyan jeles személyt, személyek végső nyughelyét borítja, akik Nagykovácsi és a magyar kultúrtörténet említésre méltó alakja. </w:t>
      </w:r>
    </w:p>
    <w:p w:rsidR="001D042A" w:rsidRPr="00287192" w:rsidRDefault="001D042A" w:rsidP="00846570">
      <w:pPr>
        <w:jc w:val="both"/>
        <w:rPr>
          <w:sz w:val="24"/>
          <w:szCs w:val="24"/>
        </w:rPr>
      </w:pPr>
      <w:r>
        <w:rPr>
          <w:sz w:val="24"/>
          <w:szCs w:val="24"/>
        </w:rPr>
        <w:t>Sírjuk megőrzése</w:t>
      </w:r>
      <w:r w:rsidR="00B76D65">
        <w:rPr>
          <w:sz w:val="24"/>
          <w:szCs w:val="24"/>
        </w:rPr>
        <w:t xml:space="preserve">, emlékük ápolása, életművük részletes feltárása közös felelősségünk és ügyünk kell legyen. </w:t>
      </w:r>
    </w:p>
    <w:p w:rsidR="00F0768D" w:rsidRDefault="00F0768D" w:rsidP="00F0768D">
      <w:pPr>
        <w:rPr>
          <w:sz w:val="24"/>
          <w:szCs w:val="24"/>
        </w:rPr>
      </w:pPr>
      <w:r w:rsidRPr="00F0768D">
        <w:rPr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Téglalap 2" descr="ObrÃ¡zek nÃ¡hrobku (pomnÃ­ku) Dr JÃ³zsefnÃ© Prochno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DD8D0A" id="Téglalap 2" o:spid="_x0000_s1026" alt="ObrÃ¡zek nÃ¡hrobku (pomnÃ­ku) Dr JÃ³zsefnÃ© Prochno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I1f1L3zAgAA/gU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</w:p>
    <w:p w:rsidR="00F0768D" w:rsidRPr="00F0768D" w:rsidRDefault="00F0768D" w:rsidP="00F0768D">
      <w:pPr>
        <w:rPr>
          <w:sz w:val="24"/>
          <w:szCs w:val="24"/>
        </w:rPr>
      </w:pPr>
    </w:p>
    <w:sectPr w:rsidR="00F0768D" w:rsidRPr="00F07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54182F"/>
    <w:multiLevelType w:val="multilevel"/>
    <w:tmpl w:val="DB82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68D"/>
    <w:rsid w:val="001A01A6"/>
    <w:rsid w:val="001D042A"/>
    <w:rsid w:val="002668D0"/>
    <w:rsid w:val="002739A8"/>
    <w:rsid w:val="00287192"/>
    <w:rsid w:val="00376079"/>
    <w:rsid w:val="003A48C6"/>
    <w:rsid w:val="004226AC"/>
    <w:rsid w:val="0060454C"/>
    <w:rsid w:val="006276D5"/>
    <w:rsid w:val="00682EDE"/>
    <w:rsid w:val="00846570"/>
    <w:rsid w:val="00895351"/>
    <w:rsid w:val="008C04D3"/>
    <w:rsid w:val="00B41E7A"/>
    <w:rsid w:val="00B76D65"/>
    <w:rsid w:val="00C10259"/>
    <w:rsid w:val="00C46581"/>
    <w:rsid w:val="00D16A3A"/>
    <w:rsid w:val="00F0768D"/>
    <w:rsid w:val="00FF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E26BC-9AA2-493D-B06B-2BABE3E3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elected">
    <w:name w:val="selected"/>
    <w:basedOn w:val="Bekezdsalapbettpusa"/>
    <w:rsid w:val="00F0768D"/>
  </w:style>
  <w:style w:type="character" w:customStyle="1" w:styleId="hit">
    <w:name w:val="hit"/>
    <w:basedOn w:val="Bekezdsalapbettpusa"/>
    <w:rsid w:val="00F0768D"/>
  </w:style>
  <w:style w:type="paragraph" w:customStyle="1" w:styleId="active">
    <w:name w:val="active"/>
    <w:basedOn w:val="Norml"/>
    <w:rsid w:val="00627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text-primary">
    <w:name w:val="text-primary"/>
    <w:basedOn w:val="Bekezdsalapbettpusa"/>
    <w:rsid w:val="006276D5"/>
  </w:style>
  <w:style w:type="paragraph" w:customStyle="1" w:styleId="Default">
    <w:name w:val="Default"/>
    <w:rsid w:val="006276D5"/>
    <w:pPr>
      <w:autoSpaceDE w:val="0"/>
      <w:autoSpaceDN w:val="0"/>
      <w:adjustRightInd w:val="0"/>
      <w:spacing w:after="0" w:line="240" w:lineRule="auto"/>
    </w:pPr>
    <w:rPr>
      <w:rFonts w:ascii="Times-Roman" w:hAnsi="Times-Roman" w:cs="Times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2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4727</Characters>
  <Application>Microsoft Office Word</Application>
  <DocSecurity>4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</dc:creator>
  <cp:keywords/>
  <dc:description/>
  <cp:lastModifiedBy>Halmosi Odett Dr</cp:lastModifiedBy>
  <cp:revision>2</cp:revision>
  <dcterms:created xsi:type="dcterms:W3CDTF">2018-11-07T08:45:00Z</dcterms:created>
  <dcterms:modified xsi:type="dcterms:W3CDTF">2018-11-07T08:45:00Z</dcterms:modified>
</cp:coreProperties>
</file>