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D9D30" w14:textId="77777777" w:rsidR="008360CF" w:rsidRPr="00057931" w:rsidRDefault="008360CF" w:rsidP="008F51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39940524" w14:textId="77777777" w:rsidR="008F51E2" w:rsidRPr="00057931" w:rsidRDefault="008F51E2" w:rsidP="008F51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TERJESZTÉS KÍSÉR</w:t>
      </w:r>
      <w:r w:rsidRPr="00057931">
        <w:rPr>
          <w:rFonts w:ascii="Arial" w:eastAsia="TimesNewRoman,Bold" w:hAnsi="Arial" w:cs="Arial"/>
          <w:b/>
          <w:bCs/>
        </w:rPr>
        <w:t xml:space="preserve">Ő </w:t>
      </w:r>
      <w:r w:rsidRPr="00057931">
        <w:rPr>
          <w:rFonts w:ascii="Arial" w:hAnsi="Arial" w:cs="Arial"/>
          <w:b/>
          <w:bCs/>
        </w:rPr>
        <w:t>LAP</w:t>
      </w:r>
    </w:p>
    <w:p w14:paraId="7E961396" w14:textId="77777777" w:rsidR="008F51E2" w:rsidRPr="00057931" w:rsidRDefault="008F51E2" w:rsidP="008F51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E7A55B4" w14:textId="491B5807" w:rsidR="008F51E2" w:rsidRPr="00B022E0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>E-szám:</w:t>
      </w:r>
      <w:r w:rsidR="00627841" w:rsidRPr="00B022E0">
        <w:rPr>
          <w:rFonts w:ascii="Arial" w:hAnsi="Arial" w:cs="Arial"/>
          <w:b/>
          <w:bCs/>
        </w:rPr>
        <w:t xml:space="preserve"> </w:t>
      </w:r>
      <w:r w:rsidR="008E6C1A" w:rsidRPr="008E6C1A">
        <w:rPr>
          <w:rFonts w:ascii="Arial" w:hAnsi="Arial" w:cs="Arial"/>
          <w:b/>
          <w:bCs/>
        </w:rPr>
        <w:t>113</w:t>
      </w:r>
      <w:r w:rsidR="00E07BC2" w:rsidRPr="00B022E0">
        <w:rPr>
          <w:rFonts w:ascii="Arial" w:hAnsi="Arial" w:cs="Arial"/>
          <w:b/>
          <w:bCs/>
        </w:rPr>
        <w:t>/201</w:t>
      </w:r>
      <w:r w:rsidR="00D70135" w:rsidRPr="00B022E0">
        <w:rPr>
          <w:rFonts w:ascii="Arial" w:hAnsi="Arial" w:cs="Arial"/>
          <w:b/>
          <w:bCs/>
        </w:rPr>
        <w:t>8</w:t>
      </w:r>
      <w:r w:rsidR="007A3C97" w:rsidRPr="00B022E0">
        <w:rPr>
          <w:rFonts w:ascii="Arial" w:hAnsi="Arial" w:cs="Arial"/>
          <w:b/>
          <w:bCs/>
        </w:rPr>
        <w:t>.</w:t>
      </w:r>
    </w:p>
    <w:p w14:paraId="1636D01B" w14:textId="77777777" w:rsidR="008F51E2" w:rsidRPr="00B022E0" w:rsidRDefault="008F51E2" w:rsidP="008F51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FDA5CFF" w14:textId="7197B0F2" w:rsidR="009D1AAF" w:rsidRPr="00B022E0" w:rsidRDefault="00443818" w:rsidP="009D1AAF">
      <w:pPr>
        <w:spacing w:before="240" w:after="240"/>
        <w:jc w:val="both"/>
        <w:rPr>
          <w:rFonts w:ascii="Arial" w:eastAsia="Calibri" w:hAnsi="Arial" w:cs="Arial"/>
          <w:b/>
          <w:lang w:eastAsia="en-US"/>
        </w:rPr>
      </w:pPr>
      <w:r w:rsidRPr="00B022E0">
        <w:rPr>
          <w:rFonts w:ascii="Arial" w:hAnsi="Arial" w:cs="Arial"/>
          <w:b/>
          <w:bCs/>
          <w:u w:val="single"/>
        </w:rPr>
        <w:t>Tárgy</w:t>
      </w:r>
      <w:r w:rsidR="008F51E2" w:rsidRPr="00B022E0">
        <w:rPr>
          <w:rFonts w:ascii="Arial" w:hAnsi="Arial" w:cs="Arial"/>
          <w:b/>
          <w:bCs/>
          <w:u w:val="single"/>
        </w:rPr>
        <w:t>:</w:t>
      </w:r>
      <w:r w:rsidR="008F51E2" w:rsidRPr="00B022E0">
        <w:rPr>
          <w:rFonts w:ascii="Arial" w:hAnsi="Arial" w:cs="Arial"/>
          <w:b/>
          <w:bCs/>
        </w:rPr>
        <w:t xml:space="preserve"> </w:t>
      </w:r>
      <w:bookmarkStart w:id="0" w:name="_Hlk514154336"/>
      <w:r w:rsidR="00645028" w:rsidRPr="00B022E0">
        <w:rPr>
          <w:rFonts w:ascii="Arial" w:eastAsia="Calibri" w:hAnsi="Arial" w:cs="Arial"/>
          <w:b/>
          <w:lang w:eastAsia="en-US"/>
        </w:rPr>
        <w:t>Nagyková</w:t>
      </w:r>
      <w:r w:rsidR="005F3236" w:rsidRPr="00B022E0">
        <w:rPr>
          <w:rFonts w:ascii="Arial" w:eastAsia="Calibri" w:hAnsi="Arial" w:cs="Arial"/>
          <w:b/>
          <w:lang w:eastAsia="en-US"/>
        </w:rPr>
        <w:t>csi Nagyközség Önkormányzatának</w:t>
      </w:r>
      <w:r w:rsidR="009D1AAF" w:rsidRPr="00B022E0">
        <w:rPr>
          <w:rFonts w:ascii="Arial" w:eastAsia="Calibri" w:hAnsi="Arial" w:cs="Arial"/>
          <w:b/>
          <w:lang w:eastAsia="en-US"/>
        </w:rPr>
        <w:t xml:space="preserve"> 201</w:t>
      </w:r>
      <w:r w:rsidR="00DB22EE" w:rsidRPr="00B022E0">
        <w:rPr>
          <w:rFonts w:ascii="Arial" w:eastAsia="Calibri" w:hAnsi="Arial" w:cs="Arial"/>
          <w:b/>
          <w:lang w:eastAsia="en-US"/>
        </w:rPr>
        <w:t>8</w:t>
      </w:r>
      <w:r w:rsidR="009D1AAF" w:rsidRPr="00B022E0">
        <w:rPr>
          <w:rFonts w:ascii="Arial" w:eastAsia="Calibri" w:hAnsi="Arial" w:cs="Arial"/>
          <w:b/>
          <w:lang w:eastAsia="en-US"/>
        </w:rPr>
        <w:t xml:space="preserve">. évi költségvetéséről szóló </w:t>
      </w:r>
      <w:r w:rsidR="00DB22EE" w:rsidRPr="00B022E0">
        <w:rPr>
          <w:rFonts w:ascii="Arial" w:eastAsia="Calibri" w:hAnsi="Arial" w:cs="Arial"/>
          <w:b/>
          <w:lang w:eastAsia="en-US"/>
        </w:rPr>
        <w:t>4</w:t>
      </w:r>
      <w:r w:rsidR="009D1AAF" w:rsidRPr="00B022E0">
        <w:rPr>
          <w:rFonts w:ascii="Arial" w:eastAsia="Calibri" w:hAnsi="Arial" w:cs="Arial"/>
          <w:b/>
          <w:lang w:eastAsia="en-US"/>
        </w:rPr>
        <w:t>/201</w:t>
      </w:r>
      <w:r w:rsidR="00DB22EE" w:rsidRPr="00B022E0">
        <w:rPr>
          <w:rFonts w:ascii="Arial" w:eastAsia="Calibri" w:hAnsi="Arial" w:cs="Arial"/>
          <w:b/>
          <w:lang w:eastAsia="en-US"/>
        </w:rPr>
        <w:t>8</w:t>
      </w:r>
      <w:r w:rsidR="009D1AAF" w:rsidRPr="00B022E0">
        <w:rPr>
          <w:rFonts w:ascii="Arial" w:eastAsia="Calibri" w:hAnsi="Arial" w:cs="Arial"/>
          <w:b/>
          <w:lang w:eastAsia="en-US"/>
        </w:rPr>
        <w:t>. (II.</w:t>
      </w:r>
      <w:r w:rsidR="002D0C21" w:rsidRPr="00B022E0">
        <w:rPr>
          <w:rFonts w:ascii="Arial" w:eastAsia="Calibri" w:hAnsi="Arial" w:cs="Arial"/>
          <w:b/>
          <w:lang w:eastAsia="en-US"/>
        </w:rPr>
        <w:t xml:space="preserve"> </w:t>
      </w:r>
      <w:r w:rsidR="00E70714" w:rsidRPr="00B022E0">
        <w:rPr>
          <w:rFonts w:ascii="Arial" w:eastAsia="Calibri" w:hAnsi="Arial" w:cs="Arial"/>
          <w:b/>
          <w:lang w:eastAsia="en-US"/>
        </w:rPr>
        <w:t>2</w:t>
      </w:r>
      <w:r w:rsidR="00DB22EE" w:rsidRPr="00B022E0">
        <w:rPr>
          <w:rFonts w:ascii="Arial" w:eastAsia="Calibri" w:hAnsi="Arial" w:cs="Arial"/>
          <w:b/>
          <w:lang w:eastAsia="en-US"/>
        </w:rPr>
        <w:t>3</w:t>
      </w:r>
      <w:r w:rsidR="00593EE9" w:rsidRPr="00B022E0">
        <w:rPr>
          <w:rFonts w:ascii="Arial" w:eastAsia="Calibri" w:hAnsi="Arial" w:cs="Arial"/>
          <w:b/>
          <w:lang w:eastAsia="en-US"/>
        </w:rPr>
        <w:t xml:space="preserve">.) önkormányzati rendeletének </w:t>
      </w:r>
      <w:r w:rsidR="00147822" w:rsidRPr="00B022E0">
        <w:rPr>
          <w:rFonts w:ascii="Arial" w:eastAsia="Calibri" w:hAnsi="Arial" w:cs="Arial"/>
          <w:b/>
          <w:lang w:eastAsia="en-US"/>
        </w:rPr>
        <w:t>3</w:t>
      </w:r>
      <w:r w:rsidR="009D1AAF" w:rsidRPr="00B022E0">
        <w:rPr>
          <w:rFonts w:ascii="Arial" w:eastAsia="Calibri" w:hAnsi="Arial" w:cs="Arial"/>
          <w:b/>
          <w:lang w:eastAsia="en-US"/>
        </w:rPr>
        <w:t>. sz. módosítása</w:t>
      </w:r>
    </w:p>
    <w:bookmarkEnd w:id="0"/>
    <w:p w14:paraId="072E7D87" w14:textId="77777777" w:rsidR="008F51E2" w:rsidRPr="00B022E0" w:rsidRDefault="008F51E2" w:rsidP="00676B06">
      <w:pPr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>El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terjeszt</w:t>
      </w:r>
      <w:r w:rsidRPr="00B022E0">
        <w:rPr>
          <w:rFonts w:ascii="Arial" w:eastAsia="TimesNewRoman,Bold" w:hAnsi="Arial" w:cs="Arial"/>
          <w:b/>
          <w:bCs/>
        </w:rPr>
        <w:t xml:space="preserve">ő </w:t>
      </w:r>
      <w:r w:rsidRPr="00B022E0">
        <w:rPr>
          <w:rFonts w:ascii="Arial" w:hAnsi="Arial" w:cs="Arial"/>
          <w:b/>
          <w:bCs/>
        </w:rPr>
        <w:t xml:space="preserve">neve: </w:t>
      </w:r>
      <w:r w:rsidR="00510CDA" w:rsidRPr="00B022E0">
        <w:rPr>
          <w:rFonts w:ascii="Arial" w:hAnsi="Arial" w:cs="Arial"/>
          <w:bCs/>
        </w:rPr>
        <w:t>Kiszelné Mohos Katalin polgármester</w:t>
      </w:r>
    </w:p>
    <w:p w14:paraId="1D92642F" w14:textId="77777777" w:rsidR="008F51E2" w:rsidRPr="00B022E0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>El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 xml:space="preserve">adó neve: </w:t>
      </w:r>
      <w:r w:rsidR="009D1AAF" w:rsidRPr="00B022E0">
        <w:rPr>
          <w:rFonts w:ascii="Arial" w:hAnsi="Arial" w:cs="Arial"/>
          <w:bCs/>
        </w:rPr>
        <w:t xml:space="preserve">Perlaki Zoltán </w:t>
      </w:r>
      <w:r w:rsidR="001E7C01" w:rsidRPr="00B022E0">
        <w:rPr>
          <w:rFonts w:ascii="Arial" w:hAnsi="Arial" w:cs="Arial"/>
          <w:bCs/>
        </w:rPr>
        <w:t>pénzügyi és adóügyi osztály</w:t>
      </w:r>
      <w:r w:rsidR="009D1AAF" w:rsidRPr="00B022E0">
        <w:rPr>
          <w:rFonts w:ascii="Arial" w:hAnsi="Arial" w:cs="Arial"/>
          <w:bCs/>
        </w:rPr>
        <w:t>vezető</w:t>
      </w:r>
    </w:p>
    <w:p w14:paraId="141A2523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A0F5CD2" w14:textId="77777777" w:rsidR="008F51E2" w:rsidRPr="00B022E0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>Az el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terjesztés aláírás el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tti el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zetes ellen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rzése</w:t>
      </w:r>
    </w:p>
    <w:p w14:paraId="4A68CB77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15272A4" w14:textId="77777777" w:rsidR="008F51E2" w:rsidRPr="00B022E0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>Vezet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i ellen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rzés</w:t>
      </w:r>
    </w:p>
    <w:p w14:paraId="4304D252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22E0">
        <w:rPr>
          <w:rFonts w:ascii="Arial" w:hAnsi="Arial" w:cs="Arial"/>
        </w:rPr>
        <w:t xml:space="preserve">- az előterjesztés </w:t>
      </w:r>
      <w:proofErr w:type="spellStart"/>
      <w:r w:rsidRPr="00B022E0">
        <w:rPr>
          <w:rFonts w:ascii="Arial" w:hAnsi="Arial" w:cs="Arial"/>
        </w:rPr>
        <w:t>tartalmilag</w:t>
      </w:r>
      <w:proofErr w:type="spellEnd"/>
      <w:r w:rsidRPr="00B022E0">
        <w:rPr>
          <w:rFonts w:ascii="Arial" w:hAnsi="Arial" w:cs="Arial"/>
        </w:rPr>
        <w:t xml:space="preserve"> és </w:t>
      </w:r>
      <w:proofErr w:type="spellStart"/>
      <w:r w:rsidRPr="00B022E0">
        <w:rPr>
          <w:rFonts w:ascii="Arial" w:hAnsi="Arial" w:cs="Arial"/>
        </w:rPr>
        <w:t>formailag</w:t>
      </w:r>
      <w:proofErr w:type="spellEnd"/>
      <w:r w:rsidRPr="00B022E0">
        <w:rPr>
          <w:rFonts w:ascii="Arial" w:hAnsi="Arial" w:cs="Arial"/>
        </w:rPr>
        <w:t xml:space="preserve"> </w:t>
      </w:r>
      <w:r w:rsidRPr="00B022E0">
        <w:rPr>
          <w:rFonts w:ascii="Arial" w:hAnsi="Arial" w:cs="Arial"/>
          <w:i/>
        </w:rPr>
        <w:t>megfelelő - nem megfelelő</w:t>
      </w:r>
      <w:r w:rsidRPr="00B022E0">
        <w:rPr>
          <w:rFonts w:ascii="Arial" w:hAnsi="Arial" w:cs="Arial"/>
        </w:rPr>
        <w:t xml:space="preserve"> </w:t>
      </w:r>
    </w:p>
    <w:p w14:paraId="2B057E57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CCC8E53" w14:textId="77777777" w:rsidR="00EE69C8" w:rsidRPr="00B022E0" w:rsidRDefault="00EE69C8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E7CBAE7" w14:textId="77777777" w:rsidR="008F51E2" w:rsidRPr="00B022E0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B022E0">
        <w:rPr>
          <w:rFonts w:ascii="Arial" w:hAnsi="Arial" w:cs="Arial"/>
          <w:b/>
          <w:bCs/>
          <w:iCs/>
        </w:rPr>
        <w:t>előadó osztályvezetője</w:t>
      </w:r>
    </w:p>
    <w:p w14:paraId="321B04F6" w14:textId="77777777" w:rsidR="008F51E2" w:rsidRPr="00B022E0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14:paraId="519A316D" w14:textId="77777777" w:rsidR="008F51E2" w:rsidRPr="00B022E0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>Pénzügyi ellen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rzés</w:t>
      </w:r>
    </w:p>
    <w:p w14:paraId="2366F732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22E0">
        <w:rPr>
          <w:rFonts w:ascii="Arial" w:hAnsi="Arial" w:cs="Arial"/>
        </w:rPr>
        <w:t xml:space="preserve">- az előterjesztés </w:t>
      </w:r>
      <w:proofErr w:type="spellStart"/>
      <w:r w:rsidRPr="00B022E0">
        <w:rPr>
          <w:rFonts w:ascii="Arial" w:hAnsi="Arial" w:cs="Arial"/>
        </w:rPr>
        <w:t>tartalmilag</w:t>
      </w:r>
      <w:proofErr w:type="spellEnd"/>
      <w:r w:rsidRPr="00B022E0">
        <w:rPr>
          <w:rFonts w:ascii="Arial" w:hAnsi="Arial" w:cs="Arial"/>
        </w:rPr>
        <w:t xml:space="preserve"> és </w:t>
      </w:r>
      <w:proofErr w:type="spellStart"/>
      <w:r w:rsidRPr="00B022E0">
        <w:rPr>
          <w:rFonts w:ascii="Arial" w:hAnsi="Arial" w:cs="Arial"/>
        </w:rPr>
        <w:t>formailag</w:t>
      </w:r>
      <w:proofErr w:type="spellEnd"/>
      <w:r w:rsidRPr="00B022E0">
        <w:rPr>
          <w:rFonts w:ascii="Arial" w:hAnsi="Arial" w:cs="Arial"/>
        </w:rPr>
        <w:t xml:space="preserve"> </w:t>
      </w:r>
      <w:r w:rsidRPr="00B022E0">
        <w:rPr>
          <w:rFonts w:ascii="Arial" w:hAnsi="Arial" w:cs="Arial"/>
          <w:i/>
        </w:rPr>
        <w:t>megfelelő - nem megfelelő</w:t>
      </w:r>
      <w:r w:rsidRPr="00B022E0">
        <w:rPr>
          <w:rFonts w:ascii="Arial" w:hAnsi="Arial" w:cs="Arial"/>
        </w:rPr>
        <w:t xml:space="preserve"> </w:t>
      </w:r>
    </w:p>
    <w:p w14:paraId="4025EF6A" w14:textId="77777777" w:rsidR="008F51E2" w:rsidRPr="00B022E0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14:paraId="0A5E7C78" w14:textId="77777777" w:rsidR="008F51E2" w:rsidRPr="00B022E0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14:paraId="65D9BB98" w14:textId="77777777" w:rsidR="00EE69C8" w:rsidRPr="00B022E0" w:rsidRDefault="00EE69C8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14:paraId="6CFE924E" w14:textId="77777777" w:rsidR="008F51E2" w:rsidRPr="00B022E0" w:rsidRDefault="002D0C21" w:rsidP="008F51E2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B022E0">
        <w:rPr>
          <w:rFonts w:ascii="Arial" w:hAnsi="Arial" w:cs="Arial"/>
          <w:b/>
          <w:bCs/>
          <w:iCs/>
        </w:rPr>
        <w:t>pénzügyi osztály</w:t>
      </w:r>
      <w:r w:rsidR="008F51E2" w:rsidRPr="00B022E0">
        <w:rPr>
          <w:rFonts w:ascii="Arial" w:hAnsi="Arial" w:cs="Arial"/>
          <w:b/>
          <w:bCs/>
          <w:iCs/>
        </w:rPr>
        <w:t>vezető</w:t>
      </w:r>
    </w:p>
    <w:p w14:paraId="7D3F9D3D" w14:textId="77777777" w:rsidR="008F51E2" w:rsidRPr="00B022E0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14:paraId="0C802460" w14:textId="77777777" w:rsidR="008F51E2" w:rsidRPr="00B022E0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14:paraId="2B002A0D" w14:textId="77777777" w:rsidR="008F51E2" w:rsidRPr="00B022E0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>Törvényességi ellen</w:t>
      </w:r>
      <w:r w:rsidRPr="00B022E0">
        <w:rPr>
          <w:rFonts w:ascii="Arial" w:eastAsia="TimesNewRoman,Bold" w:hAnsi="Arial" w:cs="Arial"/>
          <w:b/>
          <w:bCs/>
        </w:rPr>
        <w:t>ő</w:t>
      </w:r>
      <w:r w:rsidRPr="00B022E0">
        <w:rPr>
          <w:rFonts w:ascii="Arial" w:hAnsi="Arial" w:cs="Arial"/>
          <w:b/>
          <w:bCs/>
        </w:rPr>
        <w:t>rzés</w:t>
      </w:r>
    </w:p>
    <w:p w14:paraId="405A10E2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22E0">
        <w:rPr>
          <w:rFonts w:ascii="Arial" w:hAnsi="Arial" w:cs="Arial"/>
        </w:rPr>
        <w:t xml:space="preserve">- az előterjesztés </w:t>
      </w:r>
      <w:proofErr w:type="spellStart"/>
      <w:r w:rsidRPr="00B022E0">
        <w:rPr>
          <w:rFonts w:ascii="Arial" w:hAnsi="Arial" w:cs="Arial"/>
        </w:rPr>
        <w:t>tartalmilag</w:t>
      </w:r>
      <w:proofErr w:type="spellEnd"/>
      <w:r w:rsidRPr="00B022E0">
        <w:rPr>
          <w:rFonts w:ascii="Arial" w:hAnsi="Arial" w:cs="Arial"/>
        </w:rPr>
        <w:t xml:space="preserve"> és </w:t>
      </w:r>
      <w:proofErr w:type="spellStart"/>
      <w:r w:rsidRPr="00B022E0">
        <w:rPr>
          <w:rFonts w:ascii="Arial" w:hAnsi="Arial" w:cs="Arial"/>
        </w:rPr>
        <w:t>formailag</w:t>
      </w:r>
      <w:proofErr w:type="spellEnd"/>
      <w:r w:rsidRPr="00B022E0">
        <w:rPr>
          <w:rFonts w:ascii="Arial" w:hAnsi="Arial" w:cs="Arial"/>
        </w:rPr>
        <w:t xml:space="preserve"> </w:t>
      </w:r>
      <w:r w:rsidRPr="00B022E0">
        <w:rPr>
          <w:rFonts w:ascii="Arial" w:hAnsi="Arial" w:cs="Arial"/>
          <w:i/>
        </w:rPr>
        <w:t>megfelelő - nem megfelelő</w:t>
      </w:r>
      <w:r w:rsidRPr="00B022E0">
        <w:rPr>
          <w:rFonts w:ascii="Arial" w:hAnsi="Arial" w:cs="Arial"/>
        </w:rPr>
        <w:t xml:space="preserve"> </w:t>
      </w:r>
    </w:p>
    <w:p w14:paraId="5A4697F9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1411E8C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A3DBAB3" w14:textId="77777777" w:rsidR="00EA07C5" w:rsidRPr="00B022E0" w:rsidRDefault="00EA07C5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D3036B3" w14:textId="773BED26" w:rsidR="00EE69C8" w:rsidRPr="00B022E0" w:rsidRDefault="00EE69C8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 xml:space="preserve">Nagykovácsi, </w:t>
      </w:r>
      <w:r w:rsidR="00510CDA" w:rsidRPr="00B022E0">
        <w:rPr>
          <w:rFonts w:ascii="Arial" w:hAnsi="Arial" w:cs="Arial"/>
          <w:b/>
          <w:bCs/>
        </w:rPr>
        <w:t>201</w:t>
      </w:r>
      <w:r w:rsidR="00DB22EE" w:rsidRPr="00B022E0">
        <w:rPr>
          <w:rFonts w:ascii="Arial" w:hAnsi="Arial" w:cs="Arial"/>
          <w:b/>
          <w:bCs/>
        </w:rPr>
        <w:t>8</w:t>
      </w:r>
      <w:r w:rsidR="00F007F2" w:rsidRPr="00B022E0">
        <w:rPr>
          <w:rFonts w:ascii="Arial" w:hAnsi="Arial" w:cs="Arial"/>
          <w:b/>
          <w:bCs/>
        </w:rPr>
        <w:t xml:space="preserve">. </w:t>
      </w:r>
      <w:r w:rsidR="00B022E0" w:rsidRPr="00B022E0">
        <w:rPr>
          <w:rFonts w:ascii="Arial" w:hAnsi="Arial" w:cs="Arial"/>
          <w:b/>
          <w:bCs/>
        </w:rPr>
        <w:t>nov</w:t>
      </w:r>
      <w:r w:rsidR="000729E3" w:rsidRPr="00B022E0">
        <w:rPr>
          <w:rFonts w:ascii="Arial" w:hAnsi="Arial" w:cs="Arial"/>
          <w:b/>
          <w:bCs/>
        </w:rPr>
        <w:t xml:space="preserve">ember </w:t>
      </w:r>
      <w:r w:rsidR="00B022E0" w:rsidRPr="00B022E0">
        <w:rPr>
          <w:rFonts w:ascii="Arial" w:hAnsi="Arial" w:cs="Arial"/>
          <w:b/>
          <w:bCs/>
        </w:rPr>
        <w:t>7</w:t>
      </w:r>
      <w:r w:rsidR="00E70714" w:rsidRPr="00B022E0">
        <w:rPr>
          <w:rFonts w:ascii="Arial" w:hAnsi="Arial" w:cs="Arial"/>
          <w:b/>
          <w:bCs/>
        </w:rPr>
        <w:t>.</w:t>
      </w:r>
    </w:p>
    <w:p w14:paraId="4DAF4A6B" w14:textId="77777777" w:rsidR="007A3C97" w:rsidRPr="00B022E0" w:rsidRDefault="007A3C97" w:rsidP="00EE69C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bCs/>
        </w:rPr>
      </w:pPr>
    </w:p>
    <w:p w14:paraId="58C6B918" w14:textId="77777777" w:rsidR="008F51E2" w:rsidRPr="00B022E0" w:rsidRDefault="002D0C21" w:rsidP="00EE69C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>j</w:t>
      </w:r>
      <w:r w:rsidR="008F51E2" w:rsidRPr="00B022E0">
        <w:rPr>
          <w:rFonts w:ascii="Arial" w:hAnsi="Arial" w:cs="Arial"/>
          <w:b/>
          <w:bCs/>
        </w:rPr>
        <w:t>egyző</w:t>
      </w:r>
    </w:p>
    <w:p w14:paraId="5AB7BFD5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64740B8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68AB3BB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1DBB18" w14:textId="77777777" w:rsidR="008F51E2" w:rsidRPr="00B022E0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B022E0">
        <w:rPr>
          <w:rFonts w:ascii="Arial" w:hAnsi="Arial" w:cs="Arial"/>
          <w:b/>
          <w:bCs/>
          <w:i/>
        </w:rPr>
        <w:t>Az előterjesztés kiküldhető – nem küldhető ki.</w:t>
      </w:r>
    </w:p>
    <w:p w14:paraId="199F3700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C0DC615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774C742" w14:textId="275798DD" w:rsidR="008F51E2" w:rsidRPr="00B022E0" w:rsidRDefault="00916E2B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 xml:space="preserve">Nagykovácsi, </w:t>
      </w:r>
      <w:r w:rsidR="00510CDA" w:rsidRPr="00B022E0">
        <w:rPr>
          <w:rFonts w:ascii="Arial" w:hAnsi="Arial" w:cs="Arial"/>
          <w:b/>
          <w:bCs/>
        </w:rPr>
        <w:t>201</w:t>
      </w:r>
      <w:r w:rsidR="00DB22EE" w:rsidRPr="00B022E0">
        <w:rPr>
          <w:rFonts w:ascii="Arial" w:hAnsi="Arial" w:cs="Arial"/>
          <w:b/>
          <w:bCs/>
        </w:rPr>
        <w:t>8</w:t>
      </w:r>
      <w:r w:rsidR="00F007F2" w:rsidRPr="00B022E0">
        <w:rPr>
          <w:rFonts w:ascii="Arial" w:hAnsi="Arial" w:cs="Arial"/>
          <w:b/>
          <w:bCs/>
        </w:rPr>
        <w:t xml:space="preserve">. </w:t>
      </w:r>
      <w:r w:rsidR="00B022E0" w:rsidRPr="00B022E0">
        <w:rPr>
          <w:rFonts w:ascii="Arial" w:hAnsi="Arial" w:cs="Arial"/>
          <w:b/>
          <w:bCs/>
        </w:rPr>
        <w:t>nov</w:t>
      </w:r>
      <w:r w:rsidR="000729E3" w:rsidRPr="00B022E0">
        <w:rPr>
          <w:rFonts w:ascii="Arial" w:hAnsi="Arial" w:cs="Arial"/>
          <w:b/>
          <w:bCs/>
        </w:rPr>
        <w:t>ember</w:t>
      </w:r>
      <w:r w:rsidR="00E70714" w:rsidRPr="00B022E0">
        <w:rPr>
          <w:rFonts w:ascii="Arial" w:hAnsi="Arial" w:cs="Arial"/>
          <w:b/>
          <w:bCs/>
        </w:rPr>
        <w:t xml:space="preserve"> </w:t>
      </w:r>
      <w:r w:rsidR="00B022E0" w:rsidRPr="00B022E0">
        <w:rPr>
          <w:rFonts w:ascii="Arial" w:hAnsi="Arial" w:cs="Arial"/>
          <w:b/>
          <w:bCs/>
        </w:rPr>
        <w:t>7</w:t>
      </w:r>
      <w:r w:rsidR="00E70714" w:rsidRPr="00B022E0">
        <w:rPr>
          <w:rFonts w:ascii="Arial" w:hAnsi="Arial" w:cs="Arial"/>
          <w:b/>
          <w:bCs/>
        </w:rPr>
        <w:t>.</w:t>
      </w:r>
    </w:p>
    <w:p w14:paraId="260CE839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835A3DA" w14:textId="77777777" w:rsidR="008F51E2" w:rsidRPr="00B022E0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CDBD789" w14:textId="77777777" w:rsidR="008F51E2" w:rsidRPr="00B022E0" w:rsidRDefault="002D0C21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B022E0">
        <w:rPr>
          <w:rFonts w:ascii="Arial" w:hAnsi="Arial" w:cs="Arial"/>
          <w:b/>
          <w:bCs/>
        </w:rPr>
        <w:tab/>
      </w:r>
      <w:r w:rsidRPr="00B022E0">
        <w:rPr>
          <w:rFonts w:ascii="Arial" w:hAnsi="Arial" w:cs="Arial"/>
          <w:b/>
          <w:bCs/>
        </w:rPr>
        <w:tab/>
      </w:r>
      <w:r w:rsidRPr="00B022E0">
        <w:rPr>
          <w:rFonts w:ascii="Arial" w:hAnsi="Arial" w:cs="Arial"/>
          <w:b/>
          <w:bCs/>
        </w:rPr>
        <w:tab/>
      </w:r>
      <w:r w:rsidRPr="00B022E0">
        <w:rPr>
          <w:rFonts w:ascii="Arial" w:hAnsi="Arial" w:cs="Arial"/>
          <w:b/>
          <w:bCs/>
        </w:rPr>
        <w:tab/>
      </w:r>
      <w:r w:rsidRPr="00B022E0">
        <w:rPr>
          <w:rFonts w:ascii="Arial" w:hAnsi="Arial" w:cs="Arial"/>
          <w:b/>
          <w:bCs/>
        </w:rPr>
        <w:tab/>
      </w:r>
      <w:r w:rsidRPr="00B022E0">
        <w:rPr>
          <w:rFonts w:ascii="Arial" w:hAnsi="Arial" w:cs="Arial"/>
          <w:b/>
          <w:bCs/>
        </w:rPr>
        <w:tab/>
      </w:r>
      <w:r w:rsidRPr="00B022E0">
        <w:rPr>
          <w:rFonts w:ascii="Arial" w:hAnsi="Arial" w:cs="Arial"/>
          <w:b/>
          <w:bCs/>
        </w:rPr>
        <w:tab/>
      </w:r>
      <w:r w:rsidRPr="00B022E0">
        <w:rPr>
          <w:rFonts w:ascii="Arial" w:hAnsi="Arial" w:cs="Arial"/>
          <w:b/>
          <w:bCs/>
        </w:rPr>
        <w:tab/>
        <w:t>p</w:t>
      </w:r>
      <w:r w:rsidR="008F51E2" w:rsidRPr="00B022E0">
        <w:rPr>
          <w:rFonts w:ascii="Arial" w:hAnsi="Arial" w:cs="Arial"/>
          <w:b/>
          <w:bCs/>
        </w:rPr>
        <w:t>olgármester</w:t>
      </w:r>
    </w:p>
    <w:p w14:paraId="38E8677B" w14:textId="77777777" w:rsidR="008F51E2" w:rsidRPr="00B022E0" w:rsidRDefault="008F51E2" w:rsidP="008F51E2">
      <w:pPr>
        <w:jc w:val="right"/>
        <w:rPr>
          <w:rFonts w:ascii="Arial" w:hAnsi="Arial" w:cs="Arial"/>
        </w:rPr>
      </w:pPr>
    </w:p>
    <w:p w14:paraId="46D6A2D0" w14:textId="77777777" w:rsidR="008F51E2" w:rsidRPr="00B022E0" w:rsidRDefault="008F51E2" w:rsidP="008F51E2">
      <w:pPr>
        <w:jc w:val="right"/>
        <w:rPr>
          <w:rFonts w:ascii="Arial" w:hAnsi="Arial" w:cs="Arial"/>
        </w:rPr>
      </w:pPr>
    </w:p>
    <w:p w14:paraId="3330EA31" w14:textId="77777777" w:rsidR="008F51E2" w:rsidRPr="00B022E0" w:rsidRDefault="008F51E2" w:rsidP="008F51E2">
      <w:pPr>
        <w:jc w:val="right"/>
        <w:rPr>
          <w:rFonts w:ascii="Arial" w:hAnsi="Arial" w:cs="Arial"/>
        </w:rPr>
      </w:pPr>
    </w:p>
    <w:p w14:paraId="76953177" w14:textId="77777777" w:rsidR="008F51E2" w:rsidRPr="00B022E0" w:rsidRDefault="008F51E2" w:rsidP="008F51E2">
      <w:pPr>
        <w:jc w:val="right"/>
        <w:rPr>
          <w:rFonts w:ascii="Arial" w:hAnsi="Arial" w:cs="Arial"/>
        </w:rPr>
      </w:pPr>
    </w:p>
    <w:p w14:paraId="54979000" w14:textId="77777777" w:rsidR="008F51E2" w:rsidRPr="00B022E0" w:rsidRDefault="008F51E2" w:rsidP="008F51E2">
      <w:pPr>
        <w:jc w:val="right"/>
        <w:rPr>
          <w:rFonts w:ascii="Arial" w:hAnsi="Arial" w:cs="Arial"/>
        </w:rPr>
      </w:pPr>
    </w:p>
    <w:p w14:paraId="557C2DE2" w14:textId="77777777" w:rsidR="008F51E2" w:rsidRPr="00B022E0" w:rsidRDefault="008F51E2" w:rsidP="00212215">
      <w:pPr>
        <w:spacing w:before="360" w:after="360"/>
        <w:jc w:val="center"/>
        <w:rPr>
          <w:rFonts w:ascii="Arial" w:hAnsi="Arial" w:cs="Arial"/>
        </w:rPr>
      </w:pPr>
    </w:p>
    <w:p w14:paraId="17F927CC" w14:textId="77777777" w:rsidR="009D1AAF" w:rsidRPr="00B022E0" w:rsidRDefault="009D1AAF" w:rsidP="00212215">
      <w:pPr>
        <w:spacing w:before="360" w:after="360"/>
        <w:jc w:val="center"/>
        <w:rPr>
          <w:rFonts w:ascii="Arial" w:hAnsi="Arial" w:cs="Arial"/>
          <w:b/>
        </w:rPr>
      </w:pPr>
      <w:r w:rsidRPr="00B022E0">
        <w:rPr>
          <w:rFonts w:ascii="Arial" w:hAnsi="Arial" w:cs="Arial"/>
          <w:b/>
        </w:rPr>
        <w:t>Tisztelt Képviselő-testület!</w:t>
      </w:r>
    </w:p>
    <w:p w14:paraId="4C7877C7" w14:textId="30C07E72" w:rsidR="009D1AAF" w:rsidRPr="00B022E0" w:rsidRDefault="009D1AAF" w:rsidP="009D1AAF">
      <w:pPr>
        <w:jc w:val="both"/>
        <w:rPr>
          <w:rFonts w:ascii="Arial" w:hAnsi="Arial" w:cs="Arial"/>
        </w:rPr>
      </w:pPr>
      <w:r w:rsidRPr="00B022E0">
        <w:rPr>
          <w:rFonts w:ascii="Arial" w:hAnsi="Arial" w:cs="Arial"/>
        </w:rPr>
        <w:t>Nagykovácsi Nagyközség Önkormányzatának Képviselő-testülete az Önkormányzat 201</w:t>
      </w:r>
      <w:r w:rsidR="00DB22EE" w:rsidRPr="00B022E0">
        <w:rPr>
          <w:rFonts w:ascii="Arial" w:hAnsi="Arial" w:cs="Arial"/>
        </w:rPr>
        <w:t>8</w:t>
      </w:r>
      <w:r w:rsidRPr="00B022E0">
        <w:rPr>
          <w:rFonts w:ascii="Arial" w:hAnsi="Arial" w:cs="Arial"/>
        </w:rPr>
        <w:t xml:space="preserve">. évi összevont költségvetését </w:t>
      </w:r>
      <w:r w:rsidR="0091419C" w:rsidRPr="00B022E0">
        <w:rPr>
          <w:rFonts w:ascii="Arial" w:hAnsi="Arial" w:cs="Arial"/>
        </w:rPr>
        <w:t xml:space="preserve">a </w:t>
      </w:r>
      <w:r w:rsidR="00DB22EE" w:rsidRPr="00B022E0">
        <w:rPr>
          <w:rFonts w:ascii="Arial" w:hAnsi="Arial" w:cs="Arial"/>
        </w:rPr>
        <w:t>4</w:t>
      </w:r>
      <w:r w:rsidR="0091419C" w:rsidRPr="00B022E0">
        <w:rPr>
          <w:rFonts w:ascii="Arial" w:hAnsi="Arial" w:cs="Arial"/>
        </w:rPr>
        <w:t>/201</w:t>
      </w:r>
      <w:r w:rsidR="00DB22EE" w:rsidRPr="00B022E0">
        <w:rPr>
          <w:rFonts w:ascii="Arial" w:hAnsi="Arial" w:cs="Arial"/>
        </w:rPr>
        <w:t>8</w:t>
      </w:r>
      <w:r w:rsidR="0091419C" w:rsidRPr="00B022E0">
        <w:rPr>
          <w:rFonts w:ascii="Arial" w:hAnsi="Arial" w:cs="Arial"/>
        </w:rPr>
        <w:t xml:space="preserve"> (II.</w:t>
      </w:r>
      <w:r w:rsidR="00415F96" w:rsidRPr="00B022E0">
        <w:rPr>
          <w:rFonts w:ascii="Arial" w:hAnsi="Arial" w:cs="Arial"/>
        </w:rPr>
        <w:t xml:space="preserve"> </w:t>
      </w:r>
      <w:r w:rsidR="0091419C" w:rsidRPr="00B022E0">
        <w:rPr>
          <w:rFonts w:ascii="Arial" w:hAnsi="Arial" w:cs="Arial"/>
        </w:rPr>
        <w:t>2</w:t>
      </w:r>
      <w:r w:rsidR="00DB22EE" w:rsidRPr="00B022E0">
        <w:rPr>
          <w:rFonts w:ascii="Arial" w:hAnsi="Arial" w:cs="Arial"/>
        </w:rPr>
        <w:t>3</w:t>
      </w:r>
      <w:r w:rsidRPr="00B022E0">
        <w:rPr>
          <w:rFonts w:ascii="Arial" w:hAnsi="Arial" w:cs="Arial"/>
        </w:rPr>
        <w:t xml:space="preserve">.) </w:t>
      </w:r>
      <w:r w:rsidR="008E6C1A">
        <w:rPr>
          <w:rFonts w:ascii="Arial" w:hAnsi="Arial" w:cs="Arial"/>
        </w:rPr>
        <w:t xml:space="preserve">önkormányzati </w:t>
      </w:r>
      <w:r w:rsidRPr="00B022E0">
        <w:rPr>
          <w:rFonts w:ascii="Arial" w:hAnsi="Arial" w:cs="Arial"/>
        </w:rPr>
        <w:t xml:space="preserve">rendeletével fogadta el </w:t>
      </w:r>
      <w:bookmarkStart w:id="1" w:name="_Hlk529349537"/>
      <w:r w:rsidR="00E07BC2" w:rsidRPr="00B022E0">
        <w:rPr>
          <w:rFonts w:ascii="Arial" w:hAnsi="Arial" w:cs="Arial"/>
        </w:rPr>
        <w:t>1</w:t>
      </w:r>
      <w:r w:rsidRPr="00B022E0">
        <w:rPr>
          <w:rFonts w:ascii="Arial" w:hAnsi="Arial" w:cs="Arial"/>
        </w:rPr>
        <w:t>.</w:t>
      </w:r>
      <w:r w:rsidR="00DB22EE" w:rsidRPr="00B022E0">
        <w:rPr>
          <w:rFonts w:ascii="Arial" w:hAnsi="Arial" w:cs="Arial"/>
        </w:rPr>
        <w:t>528</w:t>
      </w:r>
      <w:r w:rsidRPr="00B022E0">
        <w:rPr>
          <w:rFonts w:ascii="Arial" w:hAnsi="Arial" w:cs="Arial"/>
        </w:rPr>
        <w:t>.</w:t>
      </w:r>
      <w:r w:rsidR="00DB22EE" w:rsidRPr="00B022E0">
        <w:rPr>
          <w:rFonts w:ascii="Arial" w:hAnsi="Arial" w:cs="Arial"/>
        </w:rPr>
        <w:t>249</w:t>
      </w:r>
      <w:r w:rsidR="001E2937" w:rsidRPr="00B022E0">
        <w:rPr>
          <w:rFonts w:ascii="Arial" w:hAnsi="Arial" w:cs="Arial"/>
        </w:rPr>
        <w:t xml:space="preserve"> </w:t>
      </w:r>
      <w:bookmarkEnd w:id="1"/>
      <w:r w:rsidRPr="00B022E0">
        <w:rPr>
          <w:rFonts w:ascii="Arial" w:hAnsi="Arial" w:cs="Arial"/>
        </w:rPr>
        <w:t xml:space="preserve">ezer forint bevételi és </w:t>
      </w:r>
      <w:r w:rsidR="00E07BC2" w:rsidRPr="00B022E0">
        <w:rPr>
          <w:rFonts w:ascii="Arial" w:hAnsi="Arial" w:cs="Arial"/>
        </w:rPr>
        <w:t>1</w:t>
      </w:r>
      <w:r w:rsidRPr="00B022E0">
        <w:rPr>
          <w:rFonts w:ascii="Arial" w:hAnsi="Arial" w:cs="Arial"/>
        </w:rPr>
        <w:t>.</w:t>
      </w:r>
      <w:r w:rsidR="00DB22EE" w:rsidRPr="00B022E0">
        <w:rPr>
          <w:rFonts w:ascii="Arial" w:hAnsi="Arial" w:cs="Arial"/>
        </w:rPr>
        <w:t>528</w:t>
      </w:r>
      <w:r w:rsidRPr="00B022E0">
        <w:rPr>
          <w:rFonts w:ascii="Arial" w:hAnsi="Arial" w:cs="Arial"/>
        </w:rPr>
        <w:t>.</w:t>
      </w:r>
      <w:r w:rsidR="00DB22EE" w:rsidRPr="00B022E0">
        <w:rPr>
          <w:rFonts w:ascii="Arial" w:hAnsi="Arial" w:cs="Arial"/>
        </w:rPr>
        <w:t>249</w:t>
      </w:r>
      <w:r w:rsidRPr="00B022E0">
        <w:rPr>
          <w:rFonts w:ascii="Arial" w:hAnsi="Arial" w:cs="Arial"/>
        </w:rPr>
        <w:t xml:space="preserve"> ezer forint kiadási főösszeggel. </w:t>
      </w:r>
    </w:p>
    <w:p w14:paraId="4497EFC0" w14:textId="56A3E9D7" w:rsidR="009D1AAF" w:rsidRPr="00B022E0" w:rsidRDefault="001E2937" w:rsidP="009D1AAF">
      <w:pPr>
        <w:jc w:val="both"/>
        <w:rPr>
          <w:rFonts w:ascii="Arial" w:hAnsi="Arial" w:cs="Arial"/>
        </w:rPr>
      </w:pPr>
      <w:r w:rsidRPr="00B022E0">
        <w:rPr>
          <w:rFonts w:ascii="Arial" w:hAnsi="Arial" w:cs="Arial"/>
        </w:rPr>
        <w:t>A</w:t>
      </w:r>
      <w:r w:rsidR="00277FBD" w:rsidRPr="00B022E0">
        <w:rPr>
          <w:rFonts w:ascii="Arial" w:hAnsi="Arial" w:cs="Arial"/>
        </w:rPr>
        <w:t xml:space="preserve"> </w:t>
      </w:r>
      <w:r w:rsidR="00DB22EE" w:rsidRPr="00B022E0">
        <w:rPr>
          <w:rFonts w:ascii="Arial" w:hAnsi="Arial" w:cs="Arial"/>
        </w:rPr>
        <w:t>4</w:t>
      </w:r>
      <w:r w:rsidR="00277FBD" w:rsidRPr="00B022E0">
        <w:rPr>
          <w:rFonts w:ascii="Arial" w:hAnsi="Arial" w:cs="Arial"/>
        </w:rPr>
        <w:t>/201</w:t>
      </w:r>
      <w:r w:rsidR="00DB22EE" w:rsidRPr="00B022E0">
        <w:rPr>
          <w:rFonts w:ascii="Arial" w:hAnsi="Arial" w:cs="Arial"/>
        </w:rPr>
        <w:t>8</w:t>
      </w:r>
      <w:r w:rsidR="00277FBD" w:rsidRPr="00B022E0">
        <w:rPr>
          <w:rFonts w:ascii="Arial" w:hAnsi="Arial" w:cs="Arial"/>
        </w:rPr>
        <w:t>. (II.</w:t>
      </w:r>
      <w:r w:rsidR="00415F96" w:rsidRPr="00B022E0">
        <w:rPr>
          <w:rFonts w:ascii="Arial" w:hAnsi="Arial" w:cs="Arial"/>
        </w:rPr>
        <w:t xml:space="preserve"> </w:t>
      </w:r>
      <w:r w:rsidR="00277FBD" w:rsidRPr="00B022E0">
        <w:rPr>
          <w:rFonts w:ascii="Arial" w:hAnsi="Arial" w:cs="Arial"/>
        </w:rPr>
        <w:t>2</w:t>
      </w:r>
      <w:r w:rsidR="00DB22EE" w:rsidRPr="00B022E0">
        <w:rPr>
          <w:rFonts w:ascii="Arial" w:hAnsi="Arial" w:cs="Arial"/>
        </w:rPr>
        <w:t>3</w:t>
      </w:r>
      <w:r w:rsidR="009D1AAF" w:rsidRPr="00B022E0">
        <w:rPr>
          <w:rFonts w:ascii="Arial" w:hAnsi="Arial" w:cs="Arial"/>
        </w:rPr>
        <w:t xml:space="preserve">.) </w:t>
      </w:r>
      <w:r w:rsidR="008E6C1A">
        <w:rPr>
          <w:rFonts w:ascii="Arial" w:hAnsi="Arial" w:cs="Arial"/>
        </w:rPr>
        <w:t xml:space="preserve">önkormányzati </w:t>
      </w:r>
      <w:r w:rsidR="009D1AAF" w:rsidRPr="00B022E0">
        <w:rPr>
          <w:rFonts w:ascii="Arial" w:hAnsi="Arial" w:cs="Arial"/>
        </w:rPr>
        <w:t xml:space="preserve">rendelet </w:t>
      </w:r>
      <w:r w:rsidR="00977734" w:rsidRPr="00B022E0">
        <w:rPr>
          <w:rFonts w:ascii="Arial" w:hAnsi="Arial" w:cs="Arial"/>
        </w:rPr>
        <w:t>13</w:t>
      </w:r>
      <w:r w:rsidR="009D1AAF" w:rsidRPr="00B022E0">
        <w:rPr>
          <w:rFonts w:ascii="Arial" w:hAnsi="Arial" w:cs="Arial"/>
        </w:rPr>
        <w:t>. § alapján a Képviselő-testület a végrehajtott és bejelentett előirányzat módosítások alapján költségvetési rendeletét szükség szerint módosítja.</w:t>
      </w:r>
      <w:r w:rsidRPr="00B022E0">
        <w:rPr>
          <w:rFonts w:ascii="Arial" w:hAnsi="Arial" w:cs="Arial"/>
        </w:rPr>
        <w:t xml:space="preserve"> </w:t>
      </w:r>
    </w:p>
    <w:p w14:paraId="765281A4" w14:textId="1CBFB559" w:rsidR="00B56D67" w:rsidRPr="00CE5907" w:rsidRDefault="00B56D67" w:rsidP="00B56D67">
      <w:pPr>
        <w:tabs>
          <w:tab w:val="center" w:pos="3019"/>
          <w:tab w:val="right" w:pos="7555"/>
        </w:tabs>
        <w:jc w:val="both"/>
        <w:rPr>
          <w:rFonts w:ascii="Arial" w:hAnsi="Arial" w:cs="Arial"/>
        </w:rPr>
      </w:pPr>
      <w:r w:rsidRPr="00CE5907">
        <w:rPr>
          <w:rFonts w:ascii="Arial" w:hAnsi="Arial" w:cs="Arial"/>
        </w:rPr>
        <w:t>A 2018. évi költségvetés első módosítása a 12/2018 (V.25.) rendelettel került elfogadásra, amelynek során az Önkormányzat és költségvetési szerveinek bevételi és kiadási összevont előirányzata 1.576.822 ezer forintra emelkedett.</w:t>
      </w:r>
    </w:p>
    <w:p w14:paraId="019CD90C" w14:textId="570922E1" w:rsidR="00CE5907" w:rsidRPr="00CE5907" w:rsidRDefault="00CE5907" w:rsidP="00B56D67">
      <w:pPr>
        <w:tabs>
          <w:tab w:val="center" w:pos="3019"/>
          <w:tab w:val="right" w:pos="7555"/>
        </w:tabs>
        <w:jc w:val="both"/>
        <w:rPr>
          <w:rFonts w:ascii="Arial" w:hAnsi="Arial" w:cs="Arial"/>
        </w:rPr>
      </w:pPr>
      <w:r w:rsidRPr="00CE5907">
        <w:rPr>
          <w:rFonts w:ascii="Arial" w:hAnsi="Arial" w:cs="Arial"/>
        </w:rPr>
        <w:t>A költségvetés második módosítását 2018. szeptember 20-án fogadta el a Képviselő-testület</w:t>
      </w:r>
      <w:r>
        <w:rPr>
          <w:rFonts w:ascii="Arial" w:hAnsi="Arial" w:cs="Arial"/>
        </w:rPr>
        <w:t xml:space="preserve"> (13/2018 (IX.</w:t>
      </w:r>
      <w:r w:rsidR="008E6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24.) </w:t>
      </w:r>
      <w:r w:rsidR="008E6C1A">
        <w:rPr>
          <w:rFonts w:ascii="Arial" w:hAnsi="Arial" w:cs="Arial"/>
        </w:rPr>
        <w:t>önkormányzati</w:t>
      </w:r>
      <w:r>
        <w:rPr>
          <w:rFonts w:ascii="Arial" w:hAnsi="Arial" w:cs="Arial"/>
        </w:rPr>
        <w:t xml:space="preserve"> rendelet)</w:t>
      </w:r>
      <w:r w:rsidRPr="00CE5907">
        <w:rPr>
          <w:rFonts w:ascii="Arial" w:hAnsi="Arial" w:cs="Arial"/>
        </w:rPr>
        <w:t>, amelynek következtében a költségvetési főösszeg 1.588.101 ezer forintra módosult.</w:t>
      </w:r>
    </w:p>
    <w:p w14:paraId="3DCCFD73" w14:textId="77777777" w:rsidR="00B022E0" w:rsidRPr="00CE5907" w:rsidRDefault="00B022E0" w:rsidP="00B56D67">
      <w:pPr>
        <w:tabs>
          <w:tab w:val="center" w:pos="3019"/>
          <w:tab w:val="right" w:pos="7555"/>
        </w:tabs>
        <w:jc w:val="both"/>
        <w:rPr>
          <w:rFonts w:ascii="Arial" w:hAnsi="Arial" w:cs="Arial"/>
        </w:rPr>
      </w:pPr>
    </w:p>
    <w:p w14:paraId="13D56627" w14:textId="21FBBB61" w:rsidR="009D1AAF" w:rsidRPr="00CE5907" w:rsidRDefault="00CE5907" w:rsidP="00212215">
      <w:pPr>
        <w:spacing w:before="240" w:after="60"/>
        <w:jc w:val="both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Jelen </w:t>
      </w:r>
      <w:r w:rsidR="009D1AAF" w:rsidRPr="00CE5907">
        <w:rPr>
          <w:rFonts w:ascii="Arial" w:hAnsi="Arial" w:cs="Arial"/>
          <w:b/>
          <w:u w:val="single"/>
        </w:rPr>
        <w:t>rendeletmódosítás</w:t>
      </w:r>
      <w:r w:rsidRPr="00CE5907">
        <w:rPr>
          <w:rFonts w:ascii="Arial" w:hAnsi="Arial" w:cs="Arial"/>
          <w:b/>
          <w:u w:val="single"/>
        </w:rPr>
        <w:t xml:space="preserve"> sor</w:t>
      </w:r>
      <w:r w:rsidR="009D1AAF" w:rsidRPr="00CE5907">
        <w:rPr>
          <w:rFonts w:ascii="Arial" w:hAnsi="Arial" w:cs="Arial"/>
          <w:b/>
          <w:u w:val="single"/>
        </w:rPr>
        <w:t>án a következőket vettük figyelembe:</w:t>
      </w:r>
    </w:p>
    <w:p w14:paraId="28BB7D70" w14:textId="7F6A0602" w:rsidR="00724E32" w:rsidRPr="00CE5907" w:rsidRDefault="00724E32" w:rsidP="00724E32">
      <w:pPr>
        <w:pStyle w:val="Listaszerbekezds"/>
        <w:numPr>
          <w:ilvl w:val="0"/>
          <w:numId w:val="27"/>
        </w:numPr>
        <w:jc w:val="both"/>
        <w:rPr>
          <w:rFonts w:ascii="Arial" w:hAnsi="Arial" w:cs="Arial"/>
        </w:rPr>
      </w:pPr>
      <w:r w:rsidRPr="00CE5907">
        <w:rPr>
          <w:rFonts w:ascii="Arial" w:hAnsi="Arial" w:cs="Arial"/>
        </w:rPr>
        <w:t xml:space="preserve">a központi költségvetésből az Önkormányzaton keresztül az általa irányított költségvetési szervek egyes dolgozói részére biztosított bérkompenzációt, a bölcsődei dolgozók részére nyújtott szociális ágazati pótlékot, valamint az Öregiskola dolgozóinak bérkiegészítésére </w:t>
      </w:r>
      <w:r w:rsidR="007C1B2E" w:rsidRPr="00CE5907">
        <w:rPr>
          <w:rFonts w:ascii="Arial" w:hAnsi="Arial" w:cs="Arial"/>
        </w:rPr>
        <w:t>kap</w:t>
      </w:r>
      <w:r w:rsidRPr="00CE5907">
        <w:rPr>
          <w:rFonts w:ascii="Arial" w:hAnsi="Arial" w:cs="Arial"/>
        </w:rPr>
        <w:t>ott kulturális pótlékot;</w:t>
      </w:r>
    </w:p>
    <w:p w14:paraId="17C781A3" w14:textId="1992BE82" w:rsidR="00CE5907" w:rsidRPr="00CE5907" w:rsidRDefault="007C1B2E" w:rsidP="00CE5907">
      <w:pPr>
        <w:pStyle w:val="Listaszerbekezds"/>
        <w:numPr>
          <w:ilvl w:val="0"/>
          <w:numId w:val="27"/>
        </w:numPr>
        <w:jc w:val="both"/>
        <w:rPr>
          <w:rFonts w:ascii="Arial" w:hAnsi="Arial" w:cs="Arial"/>
          <w:u w:val="single"/>
        </w:rPr>
      </w:pPr>
      <w:r w:rsidRPr="00CE5907">
        <w:rPr>
          <w:rFonts w:ascii="Arial" w:hAnsi="Arial" w:cs="Arial"/>
        </w:rPr>
        <w:t>a</w:t>
      </w:r>
      <w:r w:rsidR="00CE5907" w:rsidRPr="00CE5907">
        <w:rPr>
          <w:rFonts w:ascii="Arial" w:hAnsi="Arial" w:cs="Arial"/>
        </w:rPr>
        <w:t xml:space="preserve"> NATÜ Intézmény </w:t>
      </w:r>
      <w:r w:rsidR="008923EB">
        <w:rPr>
          <w:rFonts w:ascii="Arial" w:hAnsi="Arial" w:cs="Arial"/>
        </w:rPr>
        <w:t>jelen előterjesztéshez mellékelt</w:t>
      </w:r>
      <w:r w:rsidR="00CE5907" w:rsidRPr="00CE5907">
        <w:rPr>
          <w:rFonts w:ascii="Arial" w:hAnsi="Arial" w:cs="Arial"/>
        </w:rPr>
        <w:t xml:space="preserve"> előirányzatmódosítási kérelmét;</w:t>
      </w:r>
    </w:p>
    <w:p w14:paraId="2FB9D617" w14:textId="2680FA5E" w:rsidR="007B7FE5" w:rsidRPr="002A0FCC" w:rsidRDefault="008923EB" w:rsidP="00CE5907">
      <w:pPr>
        <w:pStyle w:val="Listaszerbekezds"/>
        <w:numPr>
          <w:ilvl w:val="0"/>
          <w:numId w:val="2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</w:t>
      </w:r>
      <w:r w:rsidR="00CE5907" w:rsidRPr="00CE5907">
        <w:rPr>
          <w:rFonts w:ascii="Arial" w:hAnsi="Arial" w:cs="Arial"/>
        </w:rPr>
        <w:t xml:space="preserve">artalékból történő </w:t>
      </w:r>
      <w:r w:rsidR="00CE5907" w:rsidRPr="002A0FCC">
        <w:rPr>
          <w:rFonts w:ascii="Arial" w:hAnsi="Arial" w:cs="Arial"/>
        </w:rPr>
        <w:t>átcsoportosítás</w:t>
      </w:r>
      <w:r>
        <w:rPr>
          <w:rFonts w:ascii="Arial" w:hAnsi="Arial" w:cs="Arial"/>
        </w:rPr>
        <w:t>i javaslatot.</w:t>
      </w:r>
    </w:p>
    <w:p w14:paraId="07570973" w14:textId="77777777" w:rsidR="007B7FE5" w:rsidRPr="002A0FCC" w:rsidRDefault="007B7FE5" w:rsidP="007B7FE5">
      <w:pPr>
        <w:ind w:left="360"/>
        <w:jc w:val="both"/>
        <w:rPr>
          <w:rFonts w:ascii="Arial" w:hAnsi="Arial" w:cs="Arial"/>
          <w:u w:val="single"/>
        </w:rPr>
      </w:pPr>
    </w:p>
    <w:p w14:paraId="7A8E23D5" w14:textId="77777777" w:rsidR="003B0244" w:rsidRDefault="003B0244" w:rsidP="007B7FE5">
      <w:pPr>
        <w:ind w:left="360"/>
        <w:jc w:val="center"/>
        <w:rPr>
          <w:rFonts w:ascii="Arial" w:hAnsi="Arial" w:cs="Arial"/>
          <w:b/>
          <w:u w:val="single"/>
        </w:rPr>
      </w:pPr>
    </w:p>
    <w:p w14:paraId="2240553A" w14:textId="0E129942" w:rsidR="009D1AAF" w:rsidRPr="002A0FCC" w:rsidRDefault="009D1AAF" w:rsidP="007B7FE5">
      <w:pPr>
        <w:ind w:left="360"/>
        <w:jc w:val="center"/>
        <w:rPr>
          <w:rFonts w:ascii="Arial" w:hAnsi="Arial" w:cs="Arial"/>
          <w:b/>
          <w:u w:val="single"/>
        </w:rPr>
      </w:pPr>
      <w:r w:rsidRPr="002A0FCC">
        <w:rPr>
          <w:rFonts w:ascii="Arial" w:hAnsi="Arial" w:cs="Arial"/>
          <w:b/>
          <w:u w:val="single"/>
        </w:rPr>
        <w:t>Önkormányzat</w:t>
      </w:r>
    </w:p>
    <w:p w14:paraId="19125C8D" w14:textId="602369D9" w:rsidR="0010399B" w:rsidRPr="002A0FCC" w:rsidRDefault="0010399B" w:rsidP="009261ED">
      <w:pPr>
        <w:spacing w:before="360" w:after="360"/>
        <w:ind w:firstLine="709"/>
        <w:outlineLvl w:val="0"/>
        <w:rPr>
          <w:rFonts w:ascii="Arial" w:hAnsi="Arial" w:cs="Arial"/>
          <w:b/>
          <w:i/>
          <w:u w:val="single"/>
        </w:rPr>
      </w:pPr>
      <w:r w:rsidRPr="002A0FCC">
        <w:rPr>
          <w:rFonts w:ascii="Arial" w:hAnsi="Arial" w:cs="Arial"/>
          <w:b/>
          <w:i/>
          <w:u w:val="single"/>
        </w:rPr>
        <w:t>Bevételi előirányzatok:</w:t>
      </w:r>
      <w:r w:rsidR="00DF25E9" w:rsidRPr="002A0FCC">
        <w:rPr>
          <w:rFonts w:ascii="Arial" w:hAnsi="Arial" w:cs="Arial"/>
          <w:b/>
          <w:i/>
          <w:u w:val="single"/>
        </w:rPr>
        <w:t xml:space="preserve"> + </w:t>
      </w:r>
      <w:r w:rsidR="007C1B2E" w:rsidRPr="002A0FCC">
        <w:rPr>
          <w:rFonts w:ascii="Arial" w:hAnsi="Arial" w:cs="Arial"/>
          <w:b/>
          <w:i/>
          <w:u w:val="single"/>
        </w:rPr>
        <w:t>8</w:t>
      </w:r>
      <w:r w:rsidR="002A0FCC" w:rsidRPr="002A0FCC">
        <w:rPr>
          <w:rFonts w:ascii="Arial" w:hAnsi="Arial" w:cs="Arial"/>
          <w:b/>
          <w:i/>
          <w:u w:val="single"/>
        </w:rPr>
        <w:t>15</w:t>
      </w:r>
      <w:r w:rsidR="00DF25E9" w:rsidRPr="002A0FCC">
        <w:rPr>
          <w:rFonts w:ascii="Arial" w:hAnsi="Arial" w:cs="Arial"/>
          <w:b/>
          <w:i/>
          <w:u w:val="single"/>
        </w:rPr>
        <w:t xml:space="preserve"> ezer forint</w:t>
      </w:r>
    </w:p>
    <w:p w14:paraId="13FADBDF" w14:textId="61BCAC01" w:rsidR="003B0244" w:rsidRPr="003B0244" w:rsidRDefault="003B0244" w:rsidP="00FC1EFF">
      <w:pPr>
        <w:tabs>
          <w:tab w:val="left" w:pos="540"/>
          <w:tab w:val="right" w:pos="8100"/>
        </w:tabs>
        <w:spacing w:after="120"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3B0244">
        <w:rPr>
          <w:rFonts w:ascii="Arial" w:eastAsia="Calibri" w:hAnsi="Arial" w:cs="Arial"/>
          <w:b/>
          <w:u w:val="single"/>
          <w:lang w:eastAsia="en-US"/>
        </w:rPr>
        <w:t>Működési célú támogatások államháztartáson belülről</w:t>
      </w:r>
      <w:r>
        <w:rPr>
          <w:rFonts w:ascii="Arial" w:eastAsia="Calibri" w:hAnsi="Arial" w:cs="Arial"/>
          <w:b/>
          <w:u w:val="single"/>
          <w:lang w:eastAsia="en-US"/>
        </w:rPr>
        <w:t>: + 515 ezer forint</w:t>
      </w:r>
    </w:p>
    <w:p w14:paraId="1B643A14" w14:textId="19D1C850" w:rsidR="00FC1EFF" w:rsidRPr="003B0244" w:rsidRDefault="00FC1EFF" w:rsidP="00FC1EFF">
      <w:pPr>
        <w:tabs>
          <w:tab w:val="left" w:pos="540"/>
          <w:tab w:val="right" w:pos="8100"/>
        </w:tabs>
        <w:spacing w:after="120"/>
        <w:jc w:val="both"/>
        <w:rPr>
          <w:rFonts w:ascii="Arial" w:eastAsia="Calibri" w:hAnsi="Arial" w:cs="Arial"/>
          <w:lang w:eastAsia="en-US"/>
        </w:rPr>
      </w:pPr>
      <w:r w:rsidRPr="002A0FCC">
        <w:rPr>
          <w:rFonts w:ascii="Arial" w:eastAsia="Calibri" w:hAnsi="Arial" w:cs="Arial"/>
          <w:lang w:eastAsia="en-US"/>
        </w:rPr>
        <w:t xml:space="preserve">A Magyar Államkincstár (MÁK) évközi előirányzat módosításokról szóló értesítései alapján itt kerültek elszámolásra a központi költségvetésből származó Önkormányzatot megillető, </w:t>
      </w:r>
      <w:r w:rsidRPr="003B0244">
        <w:rPr>
          <w:rFonts w:ascii="Arial" w:eastAsia="Calibri" w:hAnsi="Arial" w:cs="Arial"/>
          <w:lang w:eastAsia="en-US"/>
        </w:rPr>
        <w:t>de eredeti előirányzatban nem szereplő támogatások összegei.</w:t>
      </w:r>
    </w:p>
    <w:p w14:paraId="6F14C530" w14:textId="4DFAA36A" w:rsidR="00FC1EFF" w:rsidRPr="003B0244" w:rsidRDefault="00047B64" w:rsidP="00FC1EFF">
      <w:pPr>
        <w:tabs>
          <w:tab w:val="left" w:pos="540"/>
          <w:tab w:val="right" w:pos="8100"/>
        </w:tabs>
        <w:spacing w:before="120" w:after="120"/>
        <w:jc w:val="both"/>
        <w:rPr>
          <w:rFonts w:ascii="Arial" w:eastAsia="Calibri" w:hAnsi="Arial" w:cs="Arial"/>
          <w:lang w:eastAsia="en-US"/>
        </w:rPr>
      </w:pPr>
      <w:r w:rsidRPr="003B0244">
        <w:rPr>
          <w:rFonts w:ascii="Arial" w:eastAsia="Calibri" w:hAnsi="Arial" w:cs="Arial"/>
          <w:lang w:eastAsia="en-US"/>
        </w:rPr>
        <w:t xml:space="preserve">A </w:t>
      </w:r>
      <w:r w:rsidR="002A0FCC" w:rsidRPr="003B0244">
        <w:rPr>
          <w:rFonts w:ascii="Arial" w:eastAsia="Calibri" w:hAnsi="Arial" w:cs="Arial"/>
          <w:lang w:eastAsia="en-US"/>
        </w:rPr>
        <w:t>8</w:t>
      </w:r>
      <w:r w:rsidRPr="003B0244">
        <w:rPr>
          <w:rFonts w:ascii="Arial" w:eastAsia="Calibri" w:hAnsi="Arial" w:cs="Arial"/>
          <w:lang w:eastAsia="en-US"/>
        </w:rPr>
        <w:t>-</w:t>
      </w:r>
      <w:r w:rsidR="002A0FCC" w:rsidRPr="003B0244">
        <w:rPr>
          <w:rFonts w:ascii="Arial" w:eastAsia="Calibri" w:hAnsi="Arial" w:cs="Arial"/>
          <w:lang w:eastAsia="en-US"/>
        </w:rPr>
        <w:t>9</w:t>
      </w:r>
      <w:r w:rsidR="00FC1EFF" w:rsidRPr="003B0244">
        <w:rPr>
          <w:rFonts w:ascii="Arial" w:eastAsia="Calibri" w:hAnsi="Arial" w:cs="Arial"/>
          <w:lang w:eastAsia="en-US"/>
        </w:rPr>
        <w:t xml:space="preserve">. havi bérkompenzáció összege </w:t>
      </w:r>
      <w:r w:rsidR="009261ED">
        <w:rPr>
          <w:rFonts w:ascii="Arial" w:eastAsia="Calibri" w:hAnsi="Arial" w:cs="Arial"/>
          <w:lang w:eastAsia="en-US"/>
        </w:rPr>
        <w:t>70</w:t>
      </w:r>
      <w:r w:rsidR="00FC1EFF" w:rsidRPr="003B0244">
        <w:rPr>
          <w:rFonts w:ascii="Arial" w:eastAsia="Calibri" w:hAnsi="Arial" w:cs="Arial"/>
          <w:lang w:eastAsia="en-US"/>
        </w:rPr>
        <w:t xml:space="preserve"> ezer forint. A bérkompenzáció felosztása: óvoda: </w:t>
      </w:r>
      <w:r w:rsidR="009261ED">
        <w:rPr>
          <w:rFonts w:ascii="Arial" w:eastAsia="Calibri" w:hAnsi="Arial" w:cs="Arial"/>
          <w:lang w:eastAsia="en-US"/>
        </w:rPr>
        <w:t>63</w:t>
      </w:r>
      <w:r w:rsidR="00FC1EFF" w:rsidRPr="003B0244">
        <w:rPr>
          <w:rFonts w:ascii="Arial" w:eastAsia="Calibri" w:hAnsi="Arial" w:cs="Arial"/>
          <w:lang w:eastAsia="en-US"/>
        </w:rPr>
        <w:t xml:space="preserve"> ezer forint, polgármesteri hivatal: </w:t>
      </w:r>
      <w:r w:rsidR="009261ED">
        <w:rPr>
          <w:rFonts w:ascii="Arial" w:eastAsia="Calibri" w:hAnsi="Arial" w:cs="Arial"/>
          <w:lang w:eastAsia="en-US"/>
        </w:rPr>
        <w:t>7</w:t>
      </w:r>
      <w:r w:rsidR="00FC1EFF" w:rsidRPr="003B0244">
        <w:rPr>
          <w:rFonts w:ascii="Arial" w:eastAsia="Calibri" w:hAnsi="Arial" w:cs="Arial"/>
          <w:lang w:eastAsia="en-US"/>
        </w:rPr>
        <w:t xml:space="preserve"> ezer forin</w:t>
      </w:r>
      <w:r w:rsidR="00CC3972" w:rsidRPr="003B0244">
        <w:rPr>
          <w:rFonts w:ascii="Arial" w:eastAsia="Calibri" w:hAnsi="Arial" w:cs="Arial"/>
          <w:lang w:eastAsia="en-US"/>
        </w:rPr>
        <w:t>t.</w:t>
      </w:r>
    </w:p>
    <w:p w14:paraId="0ADDBDEC" w14:textId="64DC34E8" w:rsidR="00FC1EFF" w:rsidRPr="003B0244" w:rsidRDefault="00FC1EFF" w:rsidP="00FC1EFF">
      <w:pPr>
        <w:tabs>
          <w:tab w:val="left" w:pos="540"/>
          <w:tab w:val="right" w:pos="8100"/>
        </w:tabs>
        <w:spacing w:after="120"/>
        <w:jc w:val="both"/>
        <w:rPr>
          <w:rFonts w:ascii="Arial" w:eastAsia="Calibri" w:hAnsi="Arial" w:cs="Arial"/>
          <w:lang w:eastAsia="en-US"/>
        </w:rPr>
      </w:pPr>
      <w:r w:rsidRPr="003B0244">
        <w:rPr>
          <w:rFonts w:ascii="Arial" w:eastAsia="Calibri" w:hAnsi="Arial" w:cs="Arial"/>
          <w:lang w:eastAsia="en-US"/>
        </w:rPr>
        <w:t xml:space="preserve">A bölcsődei dolgozókra vonatkozó </w:t>
      </w:r>
      <w:r w:rsidR="002A0FCC" w:rsidRPr="003B0244">
        <w:rPr>
          <w:rFonts w:ascii="Arial" w:eastAsia="Calibri" w:hAnsi="Arial" w:cs="Arial"/>
          <w:lang w:eastAsia="en-US"/>
        </w:rPr>
        <w:t>9</w:t>
      </w:r>
      <w:r w:rsidRPr="003B0244">
        <w:rPr>
          <w:rFonts w:ascii="Arial" w:eastAsia="Calibri" w:hAnsi="Arial" w:cs="Arial"/>
          <w:lang w:eastAsia="en-US"/>
        </w:rPr>
        <w:t>-</w:t>
      </w:r>
      <w:r w:rsidR="002A0FCC" w:rsidRPr="003B0244">
        <w:rPr>
          <w:rFonts w:ascii="Arial" w:eastAsia="Calibri" w:hAnsi="Arial" w:cs="Arial"/>
          <w:lang w:eastAsia="en-US"/>
        </w:rPr>
        <w:t>10</w:t>
      </w:r>
      <w:r w:rsidRPr="003B0244">
        <w:rPr>
          <w:rFonts w:ascii="Arial" w:eastAsia="Calibri" w:hAnsi="Arial" w:cs="Arial"/>
          <w:lang w:eastAsia="en-US"/>
        </w:rPr>
        <w:t xml:space="preserve">. havi szociális ágazati pótlék </w:t>
      </w:r>
      <w:r w:rsidR="002A0FCC" w:rsidRPr="003B0244">
        <w:rPr>
          <w:rFonts w:ascii="Arial" w:eastAsia="Calibri" w:hAnsi="Arial" w:cs="Arial"/>
          <w:lang w:eastAsia="en-US"/>
        </w:rPr>
        <w:t>70</w:t>
      </w:r>
      <w:r w:rsidRPr="003B0244">
        <w:rPr>
          <w:rFonts w:ascii="Arial" w:eastAsia="Calibri" w:hAnsi="Arial" w:cs="Arial"/>
          <w:lang w:eastAsia="en-US"/>
        </w:rPr>
        <w:t xml:space="preserve"> ezer forint volt. </w:t>
      </w:r>
    </w:p>
    <w:p w14:paraId="77CBC765" w14:textId="7BA8976F" w:rsidR="00FC1EFF" w:rsidRPr="003B0244" w:rsidRDefault="00FC1EFF" w:rsidP="00FC1EFF">
      <w:pPr>
        <w:tabs>
          <w:tab w:val="left" w:pos="540"/>
          <w:tab w:val="right" w:pos="8100"/>
        </w:tabs>
        <w:spacing w:after="120"/>
        <w:jc w:val="both"/>
        <w:rPr>
          <w:rFonts w:ascii="Arial" w:eastAsia="Calibri" w:hAnsi="Arial" w:cs="Arial"/>
          <w:lang w:eastAsia="en-US"/>
        </w:rPr>
      </w:pPr>
      <w:r w:rsidRPr="003B0244">
        <w:rPr>
          <w:rFonts w:ascii="Arial" w:eastAsia="Calibri" w:hAnsi="Arial" w:cs="Arial"/>
          <w:lang w:eastAsia="en-US"/>
        </w:rPr>
        <w:t xml:space="preserve">Az Öregiskola dolgozói részére </w:t>
      </w:r>
      <w:r w:rsidR="00047B64" w:rsidRPr="003B0244">
        <w:rPr>
          <w:rFonts w:ascii="Arial" w:eastAsia="Calibri" w:hAnsi="Arial" w:cs="Arial"/>
          <w:lang w:eastAsia="en-US"/>
        </w:rPr>
        <w:t xml:space="preserve">a </w:t>
      </w:r>
      <w:r w:rsidR="003B0244" w:rsidRPr="003B0244">
        <w:rPr>
          <w:rFonts w:ascii="Arial" w:eastAsia="Calibri" w:hAnsi="Arial" w:cs="Arial"/>
          <w:lang w:eastAsia="en-US"/>
        </w:rPr>
        <w:t>9</w:t>
      </w:r>
      <w:r w:rsidR="00047B64" w:rsidRPr="003B0244">
        <w:rPr>
          <w:rFonts w:ascii="Arial" w:eastAsia="Calibri" w:hAnsi="Arial" w:cs="Arial"/>
          <w:lang w:eastAsia="en-US"/>
        </w:rPr>
        <w:t>-</w:t>
      </w:r>
      <w:r w:rsidR="003B0244" w:rsidRPr="003B0244">
        <w:rPr>
          <w:rFonts w:ascii="Arial" w:eastAsia="Calibri" w:hAnsi="Arial" w:cs="Arial"/>
          <w:lang w:eastAsia="en-US"/>
        </w:rPr>
        <w:t>10</w:t>
      </w:r>
      <w:r w:rsidR="00047B64" w:rsidRPr="003B0244">
        <w:rPr>
          <w:rFonts w:ascii="Arial" w:eastAsia="Calibri" w:hAnsi="Arial" w:cs="Arial"/>
          <w:lang w:eastAsia="en-US"/>
        </w:rPr>
        <w:t xml:space="preserve">. havi </w:t>
      </w:r>
      <w:r w:rsidRPr="003B0244">
        <w:rPr>
          <w:rFonts w:ascii="Arial" w:eastAsia="Calibri" w:hAnsi="Arial" w:cs="Arial"/>
          <w:lang w:eastAsia="en-US"/>
        </w:rPr>
        <w:t xml:space="preserve">kulturális illetménypótlékként </w:t>
      </w:r>
      <w:r w:rsidR="003B0244" w:rsidRPr="003B0244">
        <w:rPr>
          <w:rFonts w:ascii="Arial" w:eastAsia="Calibri" w:hAnsi="Arial" w:cs="Arial"/>
          <w:lang w:eastAsia="en-US"/>
        </w:rPr>
        <w:t>375</w:t>
      </w:r>
      <w:r w:rsidRPr="003B0244">
        <w:rPr>
          <w:rFonts w:ascii="Arial" w:eastAsia="Calibri" w:hAnsi="Arial" w:cs="Arial"/>
          <w:lang w:eastAsia="en-US"/>
        </w:rPr>
        <w:t xml:space="preserve"> ezer forint többletforrást biztosított az állam.</w:t>
      </w:r>
    </w:p>
    <w:p w14:paraId="4C9FA4D6" w14:textId="77777777" w:rsidR="003B0244" w:rsidRPr="003B0244" w:rsidRDefault="003B0244" w:rsidP="003B0244">
      <w:pPr>
        <w:tabs>
          <w:tab w:val="right" w:pos="6804"/>
        </w:tabs>
        <w:spacing w:before="120" w:after="120"/>
        <w:outlineLvl w:val="0"/>
        <w:rPr>
          <w:rFonts w:ascii="Arial" w:eastAsia="Calibri" w:hAnsi="Arial" w:cs="Arial"/>
          <w:b/>
          <w:u w:val="single"/>
          <w:lang w:eastAsia="en-US"/>
        </w:rPr>
      </w:pPr>
    </w:p>
    <w:p w14:paraId="0837F7FE" w14:textId="32CF82FF" w:rsidR="003B0244" w:rsidRDefault="003B0244" w:rsidP="003B0244">
      <w:pPr>
        <w:tabs>
          <w:tab w:val="right" w:pos="6804"/>
        </w:tabs>
        <w:spacing w:before="120" w:after="120"/>
        <w:outlineLvl w:val="0"/>
        <w:rPr>
          <w:rFonts w:ascii="Arial" w:eastAsia="Calibri" w:hAnsi="Arial" w:cs="Arial"/>
          <w:b/>
          <w:u w:val="single"/>
          <w:lang w:eastAsia="en-US"/>
        </w:rPr>
      </w:pPr>
      <w:r w:rsidRPr="003B0244">
        <w:rPr>
          <w:rFonts w:ascii="Arial" w:eastAsia="Calibri" w:hAnsi="Arial" w:cs="Arial"/>
          <w:b/>
          <w:u w:val="single"/>
          <w:lang w:eastAsia="en-US"/>
        </w:rPr>
        <w:t>Felhalmozási bevételek: + 300 ezer forint</w:t>
      </w:r>
    </w:p>
    <w:p w14:paraId="5DE13C63" w14:textId="39E2E2CC" w:rsidR="003B0244" w:rsidRDefault="003B0244" w:rsidP="003B0244">
      <w:pPr>
        <w:tabs>
          <w:tab w:val="right" w:pos="6804"/>
        </w:tabs>
        <w:spacing w:before="120" w:after="12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 NATÜ Intézmény kérelmezte a jelenlegi</w:t>
      </w:r>
      <w:r w:rsidR="008923EB">
        <w:rPr>
          <w:rFonts w:ascii="Arial" w:eastAsia="Calibri" w:hAnsi="Arial" w:cs="Arial"/>
          <w:lang w:eastAsia="en-US"/>
        </w:rPr>
        <w:t>, meglehetősen rossz állapotban lévő</w:t>
      </w:r>
      <w:r>
        <w:rPr>
          <w:rFonts w:ascii="Arial" w:eastAsia="Calibri" w:hAnsi="Arial" w:cs="Arial"/>
          <w:lang w:eastAsia="en-US"/>
        </w:rPr>
        <w:t xml:space="preserve"> teherautójának cseréjét</w:t>
      </w:r>
      <w:r w:rsidR="008923EB">
        <w:rPr>
          <w:rFonts w:ascii="Arial" w:eastAsia="Calibri" w:hAnsi="Arial" w:cs="Arial"/>
          <w:lang w:eastAsia="en-US"/>
        </w:rPr>
        <w:t xml:space="preserve"> (lásd csatolt levél)</w:t>
      </w:r>
      <w:r>
        <w:rPr>
          <w:rFonts w:ascii="Arial" w:eastAsia="Calibri" w:hAnsi="Arial" w:cs="Arial"/>
          <w:lang w:eastAsia="en-US"/>
        </w:rPr>
        <w:t>. Előzetes érdeklődésük alapján a régi teherautót 300 ezer forintért tudnák beszámítani, ennek összegét tartalmazza a felhalmozási bevételi előirányzat.</w:t>
      </w:r>
    </w:p>
    <w:p w14:paraId="5631B14A" w14:textId="4A9DE33C" w:rsidR="003B0244" w:rsidRDefault="003B0244" w:rsidP="003B0244">
      <w:pPr>
        <w:tabs>
          <w:tab w:val="right" w:pos="6804"/>
        </w:tabs>
        <w:spacing w:before="120" w:after="120"/>
        <w:jc w:val="both"/>
        <w:outlineLvl w:val="0"/>
        <w:rPr>
          <w:rFonts w:ascii="Arial" w:eastAsia="Calibri" w:hAnsi="Arial" w:cs="Arial"/>
          <w:lang w:eastAsia="en-US"/>
        </w:rPr>
      </w:pPr>
    </w:p>
    <w:p w14:paraId="26234259" w14:textId="01C2BB89" w:rsidR="003B0244" w:rsidRDefault="003B0244" w:rsidP="003B0244">
      <w:pPr>
        <w:tabs>
          <w:tab w:val="right" w:pos="6804"/>
        </w:tabs>
        <w:spacing w:before="120" w:after="120"/>
        <w:jc w:val="both"/>
        <w:outlineLvl w:val="0"/>
        <w:rPr>
          <w:rFonts w:ascii="Arial" w:eastAsia="Calibri" w:hAnsi="Arial" w:cs="Arial"/>
          <w:lang w:eastAsia="en-US"/>
        </w:rPr>
      </w:pPr>
    </w:p>
    <w:p w14:paraId="26A11E42" w14:textId="77777777" w:rsidR="003B0244" w:rsidRPr="003B0244" w:rsidRDefault="003B0244" w:rsidP="003B0244">
      <w:pPr>
        <w:tabs>
          <w:tab w:val="right" w:pos="6804"/>
        </w:tabs>
        <w:spacing w:before="120" w:after="120"/>
        <w:jc w:val="both"/>
        <w:outlineLvl w:val="0"/>
        <w:rPr>
          <w:rFonts w:ascii="Arial" w:eastAsia="Calibri" w:hAnsi="Arial" w:cs="Arial"/>
          <w:lang w:eastAsia="en-US"/>
        </w:rPr>
      </w:pPr>
    </w:p>
    <w:p w14:paraId="308F71DA" w14:textId="2BA6C119" w:rsidR="000E4F98" w:rsidRPr="009261ED" w:rsidRDefault="009261ED" w:rsidP="009261ED">
      <w:pPr>
        <w:spacing w:before="120" w:after="120"/>
        <w:outlineLvl w:val="0"/>
        <w:rPr>
          <w:rFonts w:ascii="Arial" w:hAnsi="Arial" w:cs="Arial"/>
          <w:b/>
          <w:i/>
          <w:u w:val="single"/>
        </w:rPr>
      </w:pPr>
      <w:r w:rsidRPr="009261ED">
        <w:rPr>
          <w:rFonts w:ascii="Arial" w:hAnsi="Arial" w:cs="Arial"/>
          <w:b/>
          <w:i/>
        </w:rPr>
        <w:tab/>
      </w:r>
      <w:r w:rsidR="0010399B" w:rsidRPr="009261ED">
        <w:rPr>
          <w:rFonts w:ascii="Arial" w:hAnsi="Arial" w:cs="Arial"/>
          <w:b/>
          <w:i/>
          <w:u w:val="single"/>
        </w:rPr>
        <w:t>Kiadási előirányzatok:</w:t>
      </w:r>
      <w:r w:rsidR="007C1B2E" w:rsidRPr="009261ED">
        <w:rPr>
          <w:rFonts w:ascii="Arial" w:hAnsi="Arial" w:cs="Arial"/>
          <w:b/>
          <w:i/>
          <w:u w:val="single"/>
        </w:rPr>
        <w:t xml:space="preserve"> + 8</w:t>
      </w:r>
      <w:r w:rsidR="003B0244" w:rsidRPr="009261ED">
        <w:rPr>
          <w:rFonts w:ascii="Arial" w:hAnsi="Arial" w:cs="Arial"/>
          <w:b/>
          <w:i/>
          <w:u w:val="single"/>
        </w:rPr>
        <w:t>15</w:t>
      </w:r>
      <w:r w:rsidR="00DF25E9" w:rsidRPr="009261ED">
        <w:rPr>
          <w:rFonts w:ascii="Arial" w:hAnsi="Arial" w:cs="Arial"/>
          <w:b/>
          <w:i/>
          <w:u w:val="single"/>
        </w:rPr>
        <w:t xml:space="preserve"> ezer forint</w:t>
      </w:r>
    </w:p>
    <w:p w14:paraId="6CAF2CBF" w14:textId="2DAC6B52" w:rsidR="009D1AAF" w:rsidRPr="009261ED" w:rsidRDefault="003527C8" w:rsidP="00C34F48">
      <w:pPr>
        <w:spacing w:before="240" w:after="120"/>
        <w:jc w:val="both"/>
        <w:outlineLvl w:val="0"/>
        <w:rPr>
          <w:rFonts w:ascii="Arial" w:hAnsi="Arial" w:cs="Arial"/>
          <w:b/>
          <w:u w:val="single"/>
        </w:rPr>
      </w:pPr>
      <w:r w:rsidRPr="009261ED">
        <w:rPr>
          <w:rFonts w:ascii="Arial" w:hAnsi="Arial" w:cs="Arial"/>
          <w:b/>
          <w:u w:val="single"/>
        </w:rPr>
        <w:t xml:space="preserve">Irányító szervi támogatás </w:t>
      </w:r>
      <w:r w:rsidR="003B0244" w:rsidRPr="009261ED">
        <w:rPr>
          <w:rFonts w:ascii="Arial" w:hAnsi="Arial" w:cs="Arial"/>
          <w:b/>
          <w:u w:val="single"/>
        </w:rPr>
        <w:t>–</w:t>
      </w:r>
      <w:r w:rsidRPr="009261ED">
        <w:rPr>
          <w:rFonts w:ascii="Arial" w:hAnsi="Arial" w:cs="Arial"/>
          <w:b/>
          <w:u w:val="single"/>
        </w:rPr>
        <w:t xml:space="preserve"> </w:t>
      </w:r>
      <w:r w:rsidR="003B0244" w:rsidRPr="009261ED">
        <w:rPr>
          <w:rFonts w:ascii="Arial" w:hAnsi="Arial" w:cs="Arial"/>
          <w:b/>
          <w:u w:val="single"/>
        </w:rPr>
        <w:t>1.985</w:t>
      </w:r>
      <w:r w:rsidR="009D1AAF" w:rsidRPr="009261ED">
        <w:rPr>
          <w:rFonts w:ascii="Arial" w:hAnsi="Arial" w:cs="Arial"/>
          <w:b/>
          <w:u w:val="single"/>
        </w:rPr>
        <w:t xml:space="preserve"> ezer forint</w:t>
      </w:r>
    </w:p>
    <w:p w14:paraId="21077A39" w14:textId="3182D022" w:rsidR="000955B4" w:rsidRPr="009261ED" w:rsidRDefault="000955B4" w:rsidP="009261ED">
      <w:pPr>
        <w:spacing w:after="240"/>
        <w:jc w:val="both"/>
        <w:rPr>
          <w:rFonts w:ascii="Arial" w:hAnsi="Arial" w:cs="Arial"/>
        </w:rPr>
      </w:pPr>
      <w:r w:rsidRPr="009261ED">
        <w:rPr>
          <w:rFonts w:ascii="Arial" w:hAnsi="Arial" w:cs="Arial"/>
        </w:rPr>
        <w:t xml:space="preserve">Az állami támogatások közül a bérkompenzáció </w:t>
      </w:r>
      <w:r w:rsidR="009261ED" w:rsidRPr="009261ED">
        <w:rPr>
          <w:rFonts w:ascii="Arial" w:hAnsi="Arial" w:cs="Arial"/>
        </w:rPr>
        <w:t>70</w:t>
      </w:r>
      <w:r w:rsidRPr="009261ED">
        <w:rPr>
          <w:rFonts w:ascii="Arial" w:hAnsi="Arial" w:cs="Arial"/>
        </w:rPr>
        <w:t xml:space="preserve"> ezer forinttal növeli az intézmények </w:t>
      </w:r>
      <w:r w:rsidR="008923EB" w:rsidRPr="009261ED">
        <w:rPr>
          <w:rFonts w:ascii="Arial" w:eastAsia="Calibri" w:hAnsi="Arial" w:cs="Arial"/>
          <w:lang w:eastAsia="en-US"/>
        </w:rPr>
        <w:t>előirányzatát</w:t>
      </w:r>
      <w:r w:rsidR="008923EB" w:rsidRPr="009261ED">
        <w:rPr>
          <w:rFonts w:ascii="Arial" w:hAnsi="Arial" w:cs="Arial"/>
        </w:rPr>
        <w:t xml:space="preserve"> </w:t>
      </w:r>
      <w:r w:rsidRPr="009261ED">
        <w:rPr>
          <w:rFonts w:ascii="Arial" w:hAnsi="Arial" w:cs="Arial"/>
        </w:rPr>
        <w:t>(</w:t>
      </w:r>
      <w:r w:rsidRPr="009261ED">
        <w:rPr>
          <w:rFonts w:ascii="Arial" w:eastAsia="Calibri" w:hAnsi="Arial" w:cs="Arial"/>
          <w:lang w:eastAsia="en-US"/>
        </w:rPr>
        <w:t xml:space="preserve">óvoda: </w:t>
      </w:r>
      <w:r w:rsidR="009261ED" w:rsidRPr="009261ED">
        <w:rPr>
          <w:rFonts w:ascii="Arial" w:eastAsia="Calibri" w:hAnsi="Arial" w:cs="Arial"/>
          <w:lang w:eastAsia="en-US"/>
        </w:rPr>
        <w:t>63</w:t>
      </w:r>
      <w:r w:rsidRPr="009261ED">
        <w:rPr>
          <w:rFonts w:ascii="Arial" w:eastAsia="Calibri" w:hAnsi="Arial" w:cs="Arial"/>
          <w:lang w:eastAsia="en-US"/>
        </w:rPr>
        <w:t xml:space="preserve"> ezer forint, polgármesteri hivatal: </w:t>
      </w:r>
      <w:r w:rsidR="009261ED" w:rsidRPr="009261ED">
        <w:rPr>
          <w:rFonts w:ascii="Arial" w:eastAsia="Calibri" w:hAnsi="Arial" w:cs="Arial"/>
          <w:lang w:eastAsia="en-US"/>
        </w:rPr>
        <w:t>7</w:t>
      </w:r>
      <w:r w:rsidRPr="009261ED">
        <w:rPr>
          <w:rFonts w:ascii="Arial" w:eastAsia="Calibri" w:hAnsi="Arial" w:cs="Arial"/>
          <w:lang w:eastAsia="en-US"/>
        </w:rPr>
        <w:t xml:space="preserve"> ezer forint). A</w:t>
      </w:r>
      <w:r w:rsidRPr="009261ED">
        <w:rPr>
          <w:rFonts w:ascii="Arial" w:hAnsi="Arial" w:cs="Arial"/>
        </w:rPr>
        <w:t xml:space="preserve"> szociális ágazatban dolgozók pótléka </w:t>
      </w:r>
      <w:r w:rsidR="009261ED" w:rsidRPr="009261ED">
        <w:rPr>
          <w:rFonts w:ascii="Arial" w:hAnsi="Arial" w:cs="Arial"/>
        </w:rPr>
        <w:t>70</w:t>
      </w:r>
      <w:r w:rsidRPr="009261ED">
        <w:rPr>
          <w:rFonts w:ascii="Arial" w:hAnsi="Arial" w:cs="Arial"/>
        </w:rPr>
        <w:t xml:space="preserve"> ezer forint </w:t>
      </w:r>
      <w:r w:rsidRPr="009261ED">
        <w:rPr>
          <w:rFonts w:ascii="Arial" w:eastAsia="Calibri" w:hAnsi="Arial" w:cs="Arial"/>
          <w:lang w:eastAsia="en-US"/>
        </w:rPr>
        <w:t>összegben</w:t>
      </w:r>
      <w:r w:rsidRPr="009261ED">
        <w:rPr>
          <w:rFonts w:ascii="Arial" w:hAnsi="Arial" w:cs="Arial"/>
        </w:rPr>
        <w:t xml:space="preserve"> emeli a bölcsőde finanszírozását.  A </w:t>
      </w:r>
      <w:r w:rsidR="009261ED" w:rsidRPr="009261ED">
        <w:rPr>
          <w:rFonts w:ascii="Arial" w:hAnsi="Arial" w:cs="Arial"/>
        </w:rPr>
        <w:t>375</w:t>
      </w:r>
      <w:r w:rsidRPr="009261ED">
        <w:rPr>
          <w:rFonts w:ascii="Arial" w:hAnsi="Arial" w:cs="Arial"/>
        </w:rPr>
        <w:t xml:space="preserve"> ezer forint kulturális illetménypótlék az Öregiskola irányító szervi támogatásához adandó hozzá.</w:t>
      </w:r>
    </w:p>
    <w:p w14:paraId="3C2B06C1" w14:textId="53A81DCE" w:rsidR="009261ED" w:rsidRPr="009261ED" w:rsidRDefault="009261ED" w:rsidP="009261ED">
      <w:pPr>
        <w:spacing w:after="120"/>
        <w:jc w:val="both"/>
        <w:rPr>
          <w:rFonts w:ascii="Arial" w:hAnsi="Arial" w:cs="Arial"/>
          <w:b/>
          <w:u w:val="single"/>
        </w:rPr>
      </w:pPr>
      <w:r w:rsidRPr="009261ED">
        <w:rPr>
          <w:rFonts w:ascii="Arial" w:hAnsi="Arial" w:cs="Arial"/>
          <w:b/>
          <w:u w:val="single"/>
        </w:rPr>
        <w:t>Beruházások: +</w:t>
      </w:r>
      <w:r w:rsidR="002F4D89">
        <w:rPr>
          <w:rFonts w:ascii="Arial" w:hAnsi="Arial" w:cs="Arial"/>
          <w:b/>
          <w:u w:val="single"/>
        </w:rPr>
        <w:t xml:space="preserve"> </w:t>
      </w:r>
      <w:r w:rsidR="00730C2D">
        <w:rPr>
          <w:rFonts w:ascii="Arial" w:hAnsi="Arial" w:cs="Arial"/>
          <w:b/>
          <w:u w:val="single"/>
        </w:rPr>
        <w:t>4</w:t>
      </w:r>
      <w:r w:rsidRPr="009261ED">
        <w:rPr>
          <w:rFonts w:ascii="Arial" w:hAnsi="Arial" w:cs="Arial"/>
          <w:b/>
          <w:u w:val="single"/>
        </w:rPr>
        <w:t>.</w:t>
      </w:r>
      <w:r w:rsidR="00730C2D">
        <w:rPr>
          <w:rFonts w:ascii="Arial" w:hAnsi="Arial" w:cs="Arial"/>
          <w:b/>
          <w:u w:val="single"/>
        </w:rPr>
        <w:t>3</w:t>
      </w:r>
      <w:r w:rsidRPr="009261ED">
        <w:rPr>
          <w:rFonts w:ascii="Arial" w:hAnsi="Arial" w:cs="Arial"/>
          <w:b/>
          <w:u w:val="single"/>
        </w:rPr>
        <w:t>00 ezer forint</w:t>
      </w:r>
    </w:p>
    <w:p w14:paraId="146643D9" w14:textId="37193142" w:rsidR="009261ED" w:rsidRPr="009261ED" w:rsidRDefault="009261ED" w:rsidP="009261ED">
      <w:pPr>
        <w:spacing w:before="60" w:after="60"/>
        <w:jc w:val="both"/>
        <w:rPr>
          <w:rFonts w:ascii="Arial" w:hAnsi="Arial" w:cs="Arial"/>
        </w:rPr>
      </w:pPr>
      <w:r w:rsidRPr="009261ED">
        <w:rPr>
          <w:rFonts w:ascii="Arial" w:hAnsi="Arial" w:cs="Arial"/>
        </w:rPr>
        <w:t>A NATÜ csatolt előirányzatmódosítási kérelmében szereplő teherautó vételi ára bruttó 2.800 ezer forint. Mivel a gépjárművek az Önkormányzat tulajdonában vannak, az intézmények csak üzemeltetik azokat, ezért a beruházás összegével az Önkormányzat előirányzatát szükséges megnövelni.</w:t>
      </w:r>
    </w:p>
    <w:p w14:paraId="1ED444A7" w14:textId="77777777" w:rsidR="002F4D89" w:rsidRDefault="009261ED" w:rsidP="009261ED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általános iskolában </w:t>
      </w:r>
      <w:r w:rsidR="00944841">
        <w:rPr>
          <w:rFonts w:ascii="Arial" w:hAnsi="Arial" w:cs="Arial"/>
        </w:rPr>
        <w:t xml:space="preserve">az Érdi Tankerület jelenleg tetőfelújítást végez. Az Önkormányzat javasolja, hogy a </w:t>
      </w:r>
      <w:r w:rsidR="00B92697">
        <w:rPr>
          <w:rFonts w:ascii="Arial" w:hAnsi="Arial" w:cs="Arial"/>
        </w:rPr>
        <w:t xml:space="preserve">kivitelező </w:t>
      </w:r>
      <w:r w:rsidR="00730C2D">
        <w:rPr>
          <w:rFonts w:ascii="Arial" w:hAnsi="Arial" w:cs="Arial"/>
        </w:rPr>
        <w:t>végezze el a tetőtérbeépítésnél a régebbi hőszigetelés kiegészítését, illetve egy db tetőablak cseréjét, amely kiegészítő munkák az Önkormányzat költségvetését terhelnék.</w:t>
      </w:r>
    </w:p>
    <w:p w14:paraId="78E3BBCA" w14:textId="77777777" w:rsidR="002F4D89" w:rsidRDefault="00800C25" w:rsidP="009261ED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eredeti költségvetésben 1.500 ezer forint került tervezésre a felhalmozási célú átadott pénzeszközök között, amely az Érdi Tankerület részére </w:t>
      </w:r>
      <w:r w:rsidRPr="00392D3F">
        <w:rPr>
          <w:rFonts w:ascii="Arial" w:hAnsi="Arial" w:cs="Arial"/>
        </w:rPr>
        <w:t xml:space="preserve">hozzájárulás </w:t>
      </w:r>
      <w:r>
        <w:rPr>
          <w:rFonts w:ascii="Arial" w:hAnsi="Arial" w:cs="Arial"/>
        </w:rPr>
        <w:t xml:space="preserve">lett volna </w:t>
      </w:r>
      <w:r w:rsidRPr="00392D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z Általános Iskola </w:t>
      </w:r>
      <w:r w:rsidRPr="00392D3F">
        <w:rPr>
          <w:rFonts w:ascii="Arial" w:hAnsi="Arial" w:cs="Arial"/>
        </w:rPr>
        <w:t>fűtési rendszer korszerűsítéséhez</w:t>
      </w:r>
      <w:r>
        <w:rPr>
          <w:rFonts w:ascii="Arial" w:hAnsi="Arial" w:cs="Arial"/>
        </w:rPr>
        <w:t>. Az Érdi Tankerület a hozzájárulásra nem tartott igényt, ezért az 1.500 ezer forint visszavonásra került</w:t>
      </w:r>
      <w:r w:rsidR="002F4D89">
        <w:rPr>
          <w:rFonts w:ascii="Arial" w:hAnsi="Arial" w:cs="Arial"/>
        </w:rPr>
        <w:t>, és jelenleg tartalékban van</w:t>
      </w:r>
      <w:r>
        <w:rPr>
          <w:rFonts w:ascii="Arial" w:hAnsi="Arial" w:cs="Arial"/>
        </w:rPr>
        <w:t xml:space="preserve">. </w:t>
      </w:r>
    </w:p>
    <w:p w14:paraId="7B6B485C" w14:textId="0F7E9E44" w:rsidR="00730C2D" w:rsidRPr="00C47C63" w:rsidRDefault="00730C2D" w:rsidP="004136A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Amennyiben a Képviselő</w:t>
      </w:r>
      <w:r w:rsidR="008E6C1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testület támogatja a javaslatot, szükségessé válik </w:t>
      </w:r>
      <w:r w:rsidR="002F4D89">
        <w:rPr>
          <w:rFonts w:ascii="Arial" w:hAnsi="Arial" w:cs="Arial"/>
        </w:rPr>
        <w:t xml:space="preserve">ennek az eredetileg is az iskola támogatására szánt 1.500 ezer forintnak a tartalékokból beruházási </w:t>
      </w:r>
      <w:r w:rsidR="002F4D89" w:rsidRPr="00C47C63">
        <w:rPr>
          <w:rFonts w:ascii="Arial" w:hAnsi="Arial" w:cs="Arial"/>
        </w:rPr>
        <w:t>sorra történő átcsoportosítása.</w:t>
      </w:r>
    </w:p>
    <w:p w14:paraId="4597FED5" w14:textId="034AFD8D" w:rsidR="009261ED" w:rsidRPr="00C47C63" w:rsidRDefault="002F4D89" w:rsidP="009261ED">
      <w:pPr>
        <w:spacing w:after="60"/>
        <w:jc w:val="both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>Tartalékok: – 1.500 ezer forint</w:t>
      </w:r>
    </w:p>
    <w:p w14:paraId="6EEDC2CA" w14:textId="308BFB35" w:rsidR="002F4D89" w:rsidRPr="00C47C63" w:rsidRDefault="002F4D89" w:rsidP="009261ED">
      <w:pPr>
        <w:spacing w:after="60"/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 xml:space="preserve">A fentebb említettek miatt </w:t>
      </w:r>
      <w:r w:rsidR="004136A0" w:rsidRPr="00C47C63">
        <w:rPr>
          <w:rFonts w:ascii="Arial" w:hAnsi="Arial" w:cs="Arial"/>
        </w:rPr>
        <w:t>az Önkormányzat általános tartalékok sora 1.500 ezer forinttal csökkenne.</w:t>
      </w:r>
    </w:p>
    <w:p w14:paraId="7DB52687" w14:textId="299407C0" w:rsidR="009261ED" w:rsidRPr="00C47C63" w:rsidRDefault="009261ED" w:rsidP="009261ED">
      <w:pPr>
        <w:spacing w:after="60"/>
        <w:jc w:val="both"/>
        <w:rPr>
          <w:rFonts w:ascii="Arial" w:hAnsi="Arial" w:cs="Arial"/>
        </w:rPr>
      </w:pPr>
    </w:p>
    <w:p w14:paraId="036EC25D" w14:textId="2A721383" w:rsidR="00C47C63" w:rsidRDefault="009D1AAF" w:rsidP="009261ED">
      <w:pPr>
        <w:spacing w:after="60"/>
        <w:jc w:val="both"/>
        <w:rPr>
          <w:rFonts w:ascii="Arial" w:hAnsi="Arial" w:cs="Arial"/>
          <w:b/>
        </w:rPr>
      </w:pPr>
      <w:r w:rsidRPr="00C47C63">
        <w:rPr>
          <w:rFonts w:ascii="Arial" w:hAnsi="Arial" w:cs="Arial"/>
          <w:b/>
        </w:rPr>
        <w:t>A</w:t>
      </w:r>
      <w:r w:rsidR="007363E2" w:rsidRPr="00C47C63">
        <w:rPr>
          <w:rFonts w:ascii="Arial" w:hAnsi="Arial" w:cs="Arial"/>
          <w:b/>
        </w:rPr>
        <w:t xml:space="preserve"> </w:t>
      </w:r>
      <w:r w:rsidR="004136A0" w:rsidRPr="00C47C63">
        <w:rPr>
          <w:rFonts w:ascii="Arial" w:hAnsi="Arial" w:cs="Arial"/>
          <w:b/>
        </w:rPr>
        <w:t>3</w:t>
      </w:r>
      <w:r w:rsidR="007363E2" w:rsidRPr="00C47C63">
        <w:rPr>
          <w:rFonts w:ascii="Arial" w:hAnsi="Arial" w:cs="Arial"/>
          <w:b/>
        </w:rPr>
        <w:t xml:space="preserve">. </w:t>
      </w:r>
      <w:r w:rsidR="00357BA4" w:rsidRPr="00C47C63">
        <w:rPr>
          <w:rFonts w:ascii="Arial" w:hAnsi="Arial" w:cs="Arial"/>
          <w:b/>
        </w:rPr>
        <w:t>számú</w:t>
      </w:r>
      <w:r w:rsidR="007363E2" w:rsidRPr="00C47C63">
        <w:rPr>
          <w:rFonts w:ascii="Arial" w:hAnsi="Arial" w:cs="Arial"/>
          <w:b/>
        </w:rPr>
        <w:t xml:space="preserve"> előirányzat </w:t>
      </w:r>
      <w:r w:rsidRPr="00C47C63">
        <w:rPr>
          <w:rFonts w:ascii="Arial" w:hAnsi="Arial" w:cs="Arial"/>
          <w:b/>
        </w:rPr>
        <w:t xml:space="preserve">módosítások következtében az Önkormányzat bevételi és </w:t>
      </w:r>
      <w:r w:rsidR="0064558B" w:rsidRPr="00C47C63">
        <w:rPr>
          <w:rFonts w:ascii="Arial" w:hAnsi="Arial" w:cs="Arial"/>
          <w:b/>
        </w:rPr>
        <w:t xml:space="preserve">kiadási pénzforgalmi főösszege </w:t>
      </w:r>
      <w:r w:rsidR="007363E2" w:rsidRPr="00C47C63">
        <w:rPr>
          <w:rFonts w:ascii="Arial" w:hAnsi="Arial" w:cs="Arial"/>
          <w:b/>
        </w:rPr>
        <w:t>a</w:t>
      </w:r>
      <w:r w:rsidR="00173E4F" w:rsidRPr="00C47C63">
        <w:rPr>
          <w:rFonts w:ascii="Arial" w:hAnsi="Arial" w:cs="Arial"/>
          <w:b/>
        </w:rPr>
        <w:t xml:space="preserve"> </w:t>
      </w:r>
      <w:r w:rsidR="004136A0" w:rsidRPr="00C47C63">
        <w:rPr>
          <w:rFonts w:ascii="Arial" w:hAnsi="Arial" w:cs="Arial"/>
          <w:b/>
        </w:rPr>
        <w:t>2</w:t>
      </w:r>
      <w:r w:rsidR="00173E4F" w:rsidRPr="00C47C63">
        <w:rPr>
          <w:rFonts w:ascii="Arial" w:hAnsi="Arial" w:cs="Arial"/>
          <w:b/>
        </w:rPr>
        <w:t xml:space="preserve">. számú </w:t>
      </w:r>
      <w:r w:rsidR="005204CD" w:rsidRPr="00C47C63">
        <w:rPr>
          <w:rFonts w:ascii="Arial" w:hAnsi="Arial" w:cs="Arial"/>
          <w:b/>
        </w:rPr>
        <w:t xml:space="preserve">módosítás utáni </w:t>
      </w:r>
      <w:r w:rsidR="00C47C63" w:rsidRPr="00C47C63">
        <w:rPr>
          <w:rFonts w:ascii="Arial" w:hAnsi="Arial" w:cs="Arial"/>
          <w:b/>
        </w:rPr>
        <w:t>1.530.537</w:t>
      </w:r>
      <w:r w:rsidR="0053321D" w:rsidRPr="00C47C63">
        <w:rPr>
          <w:rFonts w:ascii="Arial" w:hAnsi="Arial" w:cs="Arial"/>
          <w:b/>
        </w:rPr>
        <w:t xml:space="preserve"> ezer </w:t>
      </w:r>
      <w:proofErr w:type="gramStart"/>
      <w:r w:rsidR="0053321D" w:rsidRPr="00C47C63">
        <w:rPr>
          <w:rFonts w:ascii="Arial" w:hAnsi="Arial" w:cs="Arial"/>
          <w:b/>
        </w:rPr>
        <w:t xml:space="preserve">forintról </w:t>
      </w:r>
      <w:r w:rsidR="0015185A" w:rsidRPr="00C47C63">
        <w:rPr>
          <w:rFonts w:ascii="Arial" w:hAnsi="Arial" w:cs="Arial"/>
          <w:b/>
        </w:rPr>
        <w:t xml:space="preserve"> </w:t>
      </w:r>
      <w:r w:rsidR="003130C6" w:rsidRPr="00C47C63">
        <w:rPr>
          <w:rFonts w:ascii="Arial" w:hAnsi="Arial" w:cs="Arial"/>
          <w:b/>
        </w:rPr>
        <w:t>1</w:t>
      </w:r>
      <w:r w:rsidR="0064558B" w:rsidRPr="00C47C63">
        <w:rPr>
          <w:rFonts w:ascii="Arial" w:hAnsi="Arial" w:cs="Arial"/>
          <w:b/>
        </w:rPr>
        <w:t>.</w:t>
      </w:r>
      <w:r w:rsidR="00DF25E9" w:rsidRPr="00C47C63">
        <w:rPr>
          <w:rFonts w:ascii="Arial" w:hAnsi="Arial" w:cs="Arial"/>
          <w:b/>
        </w:rPr>
        <w:t>5</w:t>
      </w:r>
      <w:r w:rsidR="00C47C63" w:rsidRPr="00C47C63">
        <w:rPr>
          <w:rFonts w:ascii="Arial" w:hAnsi="Arial" w:cs="Arial"/>
          <w:b/>
        </w:rPr>
        <w:t>31</w:t>
      </w:r>
      <w:r w:rsidR="0064558B" w:rsidRPr="00C47C63">
        <w:rPr>
          <w:rFonts w:ascii="Arial" w:hAnsi="Arial" w:cs="Arial"/>
          <w:b/>
        </w:rPr>
        <w:t>.</w:t>
      </w:r>
      <w:r w:rsidR="00C47C63" w:rsidRPr="00C47C63">
        <w:rPr>
          <w:rFonts w:ascii="Arial" w:hAnsi="Arial" w:cs="Arial"/>
          <w:b/>
        </w:rPr>
        <w:t>351</w:t>
      </w:r>
      <w:proofErr w:type="gramEnd"/>
      <w:r w:rsidRPr="00C47C63">
        <w:rPr>
          <w:rFonts w:ascii="Arial" w:hAnsi="Arial" w:cs="Arial"/>
          <w:b/>
        </w:rPr>
        <w:t xml:space="preserve"> ezer forintra változott.</w:t>
      </w:r>
    </w:p>
    <w:p w14:paraId="75634E1F" w14:textId="77777777" w:rsidR="00C47C63" w:rsidRDefault="00C47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4B3661" w14:textId="77777777" w:rsidR="009D1AAF" w:rsidRPr="00C47C63" w:rsidRDefault="009D1AAF" w:rsidP="009261ED">
      <w:pPr>
        <w:spacing w:after="60"/>
        <w:jc w:val="both"/>
        <w:rPr>
          <w:rFonts w:ascii="Arial" w:hAnsi="Arial" w:cs="Arial"/>
          <w:b/>
        </w:rPr>
      </w:pPr>
    </w:p>
    <w:p w14:paraId="36A5256A" w14:textId="12C9267B" w:rsidR="00656F99" w:rsidRPr="00C47C63" w:rsidRDefault="00656F99" w:rsidP="00656F99">
      <w:pPr>
        <w:spacing w:before="360" w:after="360"/>
        <w:jc w:val="center"/>
        <w:outlineLvl w:val="0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>Polgármesteri Hivatal</w:t>
      </w:r>
    </w:p>
    <w:p w14:paraId="78992C98" w14:textId="42AD0050" w:rsidR="00656F99" w:rsidRPr="00C47C63" w:rsidRDefault="00656F99" w:rsidP="00776DA3">
      <w:pPr>
        <w:spacing w:before="240" w:after="600"/>
        <w:ind w:firstLine="709"/>
        <w:outlineLvl w:val="0"/>
        <w:rPr>
          <w:rFonts w:ascii="Arial" w:hAnsi="Arial" w:cs="Arial"/>
          <w:b/>
          <w:i/>
          <w:u w:val="single"/>
        </w:rPr>
      </w:pPr>
      <w:r w:rsidRPr="00C47C63">
        <w:rPr>
          <w:rFonts w:ascii="Arial" w:hAnsi="Arial" w:cs="Arial"/>
          <w:b/>
          <w:i/>
          <w:u w:val="single"/>
        </w:rPr>
        <w:t xml:space="preserve">Bevételi előirányzatok: + </w:t>
      </w:r>
      <w:r w:rsidR="00C47C63" w:rsidRPr="00C47C63">
        <w:rPr>
          <w:rFonts w:ascii="Arial" w:hAnsi="Arial" w:cs="Arial"/>
          <w:b/>
          <w:i/>
          <w:u w:val="single"/>
        </w:rPr>
        <w:t>7</w:t>
      </w:r>
      <w:r w:rsidRPr="00C47C63">
        <w:rPr>
          <w:rFonts w:ascii="Arial" w:hAnsi="Arial" w:cs="Arial"/>
          <w:b/>
          <w:i/>
          <w:u w:val="single"/>
        </w:rPr>
        <w:t xml:space="preserve"> ezer forint</w:t>
      </w:r>
    </w:p>
    <w:p w14:paraId="2750C24D" w14:textId="3D8CD3FC" w:rsidR="00656F99" w:rsidRPr="00C47C63" w:rsidRDefault="00656F99" w:rsidP="00656F99">
      <w:pPr>
        <w:spacing w:before="240" w:after="60"/>
        <w:jc w:val="both"/>
        <w:outlineLvl w:val="0"/>
        <w:rPr>
          <w:rFonts w:ascii="Arial" w:eastAsia="Calibri" w:hAnsi="Arial" w:cs="Arial"/>
          <w:b/>
          <w:u w:val="single"/>
          <w:lang w:eastAsia="en-US"/>
        </w:rPr>
      </w:pPr>
      <w:r w:rsidRPr="00C47C63">
        <w:rPr>
          <w:rFonts w:ascii="Arial" w:eastAsia="Calibri" w:hAnsi="Arial" w:cs="Arial"/>
          <w:b/>
          <w:u w:val="single"/>
          <w:lang w:eastAsia="en-US"/>
        </w:rPr>
        <w:t xml:space="preserve">Irányító szervi támogatás + </w:t>
      </w:r>
      <w:r w:rsidR="00C47C63" w:rsidRPr="00C47C63">
        <w:rPr>
          <w:rFonts w:ascii="Arial" w:eastAsia="Calibri" w:hAnsi="Arial" w:cs="Arial"/>
          <w:b/>
          <w:u w:val="single"/>
          <w:lang w:eastAsia="en-US"/>
        </w:rPr>
        <w:t>7</w:t>
      </w:r>
      <w:r w:rsidRPr="00C47C63">
        <w:rPr>
          <w:rFonts w:ascii="Arial" w:eastAsia="Calibri" w:hAnsi="Arial" w:cs="Arial"/>
          <w:b/>
          <w:u w:val="single"/>
          <w:lang w:eastAsia="en-US"/>
        </w:rPr>
        <w:t xml:space="preserve"> ezer forint</w:t>
      </w:r>
    </w:p>
    <w:p w14:paraId="603AB9D8" w14:textId="7E97BE0F" w:rsidR="00656F99" w:rsidRPr="00C47C63" w:rsidRDefault="00656F99" w:rsidP="00656F99">
      <w:pPr>
        <w:spacing w:before="240"/>
        <w:jc w:val="both"/>
        <w:outlineLvl w:val="0"/>
        <w:rPr>
          <w:rFonts w:ascii="Arial" w:hAnsi="Arial" w:cs="Arial"/>
        </w:rPr>
      </w:pPr>
      <w:r w:rsidRPr="00C47C63">
        <w:rPr>
          <w:rFonts w:ascii="Arial" w:eastAsia="Calibri" w:hAnsi="Arial" w:cs="Arial"/>
          <w:lang w:eastAsia="en-US"/>
        </w:rPr>
        <w:t>A hivatali irányító szervi támogatás</w:t>
      </w:r>
      <w:r w:rsidR="00D370B9" w:rsidRPr="00C47C63">
        <w:rPr>
          <w:rFonts w:ascii="Arial" w:eastAsia="Calibri" w:hAnsi="Arial" w:cs="Arial"/>
          <w:lang w:eastAsia="en-US"/>
        </w:rPr>
        <w:t>á</w:t>
      </w:r>
      <w:r w:rsidRPr="00C47C63">
        <w:rPr>
          <w:rFonts w:ascii="Arial" w:eastAsia="Calibri" w:hAnsi="Arial" w:cs="Arial"/>
          <w:lang w:eastAsia="en-US"/>
        </w:rPr>
        <w:t xml:space="preserve">t növeli a központosított támogatásokból az </w:t>
      </w:r>
      <w:r w:rsidR="00C47C63" w:rsidRPr="00C47C63">
        <w:rPr>
          <w:rFonts w:ascii="Arial" w:eastAsia="Calibri" w:hAnsi="Arial" w:cs="Arial"/>
          <w:lang w:eastAsia="en-US"/>
        </w:rPr>
        <w:t>8</w:t>
      </w:r>
      <w:r w:rsidR="0072642B" w:rsidRPr="00C47C63">
        <w:rPr>
          <w:rFonts w:ascii="Arial" w:eastAsia="Calibri" w:hAnsi="Arial" w:cs="Arial"/>
          <w:lang w:eastAsia="en-US"/>
        </w:rPr>
        <w:t>-</w:t>
      </w:r>
      <w:r w:rsidR="00C47C63" w:rsidRPr="00C47C63">
        <w:rPr>
          <w:rFonts w:ascii="Arial" w:eastAsia="Calibri" w:hAnsi="Arial" w:cs="Arial"/>
          <w:lang w:eastAsia="en-US"/>
        </w:rPr>
        <w:t>9</w:t>
      </w:r>
      <w:r w:rsidRPr="00C47C63">
        <w:rPr>
          <w:rFonts w:ascii="Arial" w:eastAsia="Calibri" w:hAnsi="Arial" w:cs="Arial"/>
          <w:lang w:eastAsia="en-US"/>
        </w:rPr>
        <w:t xml:space="preserve"> havi bérkompenzációra kapott +</w:t>
      </w:r>
      <w:r w:rsidR="00C47C63" w:rsidRPr="00C47C63">
        <w:rPr>
          <w:rFonts w:ascii="Arial" w:eastAsia="Calibri" w:hAnsi="Arial" w:cs="Arial"/>
          <w:lang w:eastAsia="en-US"/>
        </w:rPr>
        <w:t>7</w:t>
      </w:r>
      <w:r w:rsidRPr="00C47C63">
        <w:rPr>
          <w:rFonts w:ascii="Arial" w:eastAsia="Calibri" w:hAnsi="Arial" w:cs="Arial"/>
          <w:lang w:eastAsia="en-US"/>
        </w:rPr>
        <w:t xml:space="preserve"> ezer forint. </w:t>
      </w:r>
    </w:p>
    <w:p w14:paraId="7FC9B61A" w14:textId="604EB69B" w:rsidR="00385EEB" w:rsidRPr="00C47C63" w:rsidRDefault="00656F99" w:rsidP="00776DA3">
      <w:pPr>
        <w:spacing w:before="240" w:after="600"/>
        <w:ind w:firstLine="709"/>
        <w:outlineLvl w:val="0"/>
        <w:rPr>
          <w:rFonts w:ascii="Arial" w:hAnsi="Arial" w:cs="Arial"/>
          <w:b/>
          <w:i/>
          <w:u w:val="single"/>
        </w:rPr>
      </w:pPr>
      <w:r w:rsidRPr="00C47C63">
        <w:rPr>
          <w:rFonts w:ascii="Arial" w:hAnsi="Arial" w:cs="Arial"/>
          <w:b/>
          <w:i/>
          <w:u w:val="single"/>
        </w:rPr>
        <w:t xml:space="preserve">Kiadási előirányzatok: + </w:t>
      </w:r>
      <w:r w:rsidR="00C47C63" w:rsidRPr="00C47C63">
        <w:rPr>
          <w:rFonts w:ascii="Arial" w:hAnsi="Arial" w:cs="Arial"/>
          <w:b/>
          <w:i/>
          <w:u w:val="single"/>
        </w:rPr>
        <w:t>7</w:t>
      </w:r>
      <w:r w:rsidRPr="00C47C63">
        <w:rPr>
          <w:rFonts w:ascii="Arial" w:hAnsi="Arial" w:cs="Arial"/>
          <w:b/>
          <w:i/>
          <w:u w:val="single"/>
        </w:rPr>
        <w:t xml:space="preserve"> ezer forint</w:t>
      </w:r>
    </w:p>
    <w:p w14:paraId="23F8B9AC" w14:textId="570B8512" w:rsidR="00656F99" w:rsidRPr="00C47C63" w:rsidRDefault="00656F99" w:rsidP="00385EEB">
      <w:pPr>
        <w:spacing w:before="240" w:after="240"/>
        <w:outlineLvl w:val="0"/>
        <w:rPr>
          <w:rFonts w:ascii="Arial" w:hAnsi="Arial" w:cs="Arial"/>
          <w:b/>
          <w:i/>
          <w:u w:val="single"/>
        </w:rPr>
      </w:pPr>
      <w:r w:rsidRPr="00C47C63">
        <w:rPr>
          <w:rFonts w:ascii="Arial" w:hAnsi="Arial" w:cs="Arial"/>
          <w:b/>
          <w:u w:val="single"/>
        </w:rPr>
        <w:t xml:space="preserve">Személyi juttatások + </w:t>
      </w:r>
      <w:r w:rsidR="00C47C63" w:rsidRPr="00C47C63">
        <w:rPr>
          <w:rFonts w:ascii="Arial" w:hAnsi="Arial" w:cs="Arial"/>
          <w:b/>
          <w:u w:val="single"/>
        </w:rPr>
        <w:t>6</w:t>
      </w:r>
      <w:r w:rsidRPr="00C47C63">
        <w:rPr>
          <w:rFonts w:ascii="Arial" w:hAnsi="Arial" w:cs="Arial"/>
          <w:b/>
          <w:u w:val="single"/>
        </w:rPr>
        <w:t xml:space="preserve"> ezer forint</w:t>
      </w:r>
    </w:p>
    <w:p w14:paraId="17F7AF56" w14:textId="56A78E8D" w:rsidR="00656F99" w:rsidRPr="00C47C63" w:rsidRDefault="00656F99" w:rsidP="00656F99">
      <w:pPr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 xml:space="preserve">A </w:t>
      </w:r>
      <w:r w:rsidR="00C47C63" w:rsidRPr="00C47C63">
        <w:rPr>
          <w:rFonts w:ascii="Arial" w:hAnsi="Arial" w:cs="Arial"/>
        </w:rPr>
        <w:t>8</w:t>
      </w:r>
      <w:r w:rsidRPr="00C47C63">
        <w:rPr>
          <w:rFonts w:ascii="Arial" w:hAnsi="Arial" w:cs="Arial"/>
        </w:rPr>
        <w:t>-</w:t>
      </w:r>
      <w:r w:rsidR="00C47C63" w:rsidRPr="00C47C63">
        <w:rPr>
          <w:rFonts w:ascii="Arial" w:hAnsi="Arial" w:cs="Arial"/>
        </w:rPr>
        <w:t>9</w:t>
      </w:r>
      <w:r w:rsidRPr="00C47C63">
        <w:rPr>
          <w:rFonts w:ascii="Arial" w:hAnsi="Arial" w:cs="Arial"/>
        </w:rPr>
        <w:t xml:space="preserve">. havi bérkompenzációból a személyi juttatás Polgármesteri Hivatalra vonatkozó bruttó összege </w:t>
      </w:r>
      <w:r w:rsidR="00C47C63" w:rsidRPr="00C47C63">
        <w:rPr>
          <w:rFonts w:ascii="Arial" w:hAnsi="Arial" w:cs="Arial"/>
        </w:rPr>
        <w:t>6</w:t>
      </w:r>
      <w:r w:rsidRPr="00C47C63">
        <w:rPr>
          <w:rFonts w:ascii="Arial" w:hAnsi="Arial" w:cs="Arial"/>
        </w:rPr>
        <w:t xml:space="preserve"> ezer forint.</w:t>
      </w:r>
    </w:p>
    <w:p w14:paraId="140E4465" w14:textId="432309B3" w:rsidR="00656F99" w:rsidRPr="00C47C63" w:rsidRDefault="00656F99" w:rsidP="00656F99">
      <w:pPr>
        <w:spacing w:before="240" w:after="60"/>
        <w:jc w:val="both"/>
        <w:outlineLvl w:val="0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 xml:space="preserve">Munkaadókat terhelő járulékok és szociális hozzájárulási adó + </w:t>
      </w:r>
      <w:r w:rsidR="00C47C63" w:rsidRPr="00C47C63">
        <w:rPr>
          <w:rFonts w:ascii="Arial" w:hAnsi="Arial" w:cs="Arial"/>
          <w:b/>
          <w:u w:val="single"/>
        </w:rPr>
        <w:t xml:space="preserve">1 </w:t>
      </w:r>
      <w:r w:rsidRPr="00C47C63">
        <w:rPr>
          <w:rFonts w:ascii="Arial" w:hAnsi="Arial" w:cs="Arial"/>
          <w:b/>
          <w:u w:val="single"/>
        </w:rPr>
        <w:t>ezer forint</w:t>
      </w:r>
    </w:p>
    <w:p w14:paraId="02629B7B" w14:textId="2872473F" w:rsidR="00C47C63" w:rsidRPr="00C47C63" w:rsidRDefault="00656F99" w:rsidP="00C47C63">
      <w:pPr>
        <w:spacing w:after="240"/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 xml:space="preserve">A </w:t>
      </w:r>
      <w:r w:rsidR="00C47C63" w:rsidRPr="00C47C63">
        <w:rPr>
          <w:rFonts w:ascii="Arial" w:hAnsi="Arial" w:cs="Arial"/>
        </w:rPr>
        <w:t>8</w:t>
      </w:r>
      <w:r w:rsidRPr="00C47C63">
        <w:rPr>
          <w:rFonts w:ascii="Arial" w:hAnsi="Arial" w:cs="Arial"/>
        </w:rPr>
        <w:t>-</w:t>
      </w:r>
      <w:r w:rsidR="00C47C63" w:rsidRPr="00C47C63">
        <w:rPr>
          <w:rFonts w:ascii="Arial" w:hAnsi="Arial" w:cs="Arial"/>
        </w:rPr>
        <w:t>9</w:t>
      </w:r>
      <w:r w:rsidRPr="00C47C63">
        <w:rPr>
          <w:rFonts w:ascii="Arial" w:hAnsi="Arial" w:cs="Arial"/>
        </w:rPr>
        <w:t xml:space="preserve">. havi bérkompenzáció járulékának Polgármesteri Hivatalra vonatkozó összege </w:t>
      </w:r>
      <w:r w:rsidR="00C47C63" w:rsidRPr="00C47C63">
        <w:rPr>
          <w:rFonts w:ascii="Arial" w:hAnsi="Arial" w:cs="Arial"/>
        </w:rPr>
        <w:t>1</w:t>
      </w:r>
      <w:r w:rsidRPr="00C47C63">
        <w:rPr>
          <w:rFonts w:ascii="Arial" w:hAnsi="Arial" w:cs="Arial"/>
        </w:rPr>
        <w:t xml:space="preserve"> ezer forint.</w:t>
      </w:r>
      <w:r w:rsidR="00385EEB" w:rsidRPr="00C47C63">
        <w:rPr>
          <w:rFonts w:ascii="Arial" w:hAnsi="Arial" w:cs="Arial"/>
        </w:rPr>
        <w:t xml:space="preserve"> </w:t>
      </w:r>
    </w:p>
    <w:p w14:paraId="1BF3676C" w14:textId="567384BF" w:rsidR="007B18E4" w:rsidRDefault="00656F99" w:rsidP="00776DA3">
      <w:pPr>
        <w:spacing w:before="240"/>
        <w:jc w:val="both"/>
        <w:rPr>
          <w:rFonts w:ascii="Arial" w:hAnsi="Arial" w:cs="Arial"/>
          <w:b/>
        </w:rPr>
      </w:pPr>
      <w:r w:rsidRPr="00C47C63">
        <w:rPr>
          <w:rFonts w:ascii="Arial" w:hAnsi="Arial" w:cs="Arial"/>
          <w:b/>
        </w:rPr>
        <w:t>Az előirányzat módosítások következtében a Polgármesteri Hivatal bevételi és kiadási pénzforgalmi főösszege 23</w:t>
      </w:r>
      <w:r w:rsidR="00C47C63" w:rsidRPr="00C47C63">
        <w:rPr>
          <w:rFonts w:ascii="Arial" w:hAnsi="Arial" w:cs="Arial"/>
          <w:b/>
        </w:rPr>
        <w:t>3</w:t>
      </w:r>
      <w:r w:rsidRPr="00C47C63">
        <w:rPr>
          <w:rFonts w:ascii="Arial" w:hAnsi="Arial" w:cs="Arial"/>
          <w:b/>
        </w:rPr>
        <w:t>.</w:t>
      </w:r>
      <w:r w:rsidR="00C47C63" w:rsidRPr="00C47C63">
        <w:rPr>
          <w:rFonts w:ascii="Arial" w:hAnsi="Arial" w:cs="Arial"/>
          <w:b/>
        </w:rPr>
        <w:t>644</w:t>
      </w:r>
      <w:r w:rsidRPr="00C47C63">
        <w:rPr>
          <w:rFonts w:ascii="Arial" w:hAnsi="Arial" w:cs="Arial"/>
          <w:b/>
        </w:rPr>
        <w:t xml:space="preserve"> ezer forintról 23</w:t>
      </w:r>
      <w:r w:rsidR="001A2824" w:rsidRPr="00C47C63">
        <w:rPr>
          <w:rFonts w:ascii="Arial" w:hAnsi="Arial" w:cs="Arial"/>
          <w:b/>
        </w:rPr>
        <w:t>3</w:t>
      </w:r>
      <w:r w:rsidRPr="00C47C63">
        <w:rPr>
          <w:rFonts w:ascii="Arial" w:hAnsi="Arial" w:cs="Arial"/>
          <w:b/>
        </w:rPr>
        <w:t>.</w:t>
      </w:r>
      <w:r w:rsidR="001A2824" w:rsidRPr="00C47C63">
        <w:rPr>
          <w:rFonts w:ascii="Arial" w:hAnsi="Arial" w:cs="Arial"/>
          <w:b/>
        </w:rPr>
        <w:t>6</w:t>
      </w:r>
      <w:r w:rsidR="00C47C63" w:rsidRPr="00C47C63">
        <w:rPr>
          <w:rFonts w:ascii="Arial" w:hAnsi="Arial" w:cs="Arial"/>
          <w:b/>
        </w:rPr>
        <w:t>51</w:t>
      </w:r>
      <w:r w:rsidRPr="00C47C63">
        <w:rPr>
          <w:rFonts w:ascii="Arial" w:hAnsi="Arial" w:cs="Arial"/>
          <w:b/>
        </w:rPr>
        <w:t xml:space="preserve"> ezer forintra változott.</w:t>
      </w:r>
    </w:p>
    <w:p w14:paraId="28B86656" w14:textId="77777777" w:rsidR="00C47C63" w:rsidRPr="00C47C63" w:rsidRDefault="00C47C63" w:rsidP="00776DA3">
      <w:pPr>
        <w:spacing w:before="240"/>
        <w:jc w:val="both"/>
        <w:rPr>
          <w:rFonts w:ascii="Arial" w:hAnsi="Arial" w:cs="Arial"/>
          <w:b/>
        </w:rPr>
      </w:pPr>
    </w:p>
    <w:p w14:paraId="3D58FC48" w14:textId="5DCA8C7F" w:rsidR="00656F99" w:rsidRDefault="00656F99" w:rsidP="00656F99">
      <w:pPr>
        <w:spacing w:before="360" w:after="360"/>
        <w:jc w:val="center"/>
        <w:outlineLvl w:val="0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>Kispatak Óvoda</w:t>
      </w:r>
    </w:p>
    <w:p w14:paraId="19D33757" w14:textId="56B75896" w:rsidR="00656F99" w:rsidRPr="00C47C63" w:rsidRDefault="00656F99" w:rsidP="00656F99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C47C63">
        <w:rPr>
          <w:rFonts w:ascii="Arial" w:hAnsi="Arial" w:cs="Arial"/>
          <w:b/>
          <w:i/>
          <w:u w:val="single"/>
        </w:rPr>
        <w:t>Bevételi előirányzatok: +</w:t>
      </w:r>
      <w:r w:rsidR="00D370B9" w:rsidRPr="00C47C63">
        <w:rPr>
          <w:rFonts w:ascii="Arial" w:hAnsi="Arial" w:cs="Arial"/>
          <w:b/>
          <w:i/>
          <w:u w:val="single"/>
        </w:rPr>
        <w:t xml:space="preserve"> </w:t>
      </w:r>
      <w:r w:rsidR="00C47C63" w:rsidRPr="00C47C63">
        <w:rPr>
          <w:rFonts w:ascii="Arial" w:hAnsi="Arial" w:cs="Arial"/>
          <w:b/>
          <w:i/>
          <w:u w:val="single"/>
        </w:rPr>
        <w:t>63</w:t>
      </w:r>
      <w:r w:rsidRPr="00C47C63">
        <w:rPr>
          <w:rFonts w:ascii="Arial" w:hAnsi="Arial" w:cs="Arial"/>
          <w:b/>
          <w:i/>
          <w:u w:val="single"/>
        </w:rPr>
        <w:t xml:space="preserve"> ezer forint</w:t>
      </w:r>
    </w:p>
    <w:p w14:paraId="56FECEA2" w14:textId="70504724" w:rsidR="00656F99" w:rsidRPr="00C47C63" w:rsidRDefault="00656F99" w:rsidP="00656F9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 xml:space="preserve">Irányító szervi támogatás + </w:t>
      </w:r>
      <w:r w:rsidR="00C47C63" w:rsidRPr="00C47C63">
        <w:rPr>
          <w:rFonts w:ascii="Arial" w:hAnsi="Arial" w:cs="Arial"/>
          <w:b/>
          <w:u w:val="single"/>
        </w:rPr>
        <w:t>63</w:t>
      </w:r>
      <w:r w:rsidRPr="00C47C63">
        <w:rPr>
          <w:rFonts w:ascii="Arial" w:hAnsi="Arial" w:cs="Arial"/>
          <w:b/>
          <w:u w:val="single"/>
        </w:rPr>
        <w:t xml:space="preserve"> ezer forint</w:t>
      </w:r>
    </w:p>
    <w:p w14:paraId="084A0861" w14:textId="2FF02789" w:rsidR="00656F99" w:rsidRPr="00C47C63" w:rsidRDefault="00656F99" w:rsidP="00656F99">
      <w:pPr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>A Kispatak Óvoda részére irányító szervi támogatás</w:t>
      </w:r>
      <w:r w:rsidRPr="00C47C63">
        <w:rPr>
          <w:rFonts w:ascii="Arial" w:eastAsia="Calibri" w:hAnsi="Arial" w:cs="Arial"/>
          <w:lang w:eastAsia="en-US"/>
        </w:rPr>
        <w:t xml:space="preserve">ként átadásra kerül a központosított támogatásokból a </w:t>
      </w:r>
      <w:r w:rsidR="00C47C63" w:rsidRPr="00C47C63">
        <w:rPr>
          <w:rFonts w:ascii="Arial" w:eastAsia="Calibri" w:hAnsi="Arial" w:cs="Arial"/>
          <w:lang w:eastAsia="en-US"/>
        </w:rPr>
        <w:t>6</w:t>
      </w:r>
      <w:r w:rsidRPr="00C47C63">
        <w:rPr>
          <w:rFonts w:ascii="Arial" w:eastAsia="Calibri" w:hAnsi="Arial" w:cs="Arial"/>
          <w:lang w:eastAsia="en-US"/>
        </w:rPr>
        <w:t>-</w:t>
      </w:r>
      <w:r w:rsidR="00C47C63" w:rsidRPr="00C47C63">
        <w:rPr>
          <w:rFonts w:ascii="Arial" w:eastAsia="Calibri" w:hAnsi="Arial" w:cs="Arial"/>
          <w:lang w:eastAsia="en-US"/>
        </w:rPr>
        <w:t>8</w:t>
      </w:r>
      <w:r w:rsidRPr="00C47C63">
        <w:rPr>
          <w:rFonts w:ascii="Arial" w:eastAsia="Calibri" w:hAnsi="Arial" w:cs="Arial"/>
          <w:lang w:eastAsia="en-US"/>
        </w:rPr>
        <w:t xml:space="preserve">. havi bérkompenzációra kapott </w:t>
      </w:r>
      <w:r w:rsidR="00C47C63" w:rsidRPr="00C47C63">
        <w:rPr>
          <w:rFonts w:ascii="Arial" w:eastAsia="Calibri" w:hAnsi="Arial" w:cs="Arial"/>
          <w:lang w:eastAsia="en-US"/>
        </w:rPr>
        <w:t>63</w:t>
      </w:r>
      <w:r w:rsidRPr="00C47C63">
        <w:rPr>
          <w:rFonts w:ascii="Arial" w:eastAsia="Calibri" w:hAnsi="Arial" w:cs="Arial"/>
          <w:lang w:eastAsia="en-US"/>
        </w:rPr>
        <w:t xml:space="preserve"> ezer forint</w:t>
      </w:r>
      <w:r w:rsidRPr="00C47C63">
        <w:rPr>
          <w:rFonts w:ascii="Arial" w:hAnsi="Arial" w:cs="Arial"/>
        </w:rPr>
        <w:t xml:space="preserve">. </w:t>
      </w:r>
    </w:p>
    <w:p w14:paraId="1B301774" w14:textId="5143C825" w:rsidR="00656F99" w:rsidRPr="00C47C63" w:rsidRDefault="00656F99" w:rsidP="00656F99">
      <w:pPr>
        <w:spacing w:before="360" w:after="480"/>
        <w:ind w:firstLine="709"/>
        <w:outlineLvl w:val="0"/>
        <w:rPr>
          <w:rFonts w:ascii="Arial" w:hAnsi="Arial" w:cs="Arial"/>
          <w:b/>
          <w:i/>
          <w:u w:val="single"/>
        </w:rPr>
      </w:pPr>
      <w:r w:rsidRPr="00C47C63">
        <w:rPr>
          <w:rFonts w:ascii="Arial" w:hAnsi="Arial" w:cs="Arial"/>
          <w:b/>
          <w:i/>
          <w:u w:val="single"/>
        </w:rPr>
        <w:t>Kiadási előirányzatok: +</w:t>
      </w:r>
      <w:r w:rsidR="00C47C63" w:rsidRPr="00C47C63">
        <w:rPr>
          <w:rFonts w:ascii="Arial" w:hAnsi="Arial" w:cs="Arial"/>
          <w:b/>
          <w:i/>
          <w:u w:val="single"/>
        </w:rPr>
        <w:t>63</w:t>
      </w:r>
      <w:r w:rsidRPr="00C47C63">
        <w:rPr>
          <w:rFonts w:ascii="Arial" w:hAnsi="Arial" w:cs="Arial"/>
          <w:b/>
          <w:i/>
          <w:u w:val="single"/>
        </w:rPr>
        <w:t xml:space="preserve"> ezer forint</w:t>
      </w:r>
    </w:p>
    <w:p w14:paraId="1F00890C" w14:textId="1723E612" w:rsidR="00656F99" w:rsidRPr="00C47C63" w:rsidRDefault="00656F99" w:rsidP="00656F9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 xml:space="preserve">Személyi juttatások + </w:t>
      </w:r>
      <w:r w:rsidR="00C47C63" w:rsidRPr="00C47C63">
        <w:rPr>
          <w:rFonts w:ascii="Arial" w:hAnsi="Arial" w:cs="Arial"/>
          <w:b/>
          <w:u w:val="single"/>
        </w:rPr>
        <w:t xml:space="preserve">51 </w:t>
      </w:r>
      <w:r w:rsidRPr="00C47C63">
        <w:rPr>
          <w:rFonts w:ascii="Arial" w:hAnsi="Arial" w:cs="Arial"/>
          <w:b/>
          <w:u w:val="single"/>
        </w:rPr>
        <w:t>ezer forint</w:t>
      </w:r>
    </w:p>
    <w:p w14:paraId="729644E8" w14:textId="414132BA" w:rsidR="00656F99" w:rsidRPr="00C47C63" w:rsidRDefault="00656F99" w:rsidP="00656F99">
      <w:pPr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 xml:space="preserve">A </w:t>
      </w:r>
      <w:r w:rsidR="00C47C63" w:rsidRPr="00C47C63">
        <w:rPr>
          <w:rFonts w:ascii="Arial" w:hAnsi="Arial" w:cs="Arial"/>
        </w:rPr>
        <w:t>6</w:t>
      </w:r>
      <w:r w:rsidRPr="00C47C63">
        <w:rPr>
          <w:rFonts w:ascii="Arial" w:hAnsi="Arial" w:cs="Arial"/>
        </w:rPr>
        <w:t>-</w:t>
      </w:r>
      <w:r w:rsidR="00C47C63" w:rsidRPr="00C47C63">
        <w:rPr>
          <w:rFonts w:ascii="Arial" w:hAnsi="Arial" w:cs="Arial"/>
        </w:rPr>
        <w:t>8</w:t>
      </w:r>
      <w:r w:rsidRPr="00C47C63">
        <w:rPr>
          <w:rFonts w:ascii="Arial" w:hAnsi="Arial" w:cs="Arial"/>
        </w:rPr>
        <w:t xml:space="preserve"> havi bérkompenzációból a személyi juttatás összege </w:t>
      </w:r>
      <w:r w:rsidR="00C47C63" w:rsidRPr="00C47C63">
        <w:rPr>
          <w:rFonts w:ascii="Arial" w:hAnsi="Arial" w:cs="Arial"/>
        </w:rPr>
        <w:t>63</w:t>
      </w:r>
      <w:r w:rsidRPr="00C47C63">
        <w:rPr>
          <w:rFonts w:ascii="Arial" w:hAnsi="Arial" w:cs="Arial"/>
        </w:rPr>
        <w:t xml:space="preserve"> ezer forint.</w:t>
      </w:r>
    </w:p>
    <w:p w14:paraId="09DE774A" w14:textId="3232B0E7" w:rsidR="00656F99" w:rsidRPr="00C47C63" w:rsidRDefault="00656F99" w:rsidP="00656F9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 xml:space="preserve">Járulékok + </w:t>
      </w:r>
      <w:r w:rsidR="00776DA3" w:rsidRPr="00C47C63">
        <w:rPr>
          <w:rFonts w:ascii="Arial" w:hAnsi="Arial" w:cs="Arial"/>
          <w:b/>
          <w:u w:val="single"/>
        </w:rPr>
        <w:t>1</w:t>
      </w:r>
      <w:r w:rsidR="00C47C63" w:rsidRPr="00C47C63">
        <w:rPr>
          <w:rFonts w:ascii="Arial" w:hAnsi="Arial" w:cs="Arial"/>
          <w:b/>
          <w:u w:val="single"/>
        </w:rPr>
        <w:t>2</w:t>
      </w:r>
      <w:r w:rsidRPr="00C47C63">
        <w:rPr>
          <w:rFonts w:ascii="Arial" w:hAnsi="Arial" w:cs="Arial"/>
          <w:b/>
          <w:u w:val="single"/>
        </w:rPr>
        <w:t xml:space="preserve"> ezer forint</w:t>
      </w:r>
    </w:p>
    <w:p w14:paraId="369300DD" w14:textId="6C037E45" w:rsidR="00656F99" w:rsidRPr="00C47C63" w:rsidRDefault="00656F99" w:rsidP="00656F99">
      <w:pPr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 xml:space="preserve">A </w:t>
      </w:r>
      <w:r w:rsidR="00C47C63" w:rsidRPr="00C47C63">
        <w:rPr>
          <w:rFonts w:ascii="Arial" w:hAnsi="Arial" w:cs="Arial"/>
        </w:rPr>
        <w:t>6</w:t>
      </w:r>
      <w:r w:rsidRPr="00C47C63">
        <w:rPr>
          <w:rFonts w:ascii="Arial" w:hAnsi="Arial" w:cs="Arial"/>
        </w:rPr>
        <w:t>-</w:t>
      </w:r>
      <w:r w:rsidR="00C47C63" w:rsidRPr="00C47C63">
        <w:rPr>
          <w:rFonts w:ascii="Arial" w:hAnsi="Arial" w:cs="Arial"/>
        </w:rPr>
        <w:t>8</w:t>
      </w:r>
      <w:r w:rsidRPr="00C47C63">
        <w:rPr>
          <w:rFonts w:ascii="Arial" w:hAnsi="Arial" w:cs="Arial"/>
        </w:rPr>
        <w:t xml:space="preserve"> havi bérkompenzációból a járulék összege </w:t>
      </w:r>
      <w:r w:rsidR="00776DA3" w:rsidRPr="00C47C63">
        <w:rPr>
          <w:rFonts w:ascii="Arial" w:hAnsi="Arial" w:cs="Arial"/>
        </w:rPr>
        <w:t>1</w:t>
      </w:r>
      <w:r w:rsidR="00C47C63" w:rsidRPr="00C47C63">
        <w:rPr>
          <w:rFonts w:ascii="Arial" w:hAnsi="Arial" w:cs="Arial"/>
        </w:rPr>
        <w:t>2</w:t>
      </w:r>
      <w:r w:rsidRPr="00C47C63">
        <w:rPr>
          <w:rFonts w:ascii="Arial" w:hAnsi="Arial" w:cs="Arial"/>
        </w:rPr>
        <w:t xml:space="preserve"> ezer forint.</w:t>
      </w:r>
    </w:p>
    <w:p w14:paraId="4094F3DB" w14:textId="3B91BC39" w:rsidR="00E65B9C" w:rsidRPr="00C47C63" w:rsidRDefault="00656F99" w:rsidP="00656F99">
      <w:pPr>
        <w:spacing w:before="240" w:after="240"/>
        <w:jc w:val="both"/>
        <w:rPr>
          <w:rFonts w:ascii="Arial" w:hAnsi="Arial" w:cs="Arial"/>
          <w:b/>
        </w:rPr>
      </w:pPr>
      <w:r w:rsidRPr="00C47C63">
        <w:rPr>
          <w:rFonts w:ascii="Arial" w:hAnsi="Arial" w:cs="Arial"/>
          <w:b/>
        </w:rPr>
        <w:t>Az előirányzat módosítások következtében a Kispatak Óvoda bevételi és kiadási pénzforgalmi főösszege 3</w:t>
      </w:r>
      <w:r w:rsidR="00C47C63" w:rsidRPr="00C47C63">
        <w:rPr>
          <w:rFonts w:ascii="Arial" w:hAnsi="Arial" w:cs="Arial"/>
          <w:b/>
        </w:rPr>
        <w:t>30</w:t>
      </w:r>
      <w:r w:rsidRPr="00C47C63">
        <w:rPr>
          <w:rFonts w:ascii="Arial" w:hAnsi="Arial" w:cs="Arial"/>
          <w:b/>
        </w:rPr>
        <w:t>.</w:t>
      </w:r>
      <w:r w:rsidR="00C47C63" w:rsidRPr="00C47C63">
        <w:rPr>
          <w:rFonts w:ascii="Arial" w:hAnsi="Arial" w:cs="Arial"/>
          <w:b/>
        </w:rPr>
        <w:t>413</w:t>
      </w:r>
      <w:r w:rsidRPr="00C47C63">
        <w:rPr>
          <w:rFonts w:ascii="Arial" w:hAnsi="Arial" w:cs="Arial"/>
          <w:b/>
        </w:rPr>
        <w:t xml:space="preserve"> ezer forintról 3</w:t>
      </w:r>
      <w:r w:rsidR="00776DA3" w:rsidRPr="00C47C63">
        <w:rPr>
          <w:rFonts w:ascii="Arial" w:hAnsi="Arial" w:cs="Arial"/>
          <w:b/>
        </w:rPr>
        <w:t>30</w:t>
      </w:r>
      <w:r w:rsidRPr="00C47C63">
        <w:rPr>
          <w:rFonts w:ascii="Arial" w:hAnsi="Arial" w:cs="Arial"/>
          <w:b/>
        </w:rPr>
        <w:t>.</w:t>
      </w:r>
      <w:r w:rsidR="00776DA3" w:rsidRPr="00C47C63">
        <w:rPr>
          <w:rFonts w:ascii="Arial" w:hAnsi="Arial" w:cs="Arial"/>
          <w:b/>
        </w:rPr>
        <w:t>4</w:t>
      </w:r>
      <w:r w:rsidR="00C47C63" w:rsidRPr="00C47C63">
        <w:rPr>
          <w:rFonts w:ascii="Arial" w:hAnsi="Arial" w:cs="Arial"/>
          <w:b/>
        </w:rPr>
        <w:t>76</w:t>
      </w:r>
      <w:r w:rsidRPr="00C47C63">
        <w:rPr>
          <w:rFonts w:ascii="Arial" w:hAnsi="Arial" w:cs="Arial"/>
          <w:b/>
        </w:rPr>
        <w:t xml:space="preserve"> ezer forintra változik.</w:t>
      </w:r>
    </w:p>
    <w:p w14:paraId="36F211F3" w14:textId="08341481" w:rsidR="00656F99" w:rsidRPr="00C47C63" w:rsidRDefault="00656F99" w:rsidP="002F4D89">
      <w:pPr>
        <w:rPr>
          <w:rFonts w:ascii="Arial" w:hAnsi="Arial" w:cs="Arial"/>
          <w:b/>
        </w:rPr>
      </w:pPr>
    </w:p>
    <w:p w14:paraId="654A6B1A" w14:textId="77777777" w:rsidR="00C47C63" w:rsidRPr="00C47C63" w:rsidRDefault="00C47C63" w:rsidP="00D342B4">
      <w:pPr>
        <w:spacing w:before="600" w:after="360"/>
        <w:jc w:val="center"/>
        <w:outlineLvl w:val="0"/>
        <w:rPr>
          <w:rFonts w:ascii="Arial" w:hAnsi="Arial" w:cs="Arial"/>
          <w:b/>
          <w:u w:val="single"/>
        </w:rPr>
      </w:pPr>
    </w:p>
    <w:p w14:paraId="1CADAA72" w14:textId="467DDB14" w:rsidR="009D1AAF" w:rsidRPr="00C47C63" w:rsidRDefault="009D1AAF" w:rsidP="00D342B4">
      <w:pPr>
        <w:spacing w:before="600" w:after="360"/>
        <w:jc w:val="center"/>
        <w:outlineLvl w:val="0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>Öregiskola</w:t>
      </w:r>
      <w:r w:rsidR="007424C7" w:rsidRPr="00C47C63">
        <w:rPr>
          <w:rFonts w:ascii="Arial" w:hAnsi="Arial" w:cs="Arial"/>
          <w:b/>
          <w:u w:val="single"/>
        </w:rPr>
        <w:t xml:space="preserve"> Közösségi Ház és Könyvtár</w:t>
      </w:r>
    </w:p>
    <w:p w14:paraId="4D709E12" w14:textId="0823E451" w:rsidR="007424C7" w:rsidRPr="00C47C63" w:rsidRDefault="007424C7" w:rsidP="007424C7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C47C63">
        <w:rPr>
          <w:rFonts w:ascii="Arial" w:hAnsi="Arial" w:cs="Arial"/>
          <w:b/>
          <w:i/>
          <w:u w:val="single"/>
        </w:rPr>
        <w:t>Bevételi előirányzatok:</w:t>
      </w:r>
      <w:r w:rsidR="00D370B9" w:rsidRPr="00C47C63">
        <w:rPr>
          <w:rFonts w:ascii="Arial" w:hAnsi="Arial" w:cs="Arial"/>
          <w:b/>
          <w:i/>
          <w:u w:val="single"/>
        </w:rPr>
        <w:t xml:space="preserve"> + </w:t>
      </w:r>
      <w:r w:rsidR="00C47C63" w:rsidRPr="00C47C63">
        <w:rPr>
          <w:rFonts w:ascii="Arial" w:hAnsi="Arial" w:cs="Arial"/>
          <w:b/>
          <w:i/>
          <w:u w:val="single"/>
        </w:rPr>
        <w:t>37</w:t>
      </w:r>
      <w:r w:rsidR="00536EE7" w:rsidRPr="00C47C63">
        <w:rPr>
          <w:rFonts w:ascii="Arial" w:hAnsi="Arial" w:cs="Arial"/>
          <w:b/>
          <w:i/>
          <w:u w:val="single"/>
        </w:rPr>
        <w:t>5</w:t>
      </w:r>
      <w:r w:rsidR="00D370B9" w:rsidRPr="00C47C63">
        <w:rPr>
          <w:rFonts w:ascii="Arial" w:hAnsi="Arial" w:cs="Arial"/>
          <w:b/>
          <w:i/>
          <w:u w:val="single"/>
        </w:rPr>
        <w:t xml:space="preserve"> ezer forint</w:t>
      </w:r>
    </w:p>
    <w:p w14:paraId="76D35ED4" w14:textId="4238AAB0" w:rsidR="00D342B4" w:rsidRPr="00C47C63" w:rsidRDefault="00D342B4" w:rsidP="00D342B4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 xml:space="preserve">Irányító szervi támogatás + </w:t>
      </w:r>
      <w:r w:rsidR="00C47C63" w:rsidRPr="00C47C63">
        <w:rPr>
          <w:rFonts w:ascii="Arial" w:hAnsi="Arial" w:cs="Arial"/>
          <w:b/>
          <w:u w:val="single"/>
        </w:rPr>
        <w:t>375</w:t>
      </w:r>
      <w:r w:rsidRPr="00C47C63">
        <w:rPr>
          <w:rFonts w:ascii="Arial" w:hAnsi="Arial" w:cs="Arial"/>
          <w:b/>
          <w:u w:val="single"/>
        </w:rPr>
        <w:t xml:space="preserve"> ezer forint</w:t>
      </w:r>
    </w:p>
    <w:p w14:paraId="25E9EE97" w14:textId="5CD67944" w:rsidR="00D342B4" w:rsidRPr="00C47C63" w:rsidRDefault="00D342B4" w:rsidP="00D342B4">
      <w:pPr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>A</w:t>
      </w:r>
      <w:r w:rsidR="00536EE7" w:rsidRPr="00C47C63">
        <w:rPr>
          <w:rFonts w:ascii="Arial" w:hAnsi="Arial" w:cs="Arial"/>
        </w:rPr>
        <w:t xml:space="preserve">z Öregiskola </w:t>
      </w:r>
      <w:r w:rsidRPr="00C47C63">
        <w:rPr>
          <w:rFonts w:ascii="Arial" w:hAnsi="Arial" w:cs="Arial"/>
        </w:rPr>
        <w:t>részére irányító szervi támogatás</w:t>
      </w:r>
      <w:r w:rsidRPr="00C47C63">
        <w:rPr>
          <w:rFonts w:ascii="Arial" w:eastAsia="Calibri" w:hAnsi="Arial" w:cs="Arial"/>
          <w:lang w:eastAsia="en-US"/>
        </w:rPr>
        <w:t xml:space="preserve">ként átadásra kerül a központosított támogatásokból a </w:t>
      </w:r>
      <w:r w:rsidR="00C47C63">
        <w:rPr>
          <w:rFonts w:ascii="Arial" w:eastAsia="Calibri" w:hAnsi="Arial" w:cs="Arial"/>
          <w:lang w:eastAsia="en-US"/>
        </w:rPr>
        <w:t>9</w:t>
      </w:r>
      <w:r w:rsidRPr="00C47C63">
        <w:rPr>
          <w:rFonts w:ascii="Arial" w:eastAsia="Calibri" w:hAnsi="Arial" w:cs="Arial"/>
          <w:lang w:eastAsia="en-US"/>
        </w:rPr>
        <w:t>-</w:t>
      </w:r>
      <w:r w:rsidR="00C47C63">
        <w:rPr>
          <w:rFonts w:ascii="Arial" w:eastAsia="Calibri" w:hAnsi="Arial" w:cs="Arial"/>
          <w:lang w:eastAsia="en-US"/>
        </w:rPr>
        <w:t>10</w:t>
      </w:r>
      <w:r w:rsidRPr="00C47C63">
        <w:rPr>
          <w:rFonts w:ascii="Arial" w:eastAsia="Calibri" w:hAnsi="Arial" w:cs="Arial"/>
          <w:lang w:eastAsia="en-US"/>
        </w:rPr>
        <w:t xml:space="preserve">. havi </w:t>
      </w:r>
      <w:r w:rsidR="00536EE7" w:rsidRPr="00C47C63">
        <w:rPr>
          <w:rFonts w:ascii="Arial" w:eastAsia="Calibri" w:hAnsi="Arial" w:cs="Arial"/>
          <w:lang w:eastAsia="en-US"/>
        </w:rPr>
        <w:t>kulturális illetménypótlék, melynek összege</w:t>
      </w:r>
      <w:r w:rsidRPr="00C47C63">
        <w:rPr>
          <w:rFonts w:ascii="Arial" w:eastAsia="Calibri" w:hAnsi="Arial" w:cs="Arial"/>
          <w:lang w:eastAsia="en-US"/>
        </w:rPr>
        <w:t xml:space="preserve"> </w:t>
      </w:r>
      <w:r w:rsidR="00C47C63">
        <w:rPr>
          <w:rFonts w:ascii="Arial" w:eastAsia="Calibri" w:hAnsi="Arial" w:cs="Arial"/>
          <w:lang w:eastAsia="en-US"/>
        </w:rPr>
        <w:t>375</w:t>
      </w:r>
      <w:r w:rsidRPr="00C47C63">
        <w:rPr>
          <w:rFonts w:ascii="Arial" w:eastAsia="Calibri" w:hAnsi="Arial" w:cs="Arial"/>
          <w:lang w:eastAsia="en-US"/>
        </w:rPr>
        <w:t xml:space="preserve"> ezer forint</w:t>
      </w:r>
      <w:r w:rsidRPr="00C47C63">
        <w:rPr>
          <w:rFonts w:ascii="Arial" w:hAnsi="Arial" w:cs="Arial"/>
        </w:rPr>
        <w:t xml:space="preserve">. </w:t>
      </w:r>
    </w:p>
    <w:p w14:paraId="3C1E4609" w14:textId="2CDCA676" w:rsidR="007424C7" w:rsidRPr="00C47C63" w:rsidRDefault="007424C7" w:rsidP="007424C7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C47C63">
        <w:rPr>
          <w:rFonts w:ascii="Arial" w:hAnsi="Arial" w:cs="Arial"/>
          <w:b/>
          <w:i/>
          <w:u w:val="single"/>
        </w:rPr>
        <w:t>Kiadási előirányzatok:</w:t>
      </w:r>
      <w:r w:rsidR="00D370B9" w:rsidRPr="00C47C63">
        <w:rPr>
          <w:rFonts w:ascii="Arial" w:hAnsi="Arial" w:cs="Arial"/>
          <w:b/>
          <w:i/>
          <w:u w:val="single"/>
        </w:rPr>
        <w:t xml:space="preserve"> + </w:t>
      </w:r>
      <w:r w:rsidR="00C47C63">
        <w:rPr>
          <w:rFonts w:ascii="Arial" w:hAnsi="Arial" w:cs="Arial"/>
          <w:b/>
          <w:i/>
          <w:u w:val="single"/>
        </w:rPr>
        <w:t>375</w:t>
      </w:r>
      <w:r w:rsidR="00D370B9" w:rsidRPr="00C47C63">
        <w:rPr>
          <w:rFonts w:ascii="Arial" w:hAnsi="Arial" w:cs="Arial"/>
          <w:b/>
          <w:i/>
          <w:u w:val="single"/>
        </w:rPr>
        <w:t xml:space="preserve"> ezer forint</w:t>
      </w:r>
    </w:p>
    <w:p w14:paraId="0BE3ACE4" w14:textId="1D705FBD" w:rsidR="00D370B9" w:rsidRPr="00C47C63" w:rsidRDefault="00D370B9" w:rsidP="00D370B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 xml:space="preserve">Személyi juttatások + </w:t>
      </w:r>
      <w:r w:rsidR="00C47C63">
        <w:rPr>
          <w:rFonts w:ascii="Arial" w:hAnsi="Arial" w:cs="Arial"/>
          <w:b/>
          <w:u w:val="single"/>
        </w:rPr>
        <w:t>304</w:t>
      </w:r>
      <w:r w:rsidRPr="00C47C63">
        <w:rPr>
          <w:rFonts w:ascii="Arial" w:hAnsi="Arial" w:cs="Arial"/>
          <w:b/>
          <w:u w:val="single"/>
        </w:rPr>
        <w:t xml:space="preserve"> ezer forint</w:t>
      </w:r>
    </w:p>
    <w:p w14:paraId="386C6D09" w14:textId="6C7953DB" w:rsidR="00D370B9" w:rsidRPr="00C47C63" w:rsidRDefault="00D370B9" w:rsidP="00D370B9">
      <w:pPr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 xml:space="preserve">A </w:t>
      </w:r>
      <w:r w:rsidR="00C47C63">
        <w:rPr>
          <w:rFonts w:ascii="Arial" w:hAnsi="Arial" w:cs="Arial"/>
        </w:rPr>
        <w:t>9</w:t>
      </w:r>
      <w:r w:rsidR="00D342B4" w:rsidRPr="00C47C63">
        <w:rPr>
          <w:rFonts w:ascii="Arial" w:hAnsi="Arial" w:cs="Arial"/>
        </w:rPr>
        <w:t>-</w:t>
      </w:r>
      <w:r w:rsidR="00C47C63">
        <w:rPr>
          <w:rFonts w:ascii="Arial" w:hAnsi="Arial" w:cs="Arial"/>
        </w:rPr>
        <w:t>10</w:t>
      </w:r>
      <w:r w:rsidR="00D342B4" w:rsidRPr="00C47C63">
        <w:rPr>
          <w:rFonts w:ascii="Arial" w:hAnsi="Arial" w:cs="Arial"/>
        </w:rPr>
        <w:t xml:space="preserve"> havi </w:t>
      </w:r>
      <w:r w:rsidRPr="00C47C63">
        <w:rPr>
          <w:rFonts w:ascii="Arial" w:hAnsi="Arial" w:cs="Arial"/>
        </w:rPr>
        <w:t xml:space="preserve">kulturális illetménypótlékból </w:t>
      </w:r>
      <w:r w:rsidR="00C47C63">
        <w:rPr>
          <w:rFonts w:ascii="Arial" w:hAnsi="Arial" w:cs="Arial"/>
        </w:rPr>
        <w:t>304</w:t>
      </w:r>
      <w:r w:rsidRPr="00C47C63">
        <w:rPr>
          <w:rFonts w:ascii="Arial" w:hAnsi="Arial" w:cs="Arial"/>
        </w:rPr>
        <w:t xml:space="preserve"> ezer forint a személyi juttatás összege. </w:t>
      </w:r>
    </w:p>
    <w:p w14:paraId="329FD3AD" w14:textId="0F43B047" w:rsidR="00D370B9" w:rsidRPr="00C47C63" w:rsidRDefault="00D370B9" w:rsidP="00D370B9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C47C63">
        <w:rPr>
          <w:rFonts w:ascii="Arial" w:hAnsi="Arial" w:cs="Arial"/>
          <w:b/>
          <w:u w:val="single"/>
        </w:rPr>
        <w:t xml:space="preserve">Járulékok + </w:t>
      </w:r>
      <w:r w:rsidR="00C47C63">
        <w:rPr>
          <w:rFonts w:ascii="Arial" w:hAnsi="Arial" w:cs="Arial"/>
          <w:b/>
          <w:u w:val="single"/>
        </w:rPr>
        <w:t>71</w:t>
      </w:r>
      <w:r w:rsidRPr="00C47C63">
        <w:rPr>
          <w:rFonts w:ascii="Arial" w:hAnsi="Arial" w:cs="Arial"/>
          <w:b/>
          <w:u w:val="single"/>
        </w:rPr>
        <w:t xml:space="preserve"> ezer forint</w:t>
      </w:r>
    </w:p>
    <w:p w14:paraId="2F7F0C2A" w14:textId="7FBA4A56" w:rsidR="00D342B4" w:rsidRPr="00C47C63" w:rsidRDefault="00D370B9" w:rsidP="00C47C63">
      <w:pPr>
        <w:jc w:val="both"/>
        <w:rPr>
          <w:rFonts w:ascii="Arial" w:hAnsi="Arial" w:cs="Arial"/>
        </w:rPr>
      </w:pPr>
      <w:r w:rsidRPr="00C47C63">
        <w:rPr>
          <w:rFonts w:ascii="Arial" w:hAnsi="Arial" w:cs="Arial"/>
        </w:rPr>
        <w:t>A</w:t>
      </w:r>
      <w:r w:rsidR="00D342B4" w:rsidRPr="00C47C63">
        <w:rPr>
          <w:rFonts w:ascii="Arial" w:hAnsi="Arial" w:cs="Arial"/>
        </w:rPr>
        <w:t xml:space="preserve"> </w:t>
      </w:r>
      <w:r w:rsidRPr="00C47C63">
        <w:rPr>
          <w:rFonts w:ascii="Arial" w:hAnsi="Arial" w:cs="Arial"/>
        </w:rPr>
        <w:t xml:space="preserve">kulturális illetménypótlékból </w:t>
      </w:r>
      <w:r w:rsidR="00C47C63" w:rsidRPr="00C47C63">
        <w:rPr>
          <w:rFonts w:ascii="Arial" w:hAnsi="Arial" w:cs="Arial"/>
        </w:rPr>
        <w:t>71</w:t>
      </w:r>
      <w:r w:rsidRPr="00C47C63">
        <w:rPr>
          <w:rFonts w:ascii="Arial" w:hAnsi="Arial" w:cs="Arial"/>
        </w:rPr>
        <w:t xml:space="preserve"> ezer forint a szociális hozzájárulási adó. </w:t>
      </w:r>
    </w:p>
    <w:p w14:paraId="7B5891A9" w14:textId="42F69C54" w:rsidR="00E65B9C" w:rsidRPr="00C47C63" w:rsidRDefault="009D1AAF" w:rsidP="00B05A63">
      <w:pPr>
        <w:spacing w:before="240" w:after="240"/>
        <w:jc w:val="both"/>
        <w:rPr>
          <w:rFonts w:ascii="Arial" w:hAnsi="Arial" w:cs="Arial"/>
        </w:rPr>
      </w:pPr>
      <w:r w:rsidRPr="00C47C63">
        <w:rPr>
          <w:rFonts w:ascii="Arial" w:hAnsi="Arial" w:cs="Arial"/>
          <w:b/>
        </w:rPr>
        <w:t xml:space="preserve">Az Öregiskola bevételi és kiadási pénzforgalmi főösszege </w:t>
      </w:r>
      <w:r w:rsidR="00F27AE9" w:rsidRPr="00C47C63">
        <w:rPr>
          <w:rFonts w:ascii="Arial" w:hAnsi="Arial" w:cs="Arial"/>
          <w:b/>
        </w:rPr>
        <w:t>6</w:t>
      </w:r>
      <w:r w:rsidR="00C47C63">
        <w:rPr>
          <w:rFonts w:ascii="Arial" w:hAnsi="Arial" w:cs="Arial"/>
          <w:b/>
        </w:rPr>
        <w:t>7</w:t>
      </w:r>
      <w:r w:rsidR="00D54728" w:rsidRPr="00C47C63">
        <w:rPr>
          <w:rFonts w:ascii="Arial" w:hAnsi="Arial" w:cs="Arial"/>
          <w:b/>
        </w:rPr>
        <w:t>.</w:t>
      </w:r>
      <w:r w:rsidR="00C47C63">
        <w:rPr>
          <w:rFonts w:ascii="Arial" w:hAnsi="Arial" w:cs="Arial"/>
          <w:b/>
        </w:rPr>
        <w:t>197</w:t>
      </w:r>
      <w:r w:rsidR="00D54728" w:rsidRPr="00C47C63">
        <w:rPr>
          <w:rFonts w:ascii="Arial" w:hAnsi="Arial" w:cs="Arial"/>
          <w:b/>
        </w:rPr>
        <w:t xml:space="preserve"> ezer forintról </w:t>
      </w:r>
      <w:r w:rsidR="00E03A50" w:rsidRPr="00C47C63">
        <w:rPr>
          <w:rFonts w:ascii="Arial" w:hAnsi="Arial" w:cs="Arial"/>
          <w:b/>
        </w:rPr>
        <w:t>6</w:t>
      </w:r>
      <w:r w:rsidR="00F27AE9" w:rsidRPr="00C47C63">
        <w:rPr>
          <w:rFonts w:ascii="Arial" w:hAnsi="Arial" w:cs="Arial"/>
          <w:b/>
        </w:rPr>
        <w:t>7</w:t>
      </w:r>
      <w:r w:rsidRPr="00C47C63">
        <w:rPr>
          <w:rFonts w:ascii="Arial" w:hAnsi="Arial" w:cs="Arial"/>
          <w:b/>
        </w:rPr>
        <w:t>.</w:t>
      </w:r>
      <w:r w:rsidR="00C47C63">
        <w:rPr>
          <w:rFonts w:ascii="Arial" w:hAnsi="Arial" w:cs="Arial"/>
          <w:b/>
        </w:rPr>
        <w:t>572</w:t>
      </w:r>
      <w:r w:rsidR="00E03A50" w:rsidRPr="00C47C63">
        <w:rPr>
          <w:rFonts w:ascii="Arial" w:hAnsi="Arial" w:cs="Arial"/>
          <w:b/>
        </w:rPr>
        <w:t xml:space="preserve"> ezer forintra változik</w:t>
      </w:r>
      <w:r w:rsidRPr="00C47C63">
        <w:rPr>
          <w:rFonts w:ascii="Arial" w:hAnsi="Arial" w:cs="Arial"/>
        </w:rPr>
        <w:t>.</w:t>
      </w:r>
    </w:p>
    <w:p w14:paraId="13A23B98" w14:textId="442630D3" w:rsidR="00E65B9C" w:rsidRPr="00DC793F" w:rsidRDefault="00E65B9C">
      <w:pPr>
        <w:rPr>
          <w:rFonts w:ascii="Arial" w:hAnsi="Arial" w:cs="Arial"/>
        </w:rPr>
      </w:pPr>
    </w:p>
    <w:p w14:paraId="4EA23800" w14:textId="511325D8" w:rsidR="00B05A63" w:rsidRPr="00DC793F" w:rsidRDefault="00B05A63" w:rsidP="00B05A63">
      <w:pPr>
        <w:spacing w:before="360" w:after="360"/>
        <w:jc w:val="center"/>
        <w:outlineLvl w:val="0"/>
        <w:rPr>
          <w:rFonts w:ascii="Arial" w:hAnsi="Arial" w:cs="Arial"/>
          <w:b/>
          <w:u w:val="single"/>
        </w:rPr>
      </w:pPr>
      <w:r w:rsidRPr="00DC793F">
        <w:rPr>
          <w:rFonts w:ascii="Arial" w:hAnsi="Arial" w:cs="Arial"/>
          <w:b/>
          <w:u w:val="single"/>
        </w:rPr>
        <w:t>Lenvirág Bölcsőde és Védőnői Szolgálat</w:t>
      </w:r>
    </w:p>
    <w:p w14:paraId="404B2E05" w14:textId="2F618BF0" w:rsidR="00B05A63" w:rsidRPr="00DC793F" w:rsidRDefault="00B05A63" w:rsidP="00B05A63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DC793F">
        <w:rPr>
          <w:rFonts w:ascii="Arial" w:hAnsi="Arial" w:cs="Arial"/>
          <w:b/>
          <w:i/>
          <w:u w:val="single"/>
        </w:rPr>
        <w:t xml:space="preserve">Bevételi előirányzatok: + </w:t>
      </w:r>
      <w:r w:rsidR="00C47C63" w:rsidRPr="00DC793F">
        <w:rPr>
          <w:rFonts w:ascii="Arial" w:hAnsi="Arial" w:cs="Arial"/>
          <w:b/>
          <w:i/>
          <w:u w:val="single"/>
        </w:rPr>
        <w:t>70</w:t>
      </w:r>
      <w:r w:rsidRPr="00DC793F">
        <w:rPr>
          <w:rFonts w:ascii="Arial" w:hAnsi="Arial" w:cs="Arial"/>
          <w:b/>
          <w:i/>
          <w:u w:val="single"/>
        </w:rPr>
        <w:t xml:space="preserve"> ezer forint</w:t>
      </w:r>
    </w:p>
    <w:p w14:paraId="1F313D60" w14:textId="26879C7C" w:rsidR="00B05A63" w:rsidRPr="00DC793F" w:rsidRDefault="00B05A63" w:rsidP="00B05A63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DC793F">
        <w:rPr>
          <w:rFonts w:ascii="Arial" w:hAnsi="Arial" w:cs="Arial"/>
          <w:b/>
          <w:u w:val="single"/>
        </w:rPr>
        <w:t xml:space="preserve">Irányító szervi támogatás + </w:t>
      </w:r>
      <w:r w:rsidR="00C47C63" w:rsidRPr="00DC793F">
        <w:rPr>
          <w:rFonts w:ascii="Arial" w:hAnsi="Arial" w:cs="Arial"/>
          <w:b/>
          <w:u w:val="single"/>
        </w:rPr>
        <w:t>70</w:t>
      </w:r>
      <w:r w:rsidRPr="00DC793F">
        <w:rPr>
          <w:rFonts w:ascii="Arial" w:hAnsi="Arial" w:cs="Arial"/>
          <w:b/>
          <w:u w:val="single"/>
        </w:rPr>
        <w:t xml:space="preserve"> ezer forint</w:t>
      </w:r>
    </w:p>
    <w:p w14:paraId="3F0C5142" w14:textId="21AAC1EB" w:rsidR="00B05A63" w:rsidRPr="00DC793F" w:rsidRDefault="00B05A63" w:rsidP="00B05A63">
      <w:pPr>
        <w:jc w:val="both"/>
        <w:rPr>
          <w:rFonts w:ascii="Arial" w:hAnsi="Arial" w:cs="Arial"/>
        </w:rPr>
      </w:pPr>
      <w:r w:rsidRPr="00DC793F">
        <w:rPr>
          <w:rFonts w:ascii="Arial" w:hAnsi="Arial" w:cs="Arial"/>
        </w:rPr>
        <w:t>A bölcsőde részére irányító szervi támogatás</w:t>
      </w:r>
      <w:r w:rsidRPr="00DC793F">
        <w:rPr>
          <w:rFonts w:ascii="Arial" w:eastAsia="Calibri" w:hAnsi="Arial" w:cs="Arial"/>
          <w:lang w:eastAsia="en-US"/>
        </w:rPr>
        <w:t xml:space="preserve">ként átadásra kerül a központosított támogatásokból a </w:t>
      </w:r>
      <w:r w:rsidR="00C47C63" w:rsidRPr="00DC793F">
        <w:rPr>
          <w:rFonts w:ascii="Arial" w:eastAsia="Calibri" w:hAnsi="Arial" w:cs="Arial"/>
          <w:lang w:eastAsia="en-US"/>
        </w:rPr>
        <w:t>9</w:t>
      </w:r>
      <w:r w:rsidRPr="00DC793F">
        <w:rPr>
          <w:rFonts w:ascii="Arial" w:eastAsia="Calibri" w:hAnsi="Arial" w:cs="Arial"/>
          <w:lang w:eastAsia="en-US"/>
        </w:rPr>
        <w:t>-</w:t>
      </w:r>
      <w:r w:rsidR="00C47C63" w:rsidRPr="00DC793F">
        <w:rPr>
          <w:rFonts w:ascii="Arial" w:eastAsia="Calibri" w:hAnsi="Arial" w:cs="Arial"/>
          <w:lang w:eastAsia="en-US"/>
        </w:rPr>
        <w:t>10</w:t>
      </w:r>
      <w:r w:rsidRPr="00DC793F">
        <w:rPr>
          <w:rFonts w:ascii="Arial" w:eastAsia="Calibri" w:hAnsi="Arial" w:cs="Arial"/>
          <w:lang w:eastAsia="en-US"/>
        </w:rPr>
        <w:t xml:space="preserve">. havi szociális ágazati pótlékra kapott </w:t>
      </w:r>
      <w:r w:rsidR="00C47C63" w:rsidRPr="00DC793F">
        <w:rPr>
          <w:rFonts w:ascii="Arial" w:eastAsia="Calibri" w:hAnsi="Arial" w:cs="Arial"/>
          <w:lang w:eastAsia="en-US"/>
        </w:rPr>
        <w:t>7</w:t>
      </w:r>
      <w:r w:rsidR="00F27AE9" w:rsidRPr="00DC793F">
        <w:rPr>
          <w:rFonts w:ascii="Arial" w:eastAsia="Calibri" w:hAnsi="Arial" w:cs="Arial"/>
          <w:lang w:eastAsia="en-US"/>
        </w:rPr>
        <w:t>0</w:t>
      </w:r>
      <w:r w:rsidRPr="00DC793F">
        <w:rPr>
          <w:rFonts w:ascii="Arial" w:eastAsia="Calibri" w:hAnsi="Arial" w:cs="Arial"/>
          <w:lang w:eastAsia="en-US"/>
        </w:rPr>
        <w:t xml:space="preserve"> ezer forint</w:t>
      </w:r>
      <w:r w:rsidRPr="00DC793F">
        <w:rPr>
          <w:rFonts w:ascii="Arial" w:hAnsi="Arial" w:cs="Arial"/>
        </w:rPr>
        <w:t xml:space="preserve">. </w:t>
      </w:r>
    </w:p>
    <w:p w14:paraId="56963275" w14:textId="702329B0" w:rsidR="00B05A63" w:rsidRPr="00DC793F" w:rsidRDefault="00B05A63" w:rsidP="00B05A63">
      <w:pPr>
        <w:spacing w:before="360" w:after="480"/>
        <w:ind w:firstLine="709"/>
        <w:outlineLvl w:val="0"/>
        <w:rPr>
          <w:rFonts w:ascii="Arial" w:hAnsi="Arial" w:cs="Arial"/>
          <w:b/>
          <w:i/>
          <w:u w:val="single"/>
        </w:rPr>
      </w:pPr>
      <w:r w:rsidRPr="00DC793F">
        <w:rPr>
          <w:rFonts w:ascii="Arial" w:hAnsi="Arial" w:cs="Arial"/>
          <w:b/>
          <w:i/>
          <w:u w:val="single"/>
        </w:rPr>
        <w:t>Kiadási előirányzatok: +</w:t>
      </w:r>
      <w:r w:rsidR="00C47C63" w:rsidRPr="00DC793F">
        <w:rPr>
          <w:rFonts w:ascii="Arial" w:hAnsi="Arial" w:cs="Arial"/>
          <w:b/>
          <w:i/>
          <w:u w:val="single"/>
        </w:rPr>
        <w:t>70</w:t>
      </w:r>
      <w:r w:rsidRPr="00DC793F">
        <w:rPr>
          <w:rFonts w:ascii="Arial" w:hAnsi="Arial" w:cs="Arial"/>
          <w:b/>
          <w:i/>
          <w:u w:val="single"/>
        </w:rPr>
        <w:t xml:space="preserve"> ezer forint</w:t>
      </w:r>
    </w:p>
    <w:p w14:paraId="5B1A9868" w14:textId="07537ED3" w:rsidR="00B05A63" w:rsidRPr="00DC793F" w:rsidRDefault="00B05A63" w:rsidP="00B05A63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DC793F">
        <w:rPr>
          <w:rFonts w:ascii="Arial" w:hAnsi="Arial" w:cs="Arial"/>
          <w:b/>
          <w:u w:val="single"/>
        </w:rPr>
        <w:t xml:space="preserve">Személyi juttatások + </w:t>
      </w:r>
      <w:r w:rsidR="00C47C63" w:rsidRPr="00DC793F">
        <w:rPr>
          <w:rFonts w:ascii="Arial" w:hAnsi="Arial" w:cs="Arial"/>
          <w:b/>
          <w:u w:val="single"/>
        </w:rPr>
        <w:t>57</w:t>
      </w:r>
      <w:r w:rsidRPr="00DC793F">
        <w:rPr>
          <w:rFonts w:ascii="Arial" w:hAnsi="Arial" w:cs="Arial"/>
          <w:b/>
          <w:u w:val="single"/>
        </w:rPr>
        <w:t xml:space="preserve"> ezer forint</w:t>
      </w:r>
    </w:p>
    <w:p w14:paraId="2655A8D2" w14:textId="4625E53D" w:rsidR="00B05A63" w:rsidRPr="00DC793F" w:rsidRDefault="00B05A63" w:rsidP="00B05A63">
      <w:pPr>
        <w:jc w:val="both"/>
        <w:rPr>
          <w:rFonts w:ascii="Arial" w:hAnsi="Arial" w:cs="Arial"/>
        </w:rPr>
      </w:pPr>
      <w:r w:rsidRPr="00DC793F">
        <w:rPr>
          <w:rFonts w:ascii="Arial" w:hAnsi="Arial" w:cs="Arial"/>
        </w:rPr>
        <w:t>A</w:t>
      </w:r>
      <w:r w:rsidR="00F27AE9" w:rsidRPr="00DC793F">
        <w:rPr>
          <w:rFonts w:ascii="Arial" w:hAnsi="Arial" w:cs="Arial"/>
        </w:rPr>
        <w:t xml:space="preserve"> </w:t>
      </w:r>
      <w:r w:rsidR="00C47C63" w:rsidRPr="00DC793F">
        <w:rPr>
          <w:rFonts w:ascii="Arial" w:hAnsi="Arial" w:cs="Arial"/>
        </w:rPr>
        <w:t>9</w:t>
      </w:r>
      <w:r w:rsidRPr="00DC793F">
        <w:rPr>
          <w:rFonts w:ascii="Arial" w:hAnsi="Arial" w:cs="Arial"/>
        </w:rPr>
        <w:t>-</w:t>
      </w:r>
      <w:r w:rsidR="00C47C63" w:rsidRPr="00DC793F">
        <w:rPr>
          <w:rFonts w:ascii="Arial" w:hAnsi="Arial" w:cs="Arial"/>
        </w:rPr>
        <w:t>10</w:t>
      </w:r>
      <w:r w:rsidRPr="00DC793F">
        <w:rPr>
          <w:rFonts w:ascii="Arial" w:hAnsi="Arial" w:cs="Arial"/>
        </w:rPr>
        <w:t xml:space="preserve"> havi szociális ágazati pótlékból a személyi juttatás összege </w:t>
      </w:r>
      <w:r w:rsidR="00C47C63" w:rsidRPr="00DC793F">
        <w:rPr>
          <w:rFonts w:ascii="Arial" w:hAnsi="Arial" w:cs="Arial"/>
        </w:rPr>
        <w:t>57</w:t>
      </w:r>
      <w:r w:rsidRPr="00DC793F">
        <w:rPr>
          <w:rFonts w:ascii="Arial" w:hAnsi="Arial" w:cs="Arial"/>
        </w:rPr>
        <w:t xml:space="preserve"> ezer forint.</w:t>
      </w:r>
    </w:p>
    <w:p w14:paraId="3F3A4E5D" w14:textId="6FBDD286" w:rsidR="00B05A63" w:rsidRPr="00DC793F" w:rsidRDefault="00B05A63" w:rsidP="00B05A63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DC793F">
        <w:rPr>
          <w:rFonts w:ascii="Arial" w:hAnsi="Arial" w:cs="Arial"/>
          <w:b/>
          <w:u w:val="single"/>
        </w:rPr>
        <w:t xml:space="preserve">Járulékok + </w:t>
      </w:r>
      <w:r w:rsidR="00C47C63" w:rsidRPr="00DC793F">
        <w:rPr>
          <w:rFonts w:ascii="Arial" w:hAnsi="Arial" w:cs="Arial"/>
          <w:b/>
          <w:u w:val="single"/>
        </w:rPr>
        <w:t>13</w:t>
      </w:r>
      <w:r w:rsidRPr="00DC793F">
        <w:rPr>
          <w:rFonts w:ascii="Arial" w:hAnsi="Arial" w:cs="Arial"/>
          <w:b/>
          <w:u w:val="single"/>
        </w:rPr>
        <w:t xml:space="preserve"> ezer forint</w:t>
      </w:r>
    </w:p>
    <w:p w14:paraId="3ADD29F7" w14:textId="19174364" w:rsidR="00B05A63" w:rsidRPr="00DC793F" w:rsidRDefault="00B05A63" w:rsidP="00B05A63">
      <w:pPr>
        <w:jc w:val="both"/>
        <w:rPr>
          <w:rFonts w:ascii="Arial" w:hAnsi="Arial" w:cs="Arial"/>
        </w:rPr>
      </w:pPr>
      <w:r w:rsidRPr="00DC793F">
        <w:rPr>
          <w:rFonts w:ascii="Arial" w:hAnsi="Arial" w:cs="Arial"/>
        </w:rPr>
        <w:t xml:space="preserve">A </w:t>
      </w:r>
      <w:r w:rsidR="00C47C63" w:rsidRPr="00DC793F">
        <w:rPr>
          <w:rFonts w:ascii="Arial" w:hAnsi="Arial" w:cs="Arial"/>
        </w:rPr>
        <w:t>9</w:t>
      </w:r>
      <w:r w:rsidRPr="00DC793F">
        <w:rPr>
          <w:rFonts w:ascii="Arial" w:hAnsi="Arial" w:cs="Arial"/>
        </w:rPr>
        <w:t>-</w:t>
      </w:r>
      <w:r w:rsidR="00C47C63" w:rsidRPr="00DC793F">
        <w:rPr>
          <w:rFonts w:ascii="Arial" w:hAnsi="Arial" w:cs="Arial"/>
        </w:rPr>
        <w:t>10</w:t>
      </w:r>
      <w:r w:rsidRPr="00DC793F">
        <w:rPr>
          <w:rFonts w:ascii="Arial" w:hAnsi="Arial" w:cs="Arial"/>
        </w:rPr>
        <w:t xml:space="preserve"> havi szociális ágazati pótlékból </w:t>
      </w:r>
      <w:r w:rsidR="00FC2B1D" w:rsidRPr="00DC793F">
        <w:rPr>
          <w:rFonts w:ascii="Arial" w:hAnsi="Arial" w:cs="Arial"/>
        </w:rPr>
        <w:t xml:space="preserve">a járulék összege </w:t>
      </w:r>
      <w:r w:rsidR="00C47C63" w:rsidRPr="00DC793F">
        <w:rPr>
          <w:rFonts w:ascii="Arial" w:hAnsi="Arial" w:cs="Arial"/>
        </w:rPr>
        <w:t>1</w:t>
      </w:r>
      <w:r w:rsidR="00FC2B1D" w:rsidRPr="00DC793F">
        <w:rPr>
          <w:rFonts w:ascii="Arial" w:hAnsi="Arial" w:cs="Arial"/>
        </w:rPr>
        <w:t>3</w:t>
      </w:r>
      <w:r w:rsidRPr="00DC793F">
        <w:rPr>
          <w:rFonts w:ascii="Arial" w:hAnsi="Arial" w:cs="Arial"/>
        </w:rPr>
        <w:t xml:space="preserve"> ezer forint.</w:t>
      </w:r>
    </w:p>
    <w:p w14:paraId="519FBCF3" w14:textId="7DF71237" w:rsidR="00B05A63" w:rsidRPr="00DC793F" w:rsidRDefault="00B05A63" w:rsidP="00B05A63">
      <w:pPr>
        <w:spacing w:before="360" w:after="360"/>
        <w:jc w:val="both"/>
        <w:outlineLvl w:val="0"/>
        <w:rPr>
          <w:rFonts w:ascii="Arial" w:hAnsi="Arial" w:cs="Arial"/>
          <w:b/>
        </w:rPr>
      </w:pPr>
      <w:r w:rsidRPr="00DC793F">
        <w:rPr>
          <w:rFonts w:ascii="Arial" w:hAnsi="Arial" w:cs="Arial"/>
          <w:b/>
        </w:rPr>
        <w:t>Az előirányzat módosítások következtében a Lenvirág Bölcsőde és Védőnői Szolgálat bevételi és kiadási pénzforgalmi főösszege 7</w:t>
      </w:r>
      <w:r w:rsidR="00DC793F" w:rsidRPr="00DC793F">
        <w:rPr>
          <w:rFonts w:ascii="Arial" w:hAnsi="Arial" w:cs="Arial"/>
          <w:b/>
        </w:rPr>
        <w:t>8</w:t>
      </w:r>
      <w:r w:rsidRPr="00DC793F">
        <w:rPr>
          <w:rFonts w:ascii="Arial" w:hAnsi="Arial" w:cs="Arial"/>
          <w:b/>
        </w:rPr>
        <w:t>.</w:t>
      </w:r>
      <w:r w:rsidR="00F27AE9" w:rsidRPr="00DC793F">
        <w:rPr>
          <w:rFonts w:ascii="Arial" w:hAnsi="Arial" w:cs="Arial"/>
          <w:b/>
        </w:rPr>
        <w:t>6</w:t>
      </w:r>
      <w:r w:rsidR="00DC793F" w:rsidRPr="00DC793F">
        <w:rPr>
          <w:rFonts w:ascii="Arial" w:hAnsi="Arial" w:cs="Arial"/>
          <w:b/>
        </w:rPr>
        <w:t>56</w:t>
      </w:r>
      <w:r w:rsidRPr="00DC793F">
        <w:rPr>
          <w:rFonts w:ascii="Arial" w:hAnsi="Arial" w:cs="Arial"/>
          <w:b/>
        </w:rPr>
        <w:t xml:space="preserve"> ezer forintról 7</w:t>
      </w:r>
      <w:r w:rsidR="00F27AE9" w:rsidRPr="00DC793F">
        <w:rPr>
          <w:rFonts w:ascii="Arial" w:hAnsi="Arial" w:cs="Arial"/>
          <w:b/>
        </w:rPr>
        <w:t>8</w:t>
      </w:r>
      <w:r w:rsidRPr="00DC793F">
        <w:rPr>
          <w:rFonts w:ascii="Arial" w:hAnsi="Arial" w:cs="Arial"/>
          <w:b/>
        </w:rPr>
        <w:t>.</w:t>
      </w:r>
      <w:r w:rsidR="00DC793F" w:rsidRPr="00DC793F">
        <w:rPr>
          <w:rFonts w:ascii="Arial" w:hAnsi="Arial" w:cs="Arial"/>
          <w:b/>
        </w:rPr>
        <w:t>72</w:t>
      </w:r>
      <w:r w:rsidR="00F27AE9" w:rsidRPr="00DC793F">
        <w:rPr>
          <w:rFonts w:ascii="Arial" w:hAnsi="Arial" w:cs="Arial"/>
          <w:b/>
        </w:rPr>
        <w:t>6</w:t>
      </w:r>
      <w:r w:rsidRPr="00DC793F">
        <w:rPr>
          <w:rFonts w:ascii="Arial" w:hAnsi="Arial" w:cs="Arial"/>
          <w:b/>
        </w:rPr>
        <w:t xml:space="preserve"> ezer forintra változik.</w:t>
      </w:r>
    </w:p>
    <w:p w14:paraId="55A0A013" w14:textId="5C4C6E13" w:rsidR="00C47C63" w:rsidRPr="00DC793F" w:rsidRDefault="00C47C63">
      <w:pPr>
        <w:rPr>
          <w:rFonts w:ascii="Arial" w:hAnsi="Arial" w:cs="Arial"/>
          <w:b/>
        </w:rPr>
      </w:pPr>
      <w:r w:rsidRPr="00DC793F">
        <w:rPr>
          <w:rFonts w:ascii="Arial" w:hAnsi="Arial" w:cs="Arial"/>
          <w:b/>
        </w:rPr>
        <w:br w:type="page"/>
      </w:r>
    </w:p>
    <w:p w14:paraId="0353C60F" w14:textId="77777777" w:rsidR="00C47C63" w:rsidRDefault="00C47C63" w:rsidP="0096351D">
      <w:pPr>
        <w:spacing w:before="480" w:after="360"/>
        <w:jc w:val="center"/>
        <w:outlineLvl w:val="0"/>
        <w:rPr>
          <w:rFonts w:ascii="Arial" w:hAnsi="Arial" w:cs="Arial"/>
          <w:b/>
          <w:u w:val="single"/>
        </w:rPr>
      </w:pPr>
    </w:p>
    <w:p w14:paraId="6C0F1416" w14:textId="1E8C3180" w:rsidR="00C90A67" w:rsidRPr="00D54E0D" w:rsidRDefault="00C90A67" w:rsidP="0096351D">
      <w:pPr>
        <w:spacing w:before="480" w:after="360"/>
        <w:jc w:val="center"/>
        <w:outlineLvl w:val="0"/>
        <w:rPr>
          <w:rFonts w:ascii="Arial" w:hAnsi="Arial" w:cs="Arial"/>
          <w:b/>
          <w:u w:val="single"/>
        </w:rPr>
      </w:pPr>
      <w:r w:rsidRPr="00D54E0D">
        <w:rPr>
          <w:rFonts w:ascii="Arial" w:hAnsi="Arial" w:cs="Arial"/>
          <w:b/>
          <w:u w:val="single"/>
        </w:rPr>
        <w:t>Nagykovácsi Településüzemeltetési Intézmény</w:t>
      </w:r>
    </w:p>
    <w:p w14:paraId="1982761F" w14:textId="07F47734" w:rsidR="00C90A67" w:rsidRPr="00D54E0D" w:rsidRDefault="00C90A67" w:rsidP="00C90A67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D54E0D">
        <w:rPr>
          <w:rFonts w:ascii="Arial" w:hAnsi="Arial" w:cs="Arial"/>
          <w:b/>
          <w:i/>
          <w:u w:val="single"/>
        </w:rPr>
        <w:t>Bevételi előirányzatok:</w:t>
      </w:r>
      <w:r w:rsidR="00680887" w:rsidRPr="00D54E0D">
        <w:rPr>
          <w:rFonts w:ascii="Arial" w:hAnsi="Arial" w:cs="Arial"/>
          <w:b/>
          <w:i/>
          <w:u w:val="single"/>
        </w:rPr>
        <w:t xml:space="preserve"> </w:t>
      </w:r>
      <w:r w:rsidR="00D54E0D" w:rsidRPr="00D54E0D">
        <w:rPr>
          <w:rFonts w:ascii="Arial" w:hAnsi="Arial" w:cs="Arial"/>
          <w:b/>
          <w:i/>
          <w:u w:val="single"/>
        </w:rPr>
        <w:t xml:space="preserve">– </w:t>
      </w:r>
      <w:r w:rsidR="00680887" w:rsidRPr="00D54E0D">
        <w:rPr>
          <w:rFonts w:ascii="Arial" w:hAnsi="Arial" w:cs="Arial"/>
          <w:b/>
          <w:i/>
          <w:u w:val="single"/>
        </w:rPr>
        <w:t>1.</w:t>
      </w:r>
      <w:r w:rsidR="00FB51DA" w:rsidRPr="00D54E0D">
        <w:rPr>
          <w:rFonts w:ascii="Arial" w:hAnsi="Arial" w:cs="Arial"/>
          <w:b/>
          <w:i/>
          <w:u w:val="single"/>
        </w:rPr>
        <w:t>5</w:t>
      </w:r>
      <w:r w:rsidR="00D54E0D" w:rsidRPr="00D54E0D">
        <w:rPr>
          <w:rFonts w:ascii="Arial" w:hAnsi="Arial" w:cs="Arial"/>
          <w:b/>
          <w:i/>
          <w:u w:val="single"/>
        </w:rPr>
        <w:t>00</w:t>
      </w:r>
      <w:r w:rsidR="00680887" w:rsidRPr="00D54E0D">
        <w:rPr>
          <w:rFonts w:ascii="Arial" w:hAnsi="Arial" w:cs="Arial"/>
          <w:b/>
          <w:i/>
          <w:u w:val="single"/>
        </w:rPr>
        <w:t xml:space="preserve"> ezer forint</w:t>
      </w:r>
    </w:p>
    <w:p w14:paraId="36692EEF" w14:textId="7872ABD9" w:rsidR="00FB51DA" w:rsidRDefault="00D54E0D" w:rsidP="00FB51DA">
      <w:pPr>
        <w:spacing w:before="240" w:after="60"/>
        <w:jc w:val="both"/>
        <w:outlineLvl w:val="0"/>
        <w:rPr>
          <w:rFonts w:ascii="Arial" w:eastAsia="Calibri" w:hAnsi="Arial" w:cs="Arial"/>
          <w:b/>
          <w:u w:val="single"/>
          <w:lang w:eastAsia="en-US"/>
        </w:rPr>
      </w:pPr>
      <w:r w:rsidRPr="00D54E0D">
        <w:rPr>
          <w:rFonts w:ascii="Arial" w:eastAsia="Calibri" w:hAnsi="Arial" w:cs="Arial"/>
          <w:b/>
          <w:u w:val="single"/>
          <w:lang w:eastAsia="en-US"/>
        </w:rPr>
        <w:t xml:space="preserve">Intézményi többletbevételek </w:t>
      </w:r>
      <w:proofErr w:type="spellStart"/>
      <w:r w:rsidRPr="00D54E0D">
        <w:rPr>
          <w:rFonts w:ascii="Arial" w:eastAsia="Calibri" w:hAnsi="Arial" w:cs="Arial"/>
          <w:b/>
          <w:u w:val="single"/>
          <w:lang w:eastAsia="en-US"/>
        </w:rPr>
        <w:t>előirányzatosítása</w:t>
      </w:r>
      <w:proofErr w:type="spellEnd"/>
      <w:r w:rsidR="00FB51DA" w:rsidRPr="00D54E0D">
        <w:rPr>
          <w:rFonts w:ascii="Arial" w:eastAsia="Calibri" w:hAnsi="Arial" w:cs="Arial"/>
          <w:b/>
          <w:u w:val="single"/>
          <w:lang w:eastAsia="en-US"/>
        </w:rPr>
        <w:t>: + 1.</w:t>
      </w:r>
      <w:r w:rsidRPr="00D54E0D">
        <w:rPr>
          <w:rFonts w:ascii="Arial" w:eastAsia="Calibri" w:hAnsi="Arial" w:cs="Arial"/>
          <w:b/>
          <w:u w:val="single"/>
          <w:lang w:eastAsia="en-US"/>
        </w:rPr>
        <w:t>000</w:t>
      </w:r>
      <w:r w:rsidR="00FB51DA" w:rsidRPr="00D54E0D">
        <w:rPr>
          <w:rFonts w:ascii="Arial" w:eastAsia="Calibri" w:hAnsi="Arial" w:cs="Arial"/>
          <w:b/>
          <w:u w:val="single"/>
          <w:lang w:eastAsia="en-US"/>
        </w:rPr>
        <w:t xml:space="preserve"> ezer forint</w:t>
      </w:r>
    </w:p>
    <w:p w14:paraId="00D1D266" w14:textId="23222F0C" w:rsidR="00D54E0D" w:rsidRPr="00F924BF" w:rsidRDefault="00D54E0D" w:rsidP="004E0A7A">
      <w:pPr>
        <w:spacing w:before="120"/>
        <w:jc w:val="both"/>
        <w:rPr>
          <w:rFonts w:ascii="Arial" w:hAnsi="Arial" w:cs="Arial"/>
          <w:bCs/>
        </w:rPr>
      </w:pPr>
      <w:r w:rsidRPr="00D54E0D">
        <w:rPr>
          <w:rFonts w:ascii="Arial" w:eastAsia="Calibri" w:hAnsi="Arial" w:cs="Arial"/>
          <w:lang w:eastAsia="en-US"/>
        </w:rPr>
        <w:t xml:space="preserve">A NATÜ Intézmény eredeti működési bevételi terve 508 ezer forint volt, ezt az összeget </w:t>
      </w:r>
      <w:r>
        <w:rPr>
          <w:rFonts w:ascii="Arial" w:eastAsia="Calibri" w:hAnsi="Arial" w:cs="Arial"/>
          <w:lang w:eastAsia="en-US"/>
        </w:rPr>
        <w:t xml:space="preserve">már mostanáig </w:t>
      </w:r>
      <w:r w:rsidRPr="00D54E0D">
        <w:rPr>
          <w:rFonts w:ascii="Arial" w:eastAsia="Calibri" w:hAnsi="Arial" w:cs="Arial"/>
          <w:lang w:eastAsia="en-US"/>
        </w:rPr>
        <w:t xml:space="preserve">1.000 ezer forinttal túlteljesítette. </w:t>
      </w:r>
      <w:r>
        <w:rPr>
          <w:rFonts w:ascii="Arial" w:eastAsia="Calibri" w:hAnsi="Arial" w:cs="Arial"/>
          <w:lang w:eastAsia="en-US"/>
        </w:rPr>
        <w:t>A költségvetési rendelet 14. § szerint „</w:t>
      </w:r>
      <w:r w:rsidRPr="00F924BF">
        <w:rPr>
          <w:rFonts w:ascii="Arial" w:hAnsi="Arial" w:cs="Arial"/>
        </w:rPr>
        <w:t xml:space="preserve">Az Önkormányzat irányítása alá tartozó költségvetési szervek szabadon használhatják fel a jóváhagyott bevételi előirányzataikon felüli többletbevételüket, az </w:t>
      </w:r>
      <w:r w:rsidRPr="00F924BF">
        <w:rPr>
          <w:rFonts w:ascii="Arial" w:hAnsi="Arial" w:cs="Arial"/>
          <w:bCs/>
        </w:rPr>
        <w:t>éves költségvetésében meghatározott célokra és módon.</w:t>
      </w:r>
      <w:r>
        <w:rPr>
          <w:rFonts w:ascii="Arial" w:hAnsi="Arial" w:cs="Arial"/>
          <w:bCs/>
        </w:rPr>
        <w:t>”</w:t>
      </w:r>
      <w:r w:rsidR="004E0A7A">
        <w:rPr>
          <w:rFonts w:ascii="Arial" w:hAnsi="Arial" w:cs="Arial"/>
          <w:bCs/>
        </w:rPr>
        <w:t xml:space="preserve"> A NATÜ kérelme alapján a többletbevételt a teherautó cseréjéhez használná fel az Önkormányzat</w:t>
      </w:r>
      <w:r w:rsidR="00297322">
        <w:rPr>
          <w:rFonts w:ascii="Arial" w:hAnsi="Arial" w:cs="Arial"/>
          <w:bCs/>
        </w:rPr>
        <w:t>.</w:t>
      </w:r>
    </w:p>
    <w:p w14:paraId="7C3A5D5D" w14:textId="34D47DD3" w:rsidR="00FB51DA" w:rsidRDefault="004E0A7A" w:rsidP="00FB51DA">
      <w:pPr>
        <w:spacing w:before="120" w:after="60"/>
        <w:jc w:val="both"/>
        <w:outlineLvl w:val="0"/>
        <w:rPr>
          <w:rFonts w:ascii="Arial" w:eastAsia="Calibri" w:hAnsi="Arial" w:cs="Arial"/>
          <w:b/>
          <w:u w:val="single"/>
          <w:lang w:eastAsia="en-US"/>
        </w:rPr>
      </w:pPr>
      <w:r w:rsidRPr="004E0A7A">
        <w:rPr>
          <w:rFonts w:ascii="Arial" w:eastAsia="Calibri" w:hAnsi="Arial" w:cs="Arial"/>
          <w:b/>
          <w:u w:val="single"/>
          <w:lang w:eastAsia="en-US"/>
        </w:rPr>
        <w:t>Intézményi finanszírozás csökkenése – 2.500 ezer forint</w:t>
      </w:r>
    </w:p>
    <w:p w14:paraId="56EBE995" w14:textId="60C313FB" w:rsidR="004E0A7A" w:rsidRDefault="004E0A7A" w:rsidP="00FB51DA">
      <w:pPr>
        <w:spacing w:before="120" w:after="60"/>
        <w:jc w:val="both"/>
        <w:outlineLvl w:val="0"/>
        <w:rPr>
          <w:rFonts w:ascii="Arial" w:eastAsia="Calibri" w:hAnsi="Arial" w:cs="Arial"/>
          <w:lang w:eastAsia="en-US"/>
        </w:rPr>
      </w:pPr>
      <w:r w:rsidRPr="004E0A7A">
        <w:rPr>
          <w:rFonts w:ascii="Arial" w:eastAsia="Calibri" w:hAnsi="Arial" w:cs="Arial"/>
          <w:lang w:eastAsia="en-US"/>
        </w:rPr>
        <w:t xml:space="preserve">Mivel a </w:t>
      </w:r>
      <w:r>
        <w:rPr>
          <w:rFonts w:ascii="Arial" w:eastAsia="Calibri" w:hAnsi="Arial" w:cs="Arial"/>
          <w:lang w:eastAsia="en-US"/>
        </w:rPr>
        <w:t>gépjárművek nem az intézmény, hanem az az Önkormányzat tulajdon</w:t>
      </w:r>
      <w:r w:rsidR="00801B29">
        <w:rPr>
          <w:rFonts w:ascii="Arial" w:eastAsia="Calibri" w:hAnsi="Arial" w:cs="Arial"/>
          <w:lang w:eastAsia="en-US"/>
        </w:rPr>
        <w:t>á</w:t>
      </w:r>
      <w:r>
        <w:rPr>
          <w:rFonts w:ascii="Arial" w:eastAsia="Calibri" w:hAnsi="Arial" w:cs="Arial"/>
          <w:lang w:eastAsia="en-US"/>
        </w:rPr>
        <w:t xml:space="preserve">ban vannak, ahhoz, hogy az Önkormányzat a NATÜ részére egy </w:t>
      </w:r>
      <w:r w:rsidR="00801B29">
        <w:rPr>
          <w:rFonts w:ascii="Arial" w:eastAsia="Calibri" w:hAnsi="Arial" w:cs="Arial"/>
          <w:lang w:eastAsia="en-US"/>
        </w:rPr>
        <w:t>teherautót tudjon biztosítani, szükséges a NATÜ finanszírozásának 2.500 ezer forintos csökkentése és ezen összeg Önkormányzathoz történő átcsoportosítása.</w:t>
      </w:r>
    </w:p>
    <w:p w14:paraId="36E27B2C" w14:textId="77777777" w:rsidR="00801B29" w:rsidRPr="00801B29" w:rsidRDefault="00801B29" w:rsidP="00FB51DA">
      <w:pPr>
        <w:spacing w:before="120" w:after="60"/>
        <w:jc w:val="both"/>
        <w:outlineLvl w:val="0"/>
        <w:rPr>
          <w:rFonts w:ascii="Arial" w:eastAsia="Calibri" w:hAnsi="Arial" w:cs="Arial"/>
          <w:lang w:eastAsia="en-US"/>
        </w:rPr>
      </w:pPr>
    </w:p>
    <w:p w14:paraId="7A207FE7" w14:textId="3367A2FD" w:rsidR="00C90A67" w:rsidRPr="002A0FCC" w:rsidRDefault="00C90A67" w:rsidP="00C90A67">
      <w:pPr>
        <w:spacing w:before="240" w:after="240"/>
        <w:ind w:firstLine="709"/>
        <w:outlineLvl w:val="0"/>
        <w:rPr>
          <w:rFonts w:ascii="Arial" w:hAnsi="Arial" w:cs="Arial"/>
          <w:b/>
          <w:i/>
          <w:u w:val="single"/>
        </w:rPr>
      </w:pPr>
      <w:r w:rsidRPr="002A0FCC">
        <w:rPr>
          <w:rFonts w:ascii="Arial" w:hAnsi="Arial" w:cs="Arial"/>
          <w:b/>
          <w:i/>
          <w:u w:val="single"/>
        </w:rPr>
        <w:t>Kiadási előirányzatok:</w:t>
      </w:r>
      <w:r w:rsidR="002A0FCC" w:rsidRPr="002A0FCC">
        <w:rPr>
          <w:rFonts w:ascii="Arial" w:hAnsi="Arial" w:cs="Arial"/>
          <w:b/>
          <w:i/>
          <w:u w:val="single"/>
        </w:rPr>
        <w:t xml:space="preserve"> – 1.500 ezer forint</w:t>
      </w:r>
    </w:p>
    <w:p w14:paraId="64F7B72D" w14:textId="3656D4D2" w:rsidR="00FB51DA" w:rsidRPr="002A0FCC" w:rsidRDefault="00FB51DA" w:rsidP="00FB51DA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2A0FCC">
        <w:rPr>
          <w:rFonts w:ascii="Arial" w:hAnsi="Arial" w:cs="Arial"/>
          <w:b/>
          <w:u w:val="single"/>
        </w:rPr>
        <w:t xml:space="preserve">Dologi kiadások </w:t>
      </w:r>
      <w:r w:rsidR="00801B29" w:rsidRPr="002A0FCC">
        <w:rPr>
          <w:rFonts w:ascii="Arial" w:hAnsi="Arial" w:cs="Arial"/>
          <w:b/>
          <w:u w:val="single"/>
        </w:rPr>
        <w:t>–</w:t>
      </w:r>
      <w:r w:rsidRPr="002A0FCC">
        <w:rPr>
          <w:rFonts w:ascii="Arial" w:hAnsi="Arial" w:cs="Arial"/>
          <w:b/>
          <w:u w:val="single"/>
        </w:rPr>
        <w:t xml:space="preserve"> </w:t>
      </w:r>
      <w:r w:rsidR="00801B29" w:rsidRPr="002A0FCC">
        <w:rPr>
          <w:rFonts w:ascii="Arial" w:hAnsi="Arial" w:cs="Arial"/>
          <w:b/>
          <w:u w:val="single"/>
        </w:rPr>
        <w:t>2</w:t>
      </w:r>
      <w:r w:rsidRPr="002A0FCC">
        <w:rPr>
          <w:rFonts w:ascii="Arial" w:hAnsi="Arial" w:cs="Arial"/>
          <w:b/>
          <w:u w:val="single"/>
        </w:rPr>
        <w:t>.</w:t>
      </w:r>
      <w:r w:rsidR="00801B29" w:rsidRPr="002A0FCC">
        <w:rPr>
          <w:rFonts w:ascii="Arial" w:hAnsi="Arial" w:cs="Arial"/>
          <w:b/>
          <w:u w:val="single"/>
        </w:rPr>
        <w:t>350</w:t>
      </w:r>
      <w:r w:rsidRPr="002A0FCC">
        <w:rPr>
          <w:rFonts w:ascii="Arial" w:hAnsi="Arial" w:cs="Arial"/>
          <w:b/>
          <w:u w:val="single"/>
        </w:rPr>
        <w:t xml:space="preserve"> ezer forint</w:t>
      </w:r>
    </w:p>
    <w:p w14:paraId="0846BDBC" w14:textId="77777777" w:rsidR="00757D51" w:rsidRPr="002A0FCC" w:rsidRDefault="00FB51DA" w:rsidP="00FB51DA">
      <w:pPr>
        <w:spacing w:before="240" w:after="480"/>
        <w:jc w:val="both"/>
        <w:rPr>
          <w:rFonts w:ascii="Arial" w:hAnsi="Arial" w:cs="Arial"/>
        </w:rPr>
      </w:pPr>
      <w:r w:rsidRPr="002A0FCC">
        <w:rPr>
          <w:rFonts w:ascii="Arial" w:hAnsi="Arial" w:cs="Arial"/>
        </w:rPr>
        <w:t xml:space="preserve">A </w:t>
      </w:r>
      <w:r w:rsidR="00757D51" w:rsidRPr="002A0FCC">
        <w:rPr>
          <w:rFonts w:ascii="Arial" w:hAnsi="Arial" w:cs="Arial"/>
        </w:rPr>
        <w:t xml:space="preserve">NATÜ előirányzatátcsoportosítási kérelme alapján az intézmény </w:t>
      </w:r>
      <w:r w:rsidR="00801B29" w:rsidRPr="002A0FCC">
        <w:rPr>
          <w:rFonts w:ascii="Arial" w:hAnsi="Arial" w:cs="Arial"/>
        </w:rPr>
        <w:t>dologi kiadás</w:t>
      </w:r>
      <w:r w:rsidR="00757D51" w:rsidRPr="002A0FCC">
        <w:rPr>
          <w:rFonts w:ascii="Arial" w:hAnsi="Arial" w:cs="Arial"/>
        </w:rPr>
        <w:t>ai 2.350 ezer forinttal csökkennének, amelyből 1.500 ezer forint teherautó vásárlásra, 250 ezer forint szivattyú és víztartály vásárlására, 600 ezer forint pedig informatikai eszközök beszerzésére lenne fordítva.</w:t>
      </w:r>
    </w:p>
    <w:p w14:paraId="3BCE7571" w14:textId="31C0F57C" w:rsidR="00757D51" w:rsidRPr="002A0FCC" w:rsidRDefault="00757D51" w:rsidP="00757D51">
      <w:pPr>
        <w:spacing w:before="240" w:after="60"/>
        <w:jc w:val="both"/>
        <w:rPr>
          <w:rFonts w:ascii="Arial" w:hAnsi="Arial" w:cs="Arial"/>
          <w:b/>
          <w:u w:val="single"/>
        </w:rPr>
      </w:pPr>
      <w:r w:rsidRPr="002A0FCC">
        <w:rPr>
          <w:rFonts w:ascii="Arial" w:hAnsi="Arial" w:cs="Arial"/>
          <w:b/>
          <w:u w:val="single"/>
        </w:rPr>
        <w:t>Beruházások + 850 ezer forint</w:t>
      </w:r>
    </w:p>
    <w:p w14:paraId="461426E5" w14:textId="02406F14" w:rsidR="00757D51" w:rsidRPr="002A0FCC" w:rsidRDefault="00757D51" w:rsidP="00FB51DA">
      <w:pPr>
        <w:spacing w:before="240" w:after="480"/>
        <w:jc w:val="both"/>
        <w:rPr>
          <w:rFonts w:ascii="Arial" w:hAnsi="Arial" w:cs="Arial"/>
        </w:rPr>
      </w:pPr>
      <w:r w:rsidRPr="002A0FCC">
        <w:rPr>
          <w:rFonts w:ascii="Arial" w:hAnsi="Arial" w:cs="Arial"/>
        </w:rPr>
        <w:t>A csatolt kérelem alapján a dologi kiadásokból 850 ezer forint kerülne át a beruházások sorára, amelyből 250 ezer forint a benzines szivattyú és víztartály, 600 ezer forint a számítógépek és monitorok előirányzata.</w:t>
      </w:r>
    </w:p>
    <w:p w14:paraId="63F918BA" w14:textId="59829FC9" w:rsidR="007E4637" w:rsidRPr="002A0FCC" w:rsidRDefault="006071FB" w:rsidP="00757D51">
      <w:pPr>
        <w:spacing w:before="240" w:after="480"/>
        <w:jc w:val="both"/>
        <w:rPr>
          <w:rFonts w:ascii="Arial" w:hAnsi="Arial" w:cs="Arial"/>
          <w:b/>
        </w:rPr>
      </w:pPr>
      <w:r w:rsidRPr="002A0FCC">
        <w:rPr>
          <w:rFonts w:ascii="Arial" w:hAnsi="Arial" w:cs="Arial"/>
          <w:b/>
        </w:rPr>
        <w:t xml:space="preserve">A Nagykovácsi Településüzemeltetési Intézmény </w:t>
      </w:r>
      <w:r w:rsidR="004C6DC1" w:rsidRPr="002A0FCC">
        <w:rPr>
          <w:rFonts w:ascii="Arial" w:hAnsi="Arial" w:cs="Arial"/>
          <w:b/>
        </w:rPr>
        <w:t xml:space="preserve">bevételi és kiadási pénzforgalmi főösszege </w:t>
      </w:r>
      <w:r w:rsidR="00E66DAD" w:rsidRPr="002A0FCC">
        <w:rPr>
          <w:rFonts w:ascii="Arial" w:hAnsi="Arial" w:cs="Arial"/>
          <w:b/>
        </w:rPr>
        <w:t>8</w:t>
      </w:r>
      <w:r w:rsidR="00757D51" w:rsidRPr="002A0FCC">
        <w:rPr>
          <w:rFonts w:ascii="Arial" w:hAnsi="Arial" w:cs="Arial"/>
          <w:b/>
        </w:rPr>
        <w:t>2</w:t>
      </w:r>
      <w:r w:rsidR="004C6DC1" w:rsidRPr="002A0FCC">
        <w:rPr>
          <w:rFonts w:ascii="Arial" w:hAnsi="Arial" w:cs="Arial"/>
          <w:b/>
        </w:rPr>
        <w:t>.</w:t>
      </w:r>
      <w:r w:rsidR="00757D51" w:rsidRPr="002A0FCC">
        <w:rPr>
          <w:rFonts w:ascii="Arial" w:hAnsi="Arial" w:cs="Arial"/>
          <w:b/>
        </w:rPr>
        <w:t>319</w:t>
      </w:r>
      <w:r w:rsidR="004C6DC1" w:rsidRPr="002A0FCC">
        <w:rPr>
          <w:rFonts w:ascii="Arial" w:hAnsi="Arial" w:cs="Arial"/>
          <w:b/>
        </w:rPr>
        <w:t xml:space="preserve"> ezer forintról 8</w:t>
      </w:r>
      <w:r w:rsidR="00757D51" w:rsidRPr="002A0FCC">
        <w:rPr>
          <w:rFonts w:ascii="Arial" w:hAnsi="Arial" w:cs="Arial"/>
          <w:b/>
        </w:rPr>
        <w:t>0</w:t>
      </w:r>
      <w:r w:rsidR="004C6DC1" w:rsidRPr="002A0FCC">
        <w:rPr>
          <w:rFonts w:ascii="Arial" w:hAnsi="Arial" w:cs="Arial"/>
          <w:b/>
        </w:rPr>
        <w:t>.</w:t>
      </w:r>
      <w:r w:rsidR="00757D51" w:rsidRPr="002A0FCC">
        <w:rPr>
          <w:rFonts w:ascii="Arial" w:hAnsi="Arial" w:cs="Arial"/>
          <w:b/>
        </w:rPr>
        <w:t>8</w:t>
      </w:r>
      <w:r w:rsidR="00E66DAD" w:rsidRPr="002A0FCC">
        <w:rPr>
          <w:rFonts w:ascii="Arial" w:hAnsi="Arial" w:cs="Arial"/>
          <w:b/>
        </w:rPr>
        <w:t>19</w:t>
      </w:r>
      <w:r w:rsidR="004C6DC1" w:rsidRPr="002A0FCC">
        <w:rPr>
          <w:rFonts w:ascii="Arial" w:hAnsi="Arial" w:cs="Arial"/>
          <w:b/>
        </w:rPr>
        <w:t xml:space="preserve"> ezer forintra változik.</w:t>
      </w:r>
    </w:p>
    <w:p w14:paraId="4F91D9DD" w14:textId="0A82D453" w:rsidR="00DC793F" w:rsidRDefault="00DC79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182FDE" w14:textId="77777777" w:rsidR="00134A80" w:rsidRPr="00134A80" w:rsidRDefault="00134A80" w:rsidP="00757D51">
      <w:pPr>
        <w:spacing w:before="240" w:after="480"/>
        <w:jc w:val="both"/>
        <w:rPr>
          <w:rFonts w:ascii="Arial" w:hAnsi="Arial" w:cs="Arial"/>
          <w:b/>
        </w:rPr>
      </w:pPr>
    </w:p>
    <w:p w14:paraId="531C5F73" w14:textId="49366D31" w:rsidR="009D1AAF" w:rsidRPr="00134A80" w:rsidRDefault="0010399B" w:rsidP="00F41D9C">
      <w:pPr>
        <w:spacing w:before="360" w:after="360"/>
        <w:jc w:val="center"/>
        <w:rPr>
          <w:rFonts w:ascii="Arial" w:hAnsi="Arial" w:cs="Arial"/>
          <w:b/>
          <w:caps/>
          <w:u w:val="single"/>
        </w:rPr>
      </w:pPr>
      <w:r w:rsidRPr="00134A80">
        <w:rPr>
          <w:rFonts w:ascii="Arial" w:hAnsi="Arial" w:cs="Arial"/>
          <w:b/>
          <w:caps/>
          <w:u w:val="single"/>
        </w:rPr>
        <w:t>Ö</w:t>
      </w:r>
      <w:r w:rsidR="009D1AAF" w:rsidRPr="00134A80">
        <w:rPr>
          <w:rFonts w:ascii="Arial" w:hAnsi="Arial" w:cs="Arial"/>
          <w:b/>
          <w:caps/>
          <w:u w:val="single"/>
        </w:rPr>
        <w:t>sszegzés</w:t>
      </w:r>
    </w:p>
    <w:p w14:paraId="4807D415" w14:textId="77777777" w:rsidR="00134A80" w:rsidRPr="00134A80" w:rsidRDefault="00134A80" w:rsidP="00F41D9C">
      <w:pPr>
        <w:spacing w:before="360" w:after="360"/>
        <w:jc w:val="center"/>
        <w:rPr>
          <w:rFonts w:ascii="Arial" w:hAnsi="Arial" w:cs="Arial"/>
          <w:b/>
          <w:caps/>
          <w:u w:val="single"/>
        </w:rPr>
      </w:pPr>
    </w:p>
    <w:p w14:paraId="5AE59AF4" w14:textId="15078A15" w:rsidR="00134A80" w:rsidRPr="00134A80" w:rsidRDefault="009D1AAF" w:rsidP="00134A80">
      <w:pPr>
        <w:spacing w:before="240"/>
        <w:jc w:val="both"/>
        <w:rPr>
          <w:rFonts w:ascii="Arial" w:hAnsi="Arial" w:cs="Arial"/>
        </w:rPr>
      </w:pPr>
      <w:r w:rsidRPr="00134A80">
        <w:rPr>
          <w:rFonts w:ascii="Arial" w:hAnsi="Arial" w:cs="Arial"/>
        </w:rPr>
        <w:t xml:space="preserve">Az </w:t>
      </w:r>
      <w:r w:rsidR="00C34F48" w:rsidRPr="00134A80">
        <w:rPr>
          <w:rFonts w:ascii="Arial" w:hAnsi="Arial" w:cs="Arial"/>
        </w:rPr>
        <w:t xml:space="preserve">előterjesztésben részletezett </w:t>
      </w:r>
      <w:r w:rsidR="00757D51" w:rsidRPr="00134A80">
        <w:rPr>
          <w:rFonts w:ascii="Arial" w:hAnsi="Arial" w:cs="Arial"/>
        </w:rPr>
        <w:t>3</w:t>
      </w:r>
      <w:r w:rsidR="007363E2" w:rsidRPr="00134A80">
        <w:rPr>
          <w:rFonts w:ascii="Arial" w:hAnsi="Arial" w:cs="Arial"/>
        </w:rPr>
        <w:t>. sz. rendeletmódosítás</w:t>
      </w:r>
      <w:r w:rsidRPr="00134A80">
        <w:rPr>
          <w:rFonts w:ascii="Arial" w:hAnsi="Arial" w:cs="Arial"/>
        </w:rPr>
        <w:t xml:space="preserve"> után Nagykovácsi Nagyközség Önkormányzat</w:t>
      </w:r>
      <w:r w:rsidR="007363E2" w:rsidRPr="00134A80">
        <w:rPr>
          <w:rFonts w:ascii="Arial" w:hAnsi="Arial" w:cs="Arial"/>
        </w:rPr>
        <w:t>a 201</w:t>
      </w:r>
      <w:r w:rsidR="00CF11D7" w:rsidRPr="00134A80">
        <w:rPr>
          <w:rFonts w:ascii="Arial" w:hAnsi="Arial" w:cs="Arial"/>
        </w:rPr>
        <w:t>8</w:t>
      </w:r>
      <w:r w:rsidRPr="00134A80">
        <w:rPr>
          <w:rFonts w:ascii="Arial" w:hAnsi="Arial" w:cs="Arial"/>
        </w:rPr>
        <w:t xml:space="preserve">. évi összevont költségvetésének </w:t>
      </w:r>
      <w:r w:rsidR="0037081F" w:rsidRPr="00134A80">
        <w:rPr>
          <w:rFonts w:ascii="Arial" w:hAnsi="Arial" w:cs="Arial"/>
        </w:rPr>
        <w:t xml:space="preserve">összesített </w:t>
      </w:r>
      <w:r w:rsidRPr="00134A80">
        <w:rPr>
          <w:rFonts w:ascii="Arial" w:hAnsi="Arial" w:cs="Arial"/>
        </w:rPr>
        <w:t xml:space="preserve">bevételi és kiadási </w:t>
      </w:r>
      <w:proofErr w:type="spellStart"/>
      <w:r w:rsidRPr="00134A80">
        <w:rPr>
          <w:rFonts w:ascii="Arial" w:hAnsi="Arial" w:cs="Arial"/>
        </w:rPr>
        <w:t>főösszege</w:t>
      </w:r>
      <w:proofErr w:type="spellEnd"/>
      <w:r w:rsidRPr="00134A80">
        <w:rPr>
          <w:rFonts w:ascii="Arial" w:hAnsi="Arial" w:cs="Arial"/>
        </w:rPr>
        <w:t xml:space="preserve"> </w:t>
      </w:r>
      <w:r w:rsidR="007363E2" w:rsidRPr="00134A80">
        <w:rPr>
          <w:rFonts w:ascii="Arial" w:hAnsi="Arial" w:cs="Arial"/>
        </w:rPr>
        <w:t xml:space="preserve">az eredeti </w:t>
      </w:r>
      <w:r w:rsidR="00297322" w:rsidRPr="00B022E0">
        <w:rPr>
          <w:rFonts w:ascii="Arial" w:hAnsi="Arial" w:cs="Arial"/>
        </w:rPr>
        <w:t xml:space="preserve">1.528.249 </w:t>
      </w:r>
      <w:r w:rsidR="001E1E1E" w:rsidRPr="00134A80">
        <w:rPr>
          <w:rFonts w:ascii="Arial" w:hAnsi="Arial" w:cs="Arial"/>
        </w:rPr>
        <w:t xml:space="preserve">ezer </w:t>
      </w:r>
      <w:r w:rsidR="00D54728" w:rsidRPr="00134A80">
        <w:rPr>
          <w:rFonts w:ascii="Arial" w:hAnsi="Arial" w:cs="Arial"/>
        </w:rPr>
        <w:t xml:space="preserve">forintról </w:t>
      </w:r>
      <w:r w:rsidR="00E6571C" w:rsidRPr="00CB73FB">
        <w:rPr>
          <w:rFonts w:ascii="Arial" w:hAnsi="Arial" w:cs="Arial"/>
          <w:b/>
        </w:rPr>
        <w:t>1</w:t>
      </w:r>
      <w:r w:rsidRPr="00CB73FB">
        <w:rPr>
          <w:rFonts w:ascii="Arial" w:hAnsi="Arial" w:cs="Arial"/>
          <w:b/>
        </w:rPr>
        <w:t>.</w:t>
      </w:r>
      <w:r w:rsidR="00CF11D7" w:rsidRPr="00CB73FB">
        <w:rPr>
          <w:rFonts w:ascii="Arial" w:hAnsi="Arial" w:cs="Arial"/>
          <w:b/>
        </w:rPr>
        <w:t>5</w:t>
      </w:r>
      <w:r w:rsidR="00E66DAD" w:rsidRPr="00CB73FB">
        <w:rPr>
          <w:rFonts w:ascii="Arial" w:hAnsi="Arial" w:cs="Arial"/>
          <w:b/>
        </w:rPr>
        <w:t>8</w:t>
      </w:r>
      <w:r w:rsidR="00DC793F" w:rsidRPr="00CB73FB">
        <w:rPr>
          <w:rFonts w:ascii="Arial" w:hAnsi="Arial" w:cs="Arial"/>
          <w:b/>
        </w:rPr>
        <w:t>9</w:t>
      </w:r>
      <w:r w:rsidRPr="00CB73FB">
        <w:rPr>
          <w:rFonts w:ascii="Arial" w:hAnsi="Arial" w:cs="Arial"/>
          <w:b/>
        </w:rPr>
        <w:t>.</w:t>
      </w:r>
      <w:r w:rsidR="00DC793F" w:rsidRPr="00CB73FB">
        <w:rPr>
          <w:rFonts w:ascii="Arial" w:hAnsi="Arial" w:cs="Arial"/>
          <w:b/>
        </w:rPr>
        <w:t>915</w:t>
      </w:r>
      <w:r w:rsidRPr="00CB73FB">
        <w:rPr>
          <w:rFonts w:ascii="Arial" w:hAnsi="Arial" w:cs="Arial"/>
          <w:b/>
        </w:rPr>
        <w:t xml:space="preserve"> ezer forint</w:t>
      </w:r>
      <w:r w:rsidRPr="00134A80">
        <w:rPr>
          <w:rFonts w:ascii="Arial" w:hAnsi="Arial" w:cs="Arial"/>
        </w:rPr>
        <w:t>ra változik.</w:t>
      </w:r>
    </w:p>
    <w:p w14:paraId="0286B0D3" w14:textId="25E458D6" w:rsidR="009D1AAF" w:rsidRPr="00134A80" w:rsidRDefault="00072AA8" w:rsidP="00161B32">
      <w:pPr>
        <w:spacing w:after="240"/>
        <w:jc w:val="both"/>
        <w:rPr>
          <w:rFonts w:ascii="Arial" w:hAnsi="Arial" w:cs="Arial"/>
        </w:rPr>
      </w:pPr>
      <w:r w:rsidRPr="00134A80">
        <w:rPr>
          <w:rFonts w:ascii="Arial" w:hAnsi="Arial" w:cs="Arial"/>
        </w:rPr>
        <w:t xml:space="preserve">A tartalék összege </w:t>
      </w:r>
      <w:r w:rsidR="00134A80" w:rsidRPr="00134A80">
        <w:rPr>
          <w:rFonts w:ascii="Arial" w:hAnsi="Arial" w:cs="Arial"/>
        </w:rPr>
        <w:t>1.500 ezer forinttal csökken</w:t>
      </w:r>
      <w:r w:rsidR="00DC793F">
        <w:rPr>
          <w:rFonts w:ascii="Arial" w:hAnsi="Arial" w:cs="Arial"/>
        </w:rPr>
        <w:t xml:space="preserve">ne, így a rendeletmódosítás elfogadása esetén annak összege: </w:t>
      </w:r>
      <w:r w:rsidR="00DC793F" w:rsidRPr="00CB73FB">
        <w:rPr>
          <w:rFonts w:ascii="Arial" w:hAnsi="Arial" w:cs="Arial"/>
          <w:b/>
        </w:rPr>
        <w:t>26.136 ezer forint</w:t>
      </w:r>
      <w:r w:rsidR="00CB73FB">
        <w:rPr>
          <w:rFonts w:ascii="Arial" w:hAnsi="Arial" w:cs="Arial"/>
        </w:rPr>
        <w:t>ra módosulna</w:t>
      </w:r>
      <w:r w:rsidR="00DC793F">
        <w:rPr>
          <w:rFonts w:ascii="Arial" w:hAnsi="Arial" w:cs="Arial"/>
        </w:rPr>
        <w:t>.</w:t>
      </w:r>
    </w:p>
    <w:p w14:paraId="043A2D4D" w14:textId="3963F4EF" w:rsidR="009D1AAF" w:rsidRPr="00134A80" w:rsidRDefault="009D1AAF" w:rsidP="009D1AAF">
      <w:pPr>
        <w:jc w:val="both"/>
        <w:rPr>
          <w:rFonts w:ascii="Arial" w:hAnsi="Arial" w:cs="Arial"/>
        </w:rPr>
      </w:pPr>
      <w:r w:rsidRPr="00134A80">
        <w:rPr>
          <w:rFonts w:ascii="Arial" w:hAnsi="Arial" w:cs="Arial"/>
        </w:rPr>
        <w:t>A költségvetés</w:t>
      </w:r>
      <w:r w:rsidR="00C34F48" w:rsidRPr="00134A80">
        <w:rPr>
          <w:rFonts w:ascii="Arial" w:hAnsi="Arial" w:cs="Arial"/>
        </w:rPr>
        <w:t xml:space="preserve"> </w:t>
      </w:r>
      <w:r w:rsidRPr="00134A80">
        <w:rPr>
          <w:rFonts w:ascii="Arial" w:hAnsi="Arial" w:cs="Arial"/>
        </w:rPr>
        <w:t xml:space="preserve">módosításának előkészítése a </w:t>
      </w:r>
      <w:r w:rsidR="00072AA8" w:rsidRPr="00134A80">
        <w:rPr>
          <w:rFonts w:ascii="Arial" w:hAnsi="Arial" w:cs="Arial"/>
        </w:rPr>
        <w:t>központi költségvetés által biztosított előirányzatok beemelése,</w:t>
      </w:r>
      <w:r w:rsidR="00C34F48" w:rsidRPr="00134A80">
        <w:rPr>
          <w:rFonts w:ascii="Arial" w:hAnsi="Arial" w:cs="Arial"/>
        </w:rPr>
        <w:t xml:space="preserve"> </w:t>
      </w:r>
      <w:r w:rsidR="00134A80" w:rsidRPr="00134A80">
        <w:rPr>
          <w:rFonts w:ascii="Arial" w:hAnsi="Arial" w:cs="Arial"/>
        </w:rPr>
        <w:t xml:space="preserve">a NATÜ </w:t>
      </w:r>
      <w:r w:rsidR="00DC793F">
        <w:rPr>
          <w:rFonts w:ascii="Arial" w:hAnsi="Arial" w:cs="Arial"/>
        </w:rPr>
        <w:t xml:space="preserve">előirányzat-átcsoportosítási, illetve beruházásra vonatkozó </w:t>
      </w:r>
      <w:r w:rsidR="00134A80" w:rsidRPr="00134A80">
        <w:rPr>
          <w:rFonts w:ascii="Arial" w:hAnsi="Arial" w:cs="Arial"/>
        </w:rPr>
        <w:t>kérelme</w:t>
      </w:r>
      <w:r w:rsidR="00134A80">
        <w:rPr>
          <w:rFonts w:ascii="Arial" w:hAnsi="Arial" w:cs="Arial"/>
        </w:rPr>
        <w:t>,</w:t>
      </w:r>
      <w:r w:rsidR="00E66DAD" w:rsidRPr="00134A80">
        <w:rPr>
          <w:rFonts w:ascii="Arial" w:hAnsi="Arial" w:cs="Arial"/>
        </w:rPr>
        <w:t xml:space="preserve"> </w:t>
      </w:r>
      <w:r w:rsidR="00E6571C" w:rsidRPr="00134A80">
        <w:rPr>
          <w:rFonts w:ascii="Arial" w:hAnsi="Arial" w:cs="Arial"/>
        </w:rPr>
        <w:t xml:space="preserve">valamint </w:t>
      </w:r>
      <w:r w:rsidR="00134A80" w:rsidRPr="00134A80">
        <w:rPr>
          <w:rFonts w:ascii="Arial" w:hAnsi="Arial" w:cs="Arial"/>
        </w:rPr>
        <w:t xml:space="preserve">a tartalék részbeni </w:t>
      </w:r>
      <w:r w:rsidR="00E6571C" w:rsidRPr="00134A80">
        <w:rPr>
          <w:rFonts w:ascii="Arial" w:hAnsi="Arial" w:cs="Arial"/>
        </w:rPr>
        <w:t>felhasználhatósága</w:t>
      </w:r>
      <w:r w:rsidRPr="00134A80">
        <w:rPr>
          <w:rFonts w:ascii="Arial" w:hAnsi="Arial" w:cs="Arial"/>
        </w:rPr>
        <w:t xml:space="preserve"> érdekében történt.</w:t>
      </w:r>
    </w:p>
    <w:p w14:paraId="535DD8EC" w14:textId="77777777" w:rsidR="00E66DAD" w:rsidRPr="00134A80" w:rsidRDefault="00E66DAD" w:rsidP="00F41D9C">
      <w:pPr>
        <w:spacing w:before="360" w:after="360"/>
        <w:rPr>
          <w:rFonts w:ascii="Arial" w:hAnsi="Arial" w:cs="Arial"/>
        </w:rPr>
      </w:pPr>
    </w:p>
    <w:p w14:paraId="46E8A19D" w14:textId="79BFA79C" w:rsidR="00F41D9C" w:rsidRPr="00134A80" w:rsidRDefault="009D1AAF" w:rsidP="00F41D9C">
      <w:pPr>
        <w:spacing w:before="360" w:after="360"/>
        <w:rPr>
          <w:rFonts w:ascii="Arial" w:hAnsi="Arial" w:cs="Arial"/>
        </w:rPr>
      </w:pPr>
      <w:r w:rsidRPr="00134A80">
        <w:rPr>
          <w:rFonts w:ascii="Arial" w:hAnsi="Arial" w:cs="Arial"/>
        </w:rPr>
        <w:t xml:space="preserve">Nagykovácsi, </w:t>
      </w:r>
      <w:r w:rsidR="00164709" w:rsidRPr="00134A80">
        <w:rPr>
          <w:rFonts w:ascii="Arial" w:hAnsi="Arial" w:cs="Arial"/>
        </w:rPr>
        <w:t>201</w:t>
      </w:r>
      <w:r w:rsidR="00CF11D7" w:rsidRPr="00134A80">
        <w:rPr>
          <w:rFonts w:ascii="Arial" w:hAnsi="Arial" w:cs="Arial"/>
        </w:rPr>
        <w:t>8</w:t>
      </w:r>
      <w:r w:rsidR="00164709" w:rsidRPr="00134A80">
        <w:rPr>
          <w:rFonts w:ascii="Arial" w:hAnsi="Arial" w:cs="Arial"/>
        </w:rPr>
        <w:t>.</w:t>
      </w:r>
      <w:r w:rsidRPr="00134A80">
        <w:rPr>
          <w:rFonts w:ascii="Arial" w:hAnsi="Arial" w:cs="Arial"/>
        </w:rPr>
        <w:t xml:space="preserve"> </w:t>
      </w:r>
      <w:r w:rsidR="00134A80" w:rsidRPr="00134A80">
        <w:rPr>
          <w:rFonts w:ascii="Arial" w:hAnsi="Arial" w:cs="Arial"/>
        </w:rPr>
        <w:t>nov</w:t>
      </w:r>
      <w:r w:rsidR="00F87B06" w:rsidRPr="00134A80">
        <w:rPr>
          <w:rFonts w:ascii="Arial" w:hAnsi="Arial" w:cs="Arial"/>
        </w:rPr>
        <w:t>ember</w:t>
      </w:r>
      <w:r w:rsidRPr="00134A80">
        <w:rPr>
          <w:rFonts w:ascii="Arial" w:hAnsi="Arial" w:cs="Arial"/>
        </w:rPr>
        <w:t xml:space="preserve"> </w:t>
      </w:r>
      <w:r w:rsidR="00134A80" w:rsidRPr="00134A80">
        <w:rPr>
          <w:rFonts w:ascii="Arial" w:hAnsi="Arial" w:cs="Arial"/>
        </w:rPr>
        <w:t>7</w:t>
      </w:r>
      <w:r w:rsidRPr="00134A80">
        <w:rPr>
          <w:rFonts w:ascii="Arial" w:hAnsi="Arial" w:cs="Arial"/>
        </w:rPr>
        <w:t>.</w:t>
      </w:r>
    </w:p>
    <w:p w14:paraId="08705228" w14:textId="77777777" w:rsidR="00E66DAD" w:rsidRPr="00134A80" w:rsidRDefault="00E66DAD" w:rsidP="00F41D9C">
      <w:pPr>
        <w:tabs>
          <w:tab w:val="center" w:pos="7088"/>
        </w:tabs>
        <w:spacing w:before="600"/>
        <w:rPr>
          <w:rFonts w:ascii="Arial" w:hAnsi="Arial" w:cs="Arial"/>
        </w:rPr>
      </w:pPr>
      <w:bookmarkStart w:id="2" w:name="_GoBack"/>
      <w:bookmarkEnd w:id="2"/>
    </w:p>
    <w:p w14:paraId="658CEF2C" w14:textId="5257AC0D" w:rsidR="009D1AAF" w:rsidRPr="00134A80" w:rsidRDefault="00161B32" w:rsidP="00F41D9C">
      <w:pPr>
        <w:tabs>
          <w:tab w:val="center" w:pos="7088"/>
        </w:tabs>
        <w:spacing w:before="600"/>
        <w:rPr>
          <w:rFonts w:ascii="Arial" w:hAnsi="Arial" w:cs="Arial"/>
        </w:rPr>
      </w:pPr>
      <w:r w:rsidRPr="00134A80">
        <w:rPr>
          <w:rFonts w:ascii="Arial" w:hAnsi="Arial" w:cs="Arial"/>
        </w:rPr>
        <w:tab/>
      </w:r>
      <w:r w:rsidR="009D1AAF" w:rsidRPr="00134A80">
        <w:rPr>
          <w:rFonts w:ascii="Arial" w:hAnsi="Arial" w:cs="Arial"/>
        </w:rPr>
        <w:t>Kiszelné Mohos Katalin</w:t>
      </w:r>
    </w:p>
    <w:p w14:paraId="6AC05229" w14:textId="77777777" w:rsidR="00763C7E" w:rsidRPr="00134A80" w:rsidRDefault="00161B32" w:rsidP="00F41D9C">
      <w:pPr>
        <w:tabs>
          <w:tab w:val="center" w:pos="7088"/>
        </w:tabs>
        <w:rPr>
          <w:rFonts w:ascii="Arial" w:hAnsi="Arial" w:cs="Arial"/>
        </w:rPr>
      </w:pPr>
      <w:r w:rsidRPr="00134A80">
        <w:rPr>
          <w:rFonts w:ascii="Arial" w:hAnsi="Arial" w:cs="Arial"/>
        </w:rPr>
        <w:tab/>
      </w:r>
      <w:r w:rsidR="009D1AAF" w:rsidRPr="00134A80">
        <w:rPr>
          <w:rFonts w:ascii="Arial" w:hAnsi="Arial" w:cs="Arial"/>
        </w:rPr>
        <w:t>polgármester</w:t>
      </w:r>
    </w:p>
    <w:sectPr w:rsidR="00763C7E" w:rsidRPr="00134A80" w:rsidSect="00AE59D3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FC6A2" w14:textId="77777777" w:rsidR="000046F9" w:rsidRDefault="000046F9">
      <w:r>
        <w:separator/>
      </w:r>
    </w:p>
  </w:endnote>
  <w:endnote w:type="continuationSeparator" w:id="0">
    <w:p w14:paraId="6E724ACB" w14:textId="77777777" w:rsidR="000046F9" w:rsidRDefault="000046F9">
      <w:r>
        <w:continuationSeparator/>
      </w:r>
    </w:p>
  </w:endnote>
  <w:endnote w:type="continuationNotice" w:id="1">
    <w:p w14:paraId="4FDF4AD8" w14:textId="77777777" w:rsidR="00E31E84" w:rsidRDefault="00E31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4962" w14:textId="77777777" w:rsidR="000046F9" w:rsidRDefault="000046F9" w:rsidP="00C33F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4AF1E5" w14:textId="77777777" w:rsidR="000046F9" w:rsidRDefault="000046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B841" w14:textId="47CD29D0" w:rsidR="000046F9" w:rsidRDefault="000046F9" w:rsidP="00C33F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114C6">
      <w:rPr>
        <w:rStyle w:val="Oldalszm"/>
        <w:noProof/>
      </w:rPr>
      <w:t>7</w:t>
    </w:r>
    <w:r>
      <w:rPr>
        <w:rStyle w:val="Oldalszm"/>
      </w:rPr>
      <w:fldChar w:fldCharType="end"/>
    </w:r>
  </w:p>
  <w:p w14:paraId="767C6E8D" w14:textId="77777777" w:rsidR="000046F9" w:rsidRDefault="000046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909B7" w14:textId="77777777" w:rsidR="000046F9" w:rsidRDefault="000046F9">
      <w:r>
        <w:separator/>
      </w:r>
    </w:p>
  </w:footnote>
  <w:footnote w:type="continuationSeparator" w:id="0">
    <w:p w14:paraId="636E18E8" w14:textId="77777777" w:rsidR="000046F9" w:rsidRDefault="000046F9">
      <w:r>
        <w:continuationSeparator/>
      </w:r>
    </w:p>
  </w:footnote>
  <w:footnote w:type="continuationNotice" w:id="1">
    <w:p w14:paraId="4EE41141" w14:textId="77777777" w:rsidR="00E31E84" w:rsidRDefault="00E31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F5E78" w14:textId="559499D6" w:rsidR="000046F9" w:rsidRPr="00443818" w:rsidRDefault="000046F9" w:rsidP="008360CF">
    <w:pPr>
      <w:pStyle w:val="lfej"/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</w:t>
    </w:r>
    <w:r>
      <w:rPr>
        <w:rFonts w:ascii="Arial" w:hAnsi="Arial" w:cs="Arial"/>
        <w:sz w:val="20"/>
        <w:szCs w:val="20"/>
      </w:rPr>
      <w:tab/>
    </w:r>
    <w:r w:rsidR="00D31B03">
      <w:rPr>
        <w:rFonts w:ascii="Arial" w:hAnsi="Arial" w:cs="Arial"/>
        <w:b/>
        <w:sz w:val="28"/>
        <w:szCs w:val="28"/>
      </w:rPr>
      <w:t>2</w:t>
    </w:r>
    <w:r>
      <w:rPr>
        <w:rFonts w:ascii="Arial" w:hAnsi="Arial" w:cs="Arial"/>
        <w:b/>
        <w:sz w:val="28"/>
        <w:szCs w:val="28"/>
      </w:rPr>
      <w:t>.</w:t>
    </w:r>
    <w:r>
      <w:rPr>
        <w:rFonts w:ascii="Arial" w:hAnsi="Arial" w:cs="Arial"/>
        <w:sz w:val="20"/>
        <w:szCs w:val="20"/>
      </w:rPr>
      <w:t xml:space="preserve"> napirend</w:t>
    </w:r>
  </w:p>
  <w:p w14:paraId="45380F10" w14:textId="68530357" w:rsidR="000046F9" w:rsidRPr="00443818" w:rsidRDefault="000729E3" w:rsidP="008360CF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2018. </w:t>
    </w:r>
    <w:r w:rsidR="00287B8A">
      <w:rPr>
        <w:rFonts w:ascii="Arial" w:hAnsi="Arial" w:cs="Arial"/>
        <w:sz w:val="20"/>
        <w:szCs w:val="20"/>
      </w:rPr>
      <w:t>nov</w:t>
    </w:r>
    <w:r>
      <w:rPr>
        <w:rFonts w:ascii="Arial" w:hAnsi="Arial" w:cs="Arial"/>
        <w:sz w:val="20"/>
        <w:szCs w:val="20"/>
      </w:rPr>
      <w:t xml:space="preserve">ember </w:t>
    </w:r>
    <w:r w:rsidR="00287B8A">
      <w:rPr>
        <w:rFonts w:ascii="Arial" w:hAnsi="Arial" w:cs="Arial"/>
        <w:sz w:val="20"/>
        <w:szCs w:val="20"/>
      </w:rPr>
      <w:t>15</w:t>
    </w:r>
    <w:r w:rsidR="000046F9">
      <w:rPr>
        <w:rFonts w:ascii="Arial" w:hAnsi="Arial" w:cs="Arial"/>
        <w:sz w:val="20"/>
        <w:szCs w:val="20"/>
      </w:rPr>
      <w:t>-i rendes</w:t>
    </w:r>
    <w:r w:rsidR="008E6C1A">
      <w:rPr>
        <w:rFonts w:ascii="Arial" w:hAnsi="Arial" w:cs="Arial"/>
        <w:sz w:val="20"/>
        <w:szCs w:val="20"/>
      </w:rPr>
      <w:t>,</w:t>
    </w:r>
    <w:r w:rsidR="000046F9">
      <w:rPr>
        <w:rFonts w:ascii="Arial" w:hAnsi="Arial" w:cs="Arial"/>
        <w:sz w:val="20"/>
        <w:szCs w:val="20"/>
      </w:rPr>
      <w:t xml:space="preserve"> </w:t>
    </w:r>
    <w:r w:rsidR="000046F9" w:rsidRPr="00443818">
      <w:rPr>
        <w:rFonts w:ascii="Arial" w:hAnsi="Arial" w:cs="Arial"/>
        <w:sz w:val="20"/>
        <w:szCs w:val="20"/>
      </w:rPr>
      <w:t>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496"/>
    <w:multiLevelType w:val="multilevel"/>
    <w:tmpl w:val="BCE4264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%1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C6079E"/>
    <w:multiLevelType w:val="multilevel"/>
    <w:tmpl w:val="23AE4C4A"/>
    <w:lvl w:ilvl="0">
      <w:start w:val="5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6AF621D"/>
    <w:multiLevelType w:val="hybridMultilevel"/>
    <w:tmpl w:val="54AE0B24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B14012A"/>
    <w:multiLevelType w:val="hybridMultilevel"/>
    <w:tmpl w:val="F1840E6E"/>
    <w:lvl w:ilvl="0" w:tplc="023ADC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93B0D"/>
    <w:multiLevelType w:val="hybridMultilevel"/>
    <w:tmpl w:val="28E646FA"/>
    <w:lvl w:ilvl="0" w:tplc="930E1B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A519FF"/>
    <w:multiLevelType w:val="multilevel"/>
    <w:tmpl w:val="3BB8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295A165A"/>
    <w:multiLevelType w:val="multilevel"/>
    <w:tmpl w:val="302C54EE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7F7889"/>
    <w:multiLevelType w:val="hybridMultilevel"/>
    <w:tmpl w:val="2A8CB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F449E"/>
    <w:multiLevelType w:val="hybridMultilevel"/>
    <w:tmpl w:val="79645026"/>
    <w:lvl w:ilvl="0" w:tplc="E3E8DC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E040B"/>
    <w:multiLevelType w:val="hybridMultilevel"/>
    <w:tmpl w:val="82B036EA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21273BF"/>
    <w:multiLevelType w:val="hybridMultilevel"/>
    <w:tmpl w:val="31E474F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0E24EA"/>
    <w:multiLevelType w:val="hybridMultilevel"/>
    <w:tmpl w:val="8334BFA2"/>
    <w:lvl w:ilvl="0" w:tplc="3460ADF4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hint="default"/>
        <w:b/>
      </w:rPr>
    </w:lvl>
    <w:lvl w:ilvl="1" w:tplc="040E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2" w15:restartNumberingAfterBreak="0">
    <w:nsid w:val="4A073EFE"/>
    <w:multiLevelType w:val="hybridMultilevel"/>
    <w:tmpl w:val="2A1268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7D7BD4"/>
    <w:multiLevelType w:val="multilevel"/>
    <w:tmpl w:val="10F0071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1F4A7D"/>
    <w:multiLevelType w:val="hybridMultilevel"/>
    <w:tmpl w:val="0106ACA0"/>
    <w:lvl w:ilvl="0" w:tplc="DF487EA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42274"/>
    <w:multiLevelType w:val="multilevel"/>
    <w:tmpl w:val="F5A07E08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598928AD"/>
    <w:multiLevelType w:val="hybridMultilevel"/>
    <w:tmpl w:val="7542C92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22745"/>
    <w:multiLevelType w:val="multilevel"/>
    <w:tmpl w:val="357EAB78"/>
    <w:lvl w:ilvl="0">
      <w:start w:val="5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8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5744FAC"/>
    <w:multiLevelType w:val="hybridMultilevel"/>
    <w:tmpl w:val="82B036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25C2F"/>
    <w:multiLevelType w:val="hybridMultilevel"/>
    <w:tmpl w:val="921E1D1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543987"/>
    <w:multiLevelType w:val="multilevel"/>
    <w:tmpl w:val="BCD247E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B846F0"/>
    <w:multiLevelType w:val="multilevel"/>
    <w:tmpl w:val="3EE68D7E"/>
    <w:lvl w:ilvl="0">
      <w:start w:val="5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7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F8E5EC0"/>
    <w:multiLevelType w:val="hybridMultilevel"/>
    <w:tmpl w:val="0F64EC2C"/>
    <w:lvl w:ilvl="0" w:tplc="7ED2D5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71DE1"/>
    <w:multiLevelType w:val="singleLevel"/>
    <w:tmpl w:val="CAC4478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54383F"/>
    <w:multiLevelType w:val="multilevel"/>
    <w:tmpl w:val="5C0A776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FD861D8"/>
    <w:multiLevelType w:val="hybridMultilevel"/>
    <w:tmpl w:val="E9089C00"/>
    <w:lvl w:ilvl="0" w:tplc="D20A81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5"/>
  </w:num>
  <w:num w:numId="5">
    <w:abstractNumId w:val="15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6"/>
  </w:num>
  <w:num w:numId="11">
    <w:abstractNumId w:val="17"/>
  </w:num>
  <w:num w:numId="12">
    <w:abstractNumId w:val="1"/>
  </w:num>
  <w:num w:numId="13">
    <w:abstractNumId w:val="16"/>
  </w:num>
  <w:num w:numId="14">
    <w:abstractNumId w:val="22"/>
  </w:num>
  <w:num w:numId="15">
    <w:abstractNumId w:val="3"/>
  </w:num>
  <w:num w:numId="16">
    <w:abstractNumId w:val="25"/>
  </w:num>
  <w:num w:numId="17">
    <w:abstractNumId w:val="19"/>
  </w:num>
  <w:num w:numId="18">
    <w:abstractNumId w:val="14"/>
  </w:num>
  <w:num w:numId="19">
    <w:abstractNumId w:val="12"/>
  </w:num>
  <w:num w:numId="20">
    <w:abstractNumId w:val="10"/>
  </w:num>
  <w:num w:numId="21">
    <w:abstractNumId w:val="4"/>
  </w:num>
  <w:num w:numId="22">
    <w:abstractNumId w:val="11"/>
  </w:num>
  <w:num w:numId="23">
    <w:abstractNumId w:val="8"/>
  </w:num>
  <w:num w:numId="24">
    <w:abstractNumId w:val="7"/>
  </w:num>
  <w:num w:numId="25">
    <w:abstractNumId w:val="18"/>
  </w:num>
  <w:num w:numId="26">
    <w:abstractNumId w:val="9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BF"/>
    <w:rsid w:val="000046F9"/>
    <w:rsid w:val="00014571"/>
    <w:rsid w:val="00016C20"/>
    <w:rsid w:val="000171B5"/>
    <w:rsid w:val="000223B9"/>
    <w:rsid w:val="00022EDC"/>
    <w:rsid w:val="00023A2C"/>
    <w:rsid w:val="00031DC0"/>
    <w:rsid w:val="0003392A"/>
    <w:rsid w:val="00047B64"/>
    <w:rsid w:val="00050208"/>
    <w:rsid w:val="00052384"/>
    <w:rsid w:val="00057931"/>
    <w:rsid w:val="00057984"/>
    <w:rsid w:val="00063E5E"/>
    <w:rsid w:val="00066E88"/>
    <w:rsid w:val="000729E3"/>
    <w:rsid w:val="00072AA8"/>
    <w:rsid w:val="000767FC"/>
    <w:rsid w:val="0008624D"/>
    <w:rsid w:val="000955B4"/>
    <w:rsid w:val="00096443"/>
    <w:rsid w:val="000B16EA"/>
    <w:rsid w:val="000B1A74"/>
    <w:rsid w:val="000B1EC9"/>
    <w:rsid w:val="000B505E"/>
    <w:rsid w:val="000C0E62"/>
    <w:rsid w:val="000C2508"/>
    <w:rsid w:val="000C2C4A"/>
    <w:rsid w:val="000C6F50"/>
    <w:rsid w:val="000D29FB"/>
    <w:rsid w:val="000D3D48"/>
    <w:rsid w:val="000D4351"/>
    <w:rsid w:val="000E2507"/>
    <w:rsid w:val="000E29AE"/>
    <w:rsid w:val="000E4F98"/>
    <w:rsid w:val="000E7A69"/>
    <w:rsid w:val="000F37FF"/>
    <w:rsid w:val="000F45AC"/>
    <w:rsid w:val="0010399B"/>
    <w:rsid w:val="00107883"/>
    <w:rsid w:val="00114B18"/>
    <w:rsid w:val="00120CA9"/>
    <w:rsid w:val="00127565"/>
    <w:rsid w:val="00134A80"/>
    <w:rsid w:val="001458CD"/>
    <w:rsid w:val="00147822"/>
    <w:rsid w:val="0015185A"/>
    <w:rsid w:val="0015190C"/>
    <w:rsid w:val="00152EC1"/>
    <w:rsid w:val="00161B32"/>
    <w:rsid w:val="00164709"/>
    <w:rsid w:val="00170547"/>
    <w:rsid w:val="00173E4F"/>
    <w:rsid w:val="00174ED4"/>
    <w:rsid w:val="00194F64"/>
    <w:rsid w:val="001953AF"/>
    <w:rsid w:val="001979C4"/>
    <w:rsid w:val="001A0679"/>
    <w:rsid w:val="001A2824"/>
    <w:rsid w:val="001A6E1A"/>
    <w:rsid w:val="001B2D48"/>
    <w:rsid w:val="001B5622"/>
    <w:rsid w:val="001C4F93"/>
    <w:rsid w:val="001D5A22"/>
    <w:rsid w:val="001D78DF"/>
    <w:rsid w:val="001E1E1E"/>
    <w:rsid w:val="001E2937"/>
    <w:rsid w:val="001E6FA0"/>
    <w:rsid w:val="001E7C01"/>
    <w:rsid w:val="001F07FB"/>
    <w:rsid w:val="001F6DE9"/>
    <w:rsid w:val="001F7A02"/>
    <w:rsid w:val="002006D2"/>
    <w:rsid w:val="00200929"/>
    <w:rsid w:val="00203BC4"/>
    <w:rsid w:val="00212215"/>
    <w:rsid w:val="00222F62"/>
    <w:rsid w:val="00226535"/>
    <w:rsid w:val="002342EF"/>
    <w:rsid w:val="002347BE"/>
    <w:rsid w:val="002353D3"/>
    <w:rsid w:val="0024161B"/>
    <w:rsid w:val="002551FA"/>
    <w:rsid w:val="00263282"/>
    <w:rsid w:val="0026397A"/>
    <w:rsid w:val="00277FBD"/>
    <w:rsid w:val="00287B8A"/>
    <w:rsid w:val="00292CC6"/>
    <w:rsid w:val="00297322"/>
    <w:rsid w:val="002A07DF"/>
    <w:rsid w:val="002A0FCC"/>
    <w:rsid w:val="002A5AEB"/>
    <w:rsid w:val="002B07CA"/>
    <w:rsid w:val="002B1164"/>
    <w:rsid w:val="002B4F9C"/>
    <w:rsid w:val="002C1E17"/>
    <w:rsid w:val="002C2FC8"/>
    <w:rsid w:val="002D0C21"/>
    <w:rsid w:val="002F146C"/>
    <w:rsid w:val="002F340B"/>
    <w:rsid w:val="002F40B6"/>
    <w:rsid w:val="002F4D89"/>
    <w:rsid w:val="002F6451"/>
    <w:rsid w:val="0030521D"/>
    <w:rsid w:val="00307E46"/>
    <w:rsid w:val="00307EBA"/>
    <w:rsid w:val="003130C6"/>
    <w:rsid w:val="003143DE"/>
    <w:rsid w:val="00317C8B"/>
    <w:rsid w:val="003368FA"/>
    <w:rsid w:val="0034435B"/>
    <w:rsid w:val="003527C8"/>
    <w:rsid w:val="0035755C"/>
    <w:rsid w:val="00357BA4"/>
    <w:rsid w:val="003615FC"/>
    <w:rsid w:val="0037081F"/>
    <w:rsid w:val="00375B7B"/>
    <w:rsid w:val="00383571"/>
    <w:rsid w:val="00385EEB"/>
    <w:rsid w:val="00392D3F"/>
    <w:rsid w:val="00393929"/>
    <w:rsid w:val="00394076"/>
    <w:rsid w:val="003A1FDF"/>
    <w:rsid w:val="003A453B"/>
    <w:rsid w:val="003B0244"/>
    <w:rsid w:val="003B5E37"/>
    <w:rsid w:val="003C1C8D"/>
    <w:rsid w:val="003C60C4"/>
    <w:rsid w:val="003D55C3"/>
    <w:rsid w:val="003D660C"/>
    <w:rsid w:val="003F42CE"/>
    <w:rsid w:val="003F69BC"/>
    <w:rsid w:val="00404C20"/>
    <w:rsid w:val="004136A0"/>
    <w:rsid w:val="00415F96"/>
    <w:rsid w:val="00421DF2"/>
    <w:rsid w:val="00423939"/>
    <w:rsid w:val="00435EA5"/>
    <w:rsid w:val="00443818"/>
    <w:rsid w:val="004461B5"/>
    <w:rsid w:val="004509C0"/>
    <w:rsid w:val="0045419E"/>
    <w:rsid w:val="004555A7"/>
    <w:rsid w:val="004555DB"/>
    <w:rsid w:val="00457A7B"/>
    <w:rsid w:val="00457B26"/>
    <w:rsid w:val="0046122B"/>
    <w:rsid w:val="00463E1C"/>
    <w:rsid w:val="0046402A"/>
    <w:rsid w:val="004A55D1"/>
    <w:rsid w:val="004B3B55"/>
    <w:rsid w:val="004B52D5"/>
    <w:rsid w:val="004C1A34"/>
    <w:rsid w:val="004C4F6E"/>
    <w:rsid w:val="004C6DC1"/>
    <w:rsid w:val="004C7706"/>
    <w:rsid w:val="004D0364"/>
    <w:rsid w:val="004D2A2F"/>
    <w:rsid w:val="004E0A7A"/>
    <w:rsid w:val="004E1A75"/>
    <w:rsid w:val="004F7345"/>
    <w:rsid w:val="00501C70"/>
    <w:rsid w:val="0050375A"/>
    <w:rsid w:val="005078BB"/>
    <w:rsid w:val="005078EE"/>
    <w:rsid w:val="00510CDA"/>
    <w:rsid w:val="005158DE"/>
    <w:rsid w:val="005164EF"/>
    <w:rsid w:val="005204CD"/>
    <w:rsid w:val="005205BF"/>
    <w:rsid w:val="005322B5"/>
    <w:rsid w:val="00532B8E"/>
    <w:rsid w:val="0053321D"/>
    <w:rsid w:val="00533E01"/>
    <w:rsid w:val="00536EE7"/>
    <w:rsid w:val="00540431"/>
    <w:rsid w:val="00570EE1"/>
    <w:rsid w:val="0057269A"/>
    <w:rsid w:val="00581630"/>
    <w:rsid w:val="005820AF"/>
    <w:rsid w:val="00582BE9"/>
    <w:rsid w:val="00593EE9"/>
    <w:rsid w:val="005A2400"/>
    <w:rsid w:val="005A6702"/>
    <w:rsid w:val="005B242B"/>
    <w:rsid w:val="005C4F5D"/>
    <w:rsid w:val="005D0C32"/>
    <w:rsid w:val="005D1775"/>
    <w:rsid w:val="005D3538"/>
    <w:rsid w:val="005D3895"/>
    <w:rsid w:val="005E633C"/>
    <w:rsid w:val="005F3236"/>
    <w:rsid w:val="005F6342"/>
    <w:rsid w:val="006071FB"/>
    <w:rsid w:val="006102A4"/>
    <w:rsid w:val="0062599A"/>
    <w:rsid w:val="006267DE"/>
    <w:rsid w:val="00627841"/>
    <w:rsid w:val="006344ED"/>
    <w:rsid w:val="00645028"/>
    <w:rsid w:val="0064558B"/>
    <w:rsid w:val="00646024"/>
    <w:rsid w:val="00655067"/>
    <w:rsid w:val="00656F99"/>
    <w:rsid w:val="00664210"/>
    <w:rsid w:val="00671857"/>
    <w:rsid w:val="00676B06"/>
    <w:rsid w:val="00677B2F"/>
    <w:rsid w:val="00680887"/>
    <w:rsid w:val="00686647"/>
    <w:rsid w:val="00686BC6"/>
    <w:rsid w:val="00686F38"/>
    <w:rsid w:val="006A260D"/>
    <w:rsid w:val="006A7BFC"/>
    <w:rsid w:val="006B14C1"/>
    <w:rsid w:val="006B4695"/>
    <w:rsid w:val="006C1842"/>
    <w:rsid w:val="006C43F0"/>
    <w:rsid w:val="006F2E23"/>
    <w:rsid w:val="00705EA6"/>
    <w:rsid w:val="007158BF"/>
    <w:rsid w:val="00724E32"/>
    <w:rsid w:val="0072642B"/>
    <w:rsid w:val="00730C2D"/>
    <w:rsid w:val="007327CB"/>
    <w:rsid w:val="00732ED2"/>
    <w:rsid w:val="007363E2"/>
    <w:rsid w:val="007424C7"/>
    <w:rsid w:val="00757D51"/>
    <w:rsid w:val="00757FB6"/>
    <w:rsid w:val="00762980"/>
    <w:rsid w:val="00763C7E"/>
    <w:rsid w:val="00764C7D"/>
    <w:rsid w:val="0077019F"/>
    <w:rsid w:val="007705CB"/>
    <w:rsid w:val="00776DA3"/>
    <w:rsid w:val="00776E7E"/>
    <w:rsid w:val="007873D1"/>
    <w:rsid w:val="007877AD"/>
    <w:rsid w:val="00791A27"/>
    <w:rsid w:val="007A3C97"/>
    <w:rsid w:val="007B0FF3"/>
    <w:rsid w:val="007B18E4"/>
    <w:rsid w:val="007B51AE"/>
    <w:rsid w:val="007B7FE5"/>
    <w:rsid w:val="007C1B2E"/>
    <w:rsid w:val="007C61BF"/>
    <w:rsid w:val="007D100D"/>
    <w:rsid w:val="007E14B6"/>
    <w:rsid w:val="007E2F74"/>
    <w:rsid w:val="007E4637"/>
    <w:rsid w:val="007F3509"/>
    <w:rsid w:val="007F7DAD"/>
    <w:rsid w:val="00800C25"/>
    <w:rsid w:val="00801B29"/>
    <w:rsid w:val="00801CBD"/>
    <w:rsid w:val="00802FD7"/>
    <w:rsid w:val="00804E07"/>
    <w:rsid w:val="00810413"/>
    <w:rsid w:val="00813F1D"/>
    <w:rsid w:val="00814F9E"/>
    <w:rsid w:val="008213D3"/>
    <w:rsid w:val="00823F08"/>
    <w:rsid w:val="00824DF0"/>
    <w:rsid w:val="008251E1"/>
    <w:rsid w:val="008272D1"/>
    <w:rsid w:val="00832E72"/>
    <w:rsid w:val="008360CF"/>
    <w:rsid w:val="00836DC4"/>
    <w:rsid w:val="0084068F"/>
    <w:rsid w:val="008406BF"/>
    <w:rsid w:val="008408DD"/>
    <w:rsid w:val="00844B29"/>
    <w:rsid w:val="00852438"/>
    <w:rsid w:val="00853D66"/>
    <w:rsid w:val="008569AC"/>
    <w:rsid w:val="0086129C"/>
    <w:rsid w:val="00861BCC"/>
    <w:rsid w:val="008923EB"/>
    <w:rsid w:val="00895AAB"/>
    <w:rsid w:val="00897DA8"/>
    <w:rsid w:val="008A2BC7"/>
    <w:rsid w:val="008A468A"/>
    <w:rsid w:val="008B36BB"/>
    <w:rsid w:val="008B5AC5"/>
    <w:rsid w:val="008C399B"/>
    <w:rsid w:val="008D1100"/>
    <w:rsid w:val="008E6C1A"/>
    <w:rsid w:val="008F51E2"/>
    <w:rsid w:val="009011A2"/>
    <w:rsid w:val="0090304C"/>
    <w:rsid w:val="0091419C"/>
    <w:rsid w:val="00916E2B"/>
    <w:rsid w:val="00920674"/>
    <w:rsid w:val="009217CC"/>
    <w:rsid w:val="009226F1"/>
    <w:rsid w:val="009261ED"/>
    <w:rsid w:val="00932A82"/>
    <w:rsid w:val="009416DB"/>
    <w:rsid w:val="00944841"/>
    <w:rsid w:val="0094521E"/>
    <w:rsid w:val="00951338"/>
    <w:rsid w:val="00960C1F"/>
    <w:rsid w:val="0096148D"/>
    <w:rsid w:val="009622AC"/>
    <w:rsid w:val="00962E28"/>
    <w:rsid w:val="0096351D"/>
    <w:rsid w:val="0096588C"/>
    <w:rsid w:val="00970597"/>
    <w:rsid w:val="009706A1"/>
    <w:rsid w:val="00977734"/>
    <w:rsid w:val="00984F14"/>
    <w:rsid w:val="00992279"/>
    <w:rsid w:val="00994963"/>
    <w:rsid w:val="009A1950"/>
    <w:rsid w:val="009B3DA8"/>
    <w:rsid w:val="009B418E"/>
    <w:rsid w:val="009B7A1B"/>
    <w:rsid w:val="009C5E90"/>
    <w:rsid w:val="009D1AAF"/>
    <w:rsid w:val="009D6B27"/>
    <w:rsid w:val="009F1312"/>
    <w:rsid w:val="00A008B1"/>
    <w:rsid w:val="00A1421A"/>
    <w:rsid w:val="00A41FB0"/>
    <w:rsid w:val="00A423CA"/>
    <w:rsid w:val="00A46B25"/>
    <w:rsid w:val="00A506C5"/>
    <w:rsid w:val="00A520FD"/>
    <w:rsid w:val="00A57984"/>
    <w:rsid w:val="00A64806"/>
    <w:rsid w:val="00A67F5C"/>
    <w:rsid w:val="00A74F63"/>
    <w:rsid w:val="00A7712E"/>
    <w:rsid w:val="00A82196"/>
    <w:rsid w:val="00A91F4E"/>
    <w:rsid w:val="00A9345A"/>
    <w:rsid w:val="00AA3532"/>
    <w:rsid w:val="00AA47B7"/>
    <w:rsid w:val="00AB7308"/>
    <w:rsid w:val="00AD4867"/>
    <w:rsid w:val="00AE2D64"/>
    <w:rsid w:val="00AE59D3"/>
    <w:rsid w:val="00B022E0"/>
    <w:rsid w:val="00B05A63"/>
    <w:rsid w:val="00B10BCE"/>
    <w:rsid w:val="00B17158"/>
    <w:rsid w:val="00B27039"/>
    <w:rsid w:val="00B27201"/>
    <w:rsid w:val="00B30657"/>
    <w:rsid w:val="00B32EE0"/>
    <w:rsid w:val="00B4075D"/>
    <w:rsid w:val="00B41C47"/>
    <w:rsid w:val="00B44949"/>
    <w:rsid w:val="00B55841"/>
    <w:rsid w:val="00B56D67"/>
    <w:rsid w:val="00B66DA6"/>
    <w:rsid w:val="00B70041"/>
    <w:rsid w:val="00B71D21"/>
    <w:rsid w:val="00B76DB7"/>
    <w:rsid w:val="00B871E6"/>
    <w:rsid w:val="00B92697"/>
    <w:rsid w:val="00B96192"/>
    <w:rsid w:val="00BA0836"/>
    <w:rsid w:val="00BA0F81"/>
    <w:rsid w:val="00BB0F3F"/>
    <w:rsid w:val="00BC2857"/>
    <w:rsid w:val="00BC333D"/>
    <w:rsid w:val="00BC52F1"/>
    <w:rsid w:val="00BD05FB"/>
    <w:rsid w:val="00BD2C46"/>
    <w:rsid w:val="00BE27DB"/>
    <w:rsid w:val="00BF0A4B"/>
    <w:rsid w:val="00C01CBD"/>
    <w:rsid w:val="00C06C4D"/>
    <w:rsid w:val="00C10D40"/>
    <w:rsid w:val="00C266C4"/>
    <w:rsid w:val="00C33FE3"/>
    <w:rsid w:val="00C34F48"/>
    <w:rsid w:val="00C42E9C"/>
    <w:rsid w:val="00C46051"/>
    <w:rsid w:val="00C47C63"/>
    <w:rsid w:val="00C51B2E"/>
    <w:rsid w:val="00C52C68"/>
    <w:rsid w:val="00C56AE2"/>
    <w:rsid w:val="00C7267E"/>
    <w:rsid w:val="00C75E44"/>
    <w:rsid w:val="00C81111"/>
    <w:rsid w:val="00C834D2"/>
    <w:rsid w:val="00C83C4E"/>
    <w:rsid w:val="00C90A67"/>
    <w:rsid w:val="00C9754A"/>
    <w:rsid w:val="00CA069D"/>
    <w:rsid w:val="00CA5E0C"/>
    <w:rsid w:val="00CB1880"/>
    <w:rsid w:val="00CB73FB"/>
    <w:rsid w:val="00CC019A"/>
    <w:rsid w:val="00CC3972"/>
    <w:rsid w:val="00CC56FF"/>
    <w:rsid w:val="00CC6070"/>
    <w:rsid w:val="00CD0ABA"/>
    <w:rsid w:val="00CD7FA5"/>
    <w:rsid w:val="00CE2318"/>
    <w:rsid w:val="00CE4178"/>
    <w:rsid w:val="00CE5907"/>
    <w:rsid w:val="00CE626D"/>
    <w:rsid w:val="00CE7BAF"/>
    <w:rsid w:val="00CF11D7"/>
    <w:rsid w:val="00CF22D9"/>
    <w:rsid w:val="00CF5188"/>
    <w:rsid w:val="00D00675"/>
    <w:rsid w:val="00D03920"/>
    <w:rsid w:val="00D0650F"/>
    <w:rsid w:val="00D31B03"/>
    <w:rsid w:val="00D33F37"/>
    <w:rsid w:val="00D342B4"/>
    <w:rsid w:val="00D370B9"/>
    <w:rsid w:val="00D4364D"/>
    <w:rsid w:val="00D54728"/>
    <w:rsid w:val="00D54E0D"/>
    <w:rsid w:val="00D55E66"/>
    <w:rsid w:val="00D61BAF"/>
    <w:rsid w:val="00D70135"/>
    <w:rsid w:val="00D742DB"/>
    <w:rsid w:val="00D81239"/>
    <w:rsid w:val="00D84E8F"/>
    <w:rsid w:val="00D901F5"/>
    <w:rsid w:val="00D90AAC"/>
    <w:rsid w:val="00D91585"/>
    <w:rsid w:val="00DB22EE"/>
    <w:rsid w:val="00DC46D5"/>
    <w:rsid w:val="00DC5C22"/>
    <w:rsid w:val="00DC5E1F"/>
    <w:rsid w:val="00DC61B6"/>
    <w:rsid w:val="00DC6736"/>
    <w:rsid w:val="00DC793F"/>
    <w:rsid w:val="00DE135F"/>
    <w:rsid w:val="00DF06DD"/>
    <w:rsid w:val="00DF1733"/>
    <w:rsid w:val="00DF25E9"/>
    <w:rsid w:val="00DF75FE"/>
    <w:rsid w:val="00E03A50"/>
    <w:rsid w:val="00E05798"/>
    <w:rsid w:val="00E07BC2"/>
    <w:rsid w:val="00E114C6"/>
    <w:rsid w:val="00E11995"/>
    <w:rsid w:val="00E14FE9"/>
    <w:rsid w:val="00E277AB"/>
    <w:rsid w:val="00E319AB"/>
    <w:rsid w:val="00E31E84"/>
    <w:rsid w:val="00E4275C"/>
    <w:rsid w:val="00E42AA4"/>
    <w:rsid w:val="00E50364"/>
    <w:rsid w:val="00E5074B"/>
    <w:rsid w:val="00E5259F"/>
    <w:rsid w:val="00E543DE"/>
    <w:rsid w:val="00E54E71"/>
    <w:rsid w:val="00E578CB"/>
    <w:rsid w:val="00E6492F"/>
    <w:rsid w:val="00E6571C"/>
    <w:rsid w:val="00E65B9C"/>
    <w:rsid w:val="00E66DAD"/>
    <w:rsid w:val="00E70714"/>
    <w:rsid w:val="00E720A4"/>
    <w:rsid w:val="00E72243"/>
    <w:rsid w:val="00E82503"/>
    <w:rsid w:val="00E870E7"/>
    <w:rsid w:val="00E91F26"/>
    <w:rsid w:val="00EA07C5"/>
    <w:rsid w:val="00EA11BC"/>
    <w:rsid w:val="00EA6276"/>
    <w:rsid w:val="00EB2437"/>
    <w:rsid w:val="00EB389A"/>
    <w:rsid w:val="00EB4459"/>
    <w:rsid w:val="00EC2069"/>
    <w:rsid w:val="00EC63E6"/>
    <w:rsid w:val="00ED504A"/>
    <w:rsid w:val="00ED6A9E"/>
    <w:rsid w:val="00EE0B9A"/>
    <w:rsid w:val="00EE69C8"/>
    <w:rsid w:val="00EF402D"/>
    <w:rsid w:val="00F007F2"/>
    <w:rsid w:val="00F02FD7"/>
    <w:rsid w:val="00F056D3"/>
    <w:rsid w:val="00F1322B"/>
    <w:rsid w:val="00F15D08"/>
    <w:rsid w:val="00F2181E"/>
    <w:rsid w:val="00F219F5"/>
    <w:rsid w:val="00F27AE9"/>
    <w:rsid w:val="00F41D9C"/>
    <w:rsid w:val="00F43EC8"/>
    <w:rsid w:val="00F447D1"/>
    <w:rsid w:val="00F5296D"/>
    <w:rsid w:val="00F532A9"/>
    <w:rsid w:val="00F579A0"/>
    <w:rsid w:val="00F719CC"/>
    <w:rsid w:val="00F767A8"/>
    <w:rsid w:val="00F87B06"/>
    <w:rsid w:val="00F87D98"/>
    <w:rsid w:val="00F90B1C"/>
    <w:rsid w:val="00F91201"/>
    <w:rsid w:val="00F919F3"/>
    <w:rsid w:val="00FA7160"/>
    <w:rsid w:val="00FB21D3"/>
    <w:rsid w:val="00FB51DA"/>
    <w:rsid w:val="00FC1EFF"/>
    <w:rsid w:val="00FC2B1D"/>
    <w:rsid w:val="00FC7CAC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5B3E9"/>
  <w15:docId w15:val="{8B3F2B8E-DF60-4848-A334-ADCD87F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158B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rsid w:val="002342EF"/>
    <w:pPr>
      <w:ind w:left="567"/>
      <w:jc w:val="both"/>
    </w:pPr>
  </w:style>
  <w:style w:type="paragraph" w:customStyle="1" w:styleId="Char1">
    <w:name w:val="Char1"/>
    <w:basedOn w:val="Norml"/>
    <w:rsid w:val="002342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qFormat/>
    <w:rsid w:val="001979C4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1979C4"/>
    <w:pPr>
      <w:autoSpaceDE w:val="0"/>
      <w:autoSpaceDN w:val="0"/>
      <w:adjustRightInd w:val="0"/>
    </w:pPr>
    <w:rPr>
      <w:rFonts w:ascii="Legacy Sans" w:hAnsi="Legacy Sans" w:cs="Legacy Sans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4435B"/>
    <w:pPr>
      <w:ind w:left="720"/>
      <w:contextualSpacing/>
    </w:pPr>
  </w:style>
  <w:style w:type="paragraph" w:styleId="Nincstrkz">
    <w:name w:val="No Spacing"/>
    <w:uiPriority w:val="1"/>
    <w:qFormat/>
    <w:rsid w:val="00463E1C"/>
    <w:rPr>
      <w:rFonts w:eastAsia="Calibri"/>
      <w:sz w:val="24"/>
      <w:szCs w:val="24"/>
      <w:lang w:eastAsia="en-US"/>
    </w:rPr>
  </w:style>
  <w:style w:type="paragraph" w:styleId="Szvegtrzs">
    <w:name w:val="Body Text"/>
    <w:basedOn w:val="Norml"/>
    <w:rsid w:val="00F5296D"/>
    <w:pPr>
      <w:spacing w:after="120"/>
    </w:pPr>
  </w:style>
  <w:style w:type="paragraph" w:customStyle="1" w:styleId="Listaszerbekezds1">
    <w:name w:val="Listaszerű bekezdés1"/>
    <w:basedOn w:val="Norml"/>
    <w:rsid w:val="00C83C4E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Nincstrkz1">
    <w:name w:val="Nincs térköz1"/>
    <w:rsid w:val="00C83C4E"/>
    <w:rPr>
      <w:sz w:val="24"/>
      <w:szCs w:val="24"/>
      <w:lang w:eastAsia="en-US"/>
    </w:rPr>
  </w:style>
  <w:style w:type="paragraph" w:styleId="NormlWeb">
    <w:name w:val="Normal (Web)"/>
    <w:basedOn w:val="Norml"/>
    <w:rsid w:val="00C83C4E"/>
    <w:pPr>
      <w:spacing w:before="100" w:beforeAutospacing="1" w:after="100" w:afterAutospacing="1"/>
    </w:pPr>
    <w:rPr>
      <w:rFonts w:eastAsia="Calibri"/>
    </w:rPr>
  </w:style>
  <w:style w:type="paragraph" w:styleId="Lista">
    <w:name w:val="List"/>
    <w:basedOn w:val="Norml"/>
    <w:rsid w:val="005D3538"/>
    <w:pPr>
      <w:ind w:left="283" w:hanging="283"/>
    </w:pPr>
  </w:style>
  <w:style w:type="paragraph" w:styleId="Buborkszveg">
    <w:name w:val="Balloon Text"/>
    <w:basedOn w:val="Norml"/>
    <w:semiHidden/>
    <w:rsid w:val="0026397A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63C7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63C7E"/>
  </w:style>
  <w:style w:type="paragraph" w:styleId="lfej">
    <w:name w:val="header"/>
    <w:basedOn w:val="Norml"/>
    <w:rsid w:val="008360CF"/>
    <w:pPr>
      <w:tabs>
        <w:tab w:val="center" w:pos="4536"/>
        <w:tab w:val="right" w:pos="9072"/>
      </w:tabs>
    </w:pPr>
  </w:style>
  <w:style w:type="character" w:customStyle="1" w:styleId="st">
    <w:name w:val="st"/>
    <w:basedOn w:val="Bekezdsalapbettpusa"/>
    <w:rsid w:val="00203BC4"/>
  </w:style>
  <w:style w:type="character" w:styleId="Kiemels">
    <w:name w:val="Emphasis"/>
    <w:basedOn w:val="Bekezdsalapbettpusa"/>
    <w:uiPriority w:val="20"/>
    <w:qFormat/>
    <w:rsid w:val="00203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FE2C-C0CE-4872-8971-894DB921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1319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tothnecsilla</dc:creator>
  <cp:keywords/>
  <dc:description/>
  <cp:lastModifiedBy>Kiszelné Mohos Katalin</cp:lastModifiedBy>
  <cp:revision>15</cp:revision>
  <cp:lastPrinted>2017-05-16T13:17:00Z</cp:lastPrinted>
  <dcterms:created xsi:type="dcterms:W3CDTF">2018-11-05T15:39:00Z</dcterms:created>
  <dcterms:modified xsi:type="dcterms:W3CDTF">2018-11-07T09:23:00Z</dcterms:modified>
</cp:coreProperties>
</file>