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4D09" w:rsidRPr="001F4FAF" w:rsidRDefault="009F4D09" w:rsidP="000943E3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ELŐTERJESZTÉS KÍSÉRŐ</w:t>
      </w:r>
      <w:r w:rsidRPr="001F4FAF">
        <w:rPr>
          <w:rFonts w:ascii="Arial" w:hAnsi="Arial" w:cs="Arial"/>
          <w:b/>
        </w:rPr>
        <w:t>LAP</w:t>
      </w:r>
    </w:p>
    <w:p w:rsidR="009F4D09" w:rsidRDefault="009F4D09" w:rsidP="000943E3">
      <w:pPr>
        <w:rPr>
          <w:rFonts w:ascii="Arial" w:hAnsi="Arial" w:cs="Arial"/>
        </w:rPr>
      </w:pPr>
    </w:p>
    <w:p w:rsidR="009F4D09" w:rsidRDefault="009F4D09" w:rsidP="000943E3">
      <w:pPr>
        <w:rPr>
          <w:rFonts w:ascii="Arial" w:hAnsi="Arial" w:cs="Arial"/>
        </w:rPr>
      </w:pPr>
    </w:p>
    <w:p w:rsidR="009F4D09" w:rsidRDefault="009F4D09" w:rsidP="000943E3">
      <w:pPr>
        <w:rPr>
          <w:rFonts w:ascii="Arial" w:hAnsi="Arial" w:cs="Arial"/>
        </w:rPr>
      </w:pPr>
    </w:p>
    <w:p w:rsidR="009F4D09" w:rsidRPr="001F4FAF" w:rsidRDefault="009F4D09" w:rsidP="000943E3">
      <w:pPr>
        <w:rPr>
          <w:rFonts w:ascii="Arial" w:hAnsi="Arial" w:cs="Arial"/>
          <w:b/>
        </w:rPr>
      </w:pPr>
      <w:r w:rsidRPr="001F4FAF">
        <w:rPr>
          <w:rFonts w:ascii="Arial" w:hAnsi="Arial" w:cs="Arial"/>
          <w:b/>
        </w:rPr>
        <w:t>E-szám:</w:t>
      </w:r>
      <w:r w:rsidR="00E739F3">
        <w:rPr>
          <w:rFonts w:ascii="Arial" w:hAnsi="Arial" w:cs="Arial"/>
          <w:b/>
        </w:rPr>
        <w:t xml:space="preserve"> 79</w:t>
      </w:r>
      <w:r>
        <w:rPr>
          <w:rFonts w:ascii="Arial" w:hAnsi="Arial" w:cs="Arial"/>
          <w:b/>
        </w:rPr>
        <w:t>/201</w:t>
      </w:r>
      <w:r w:rsidR="006D5278">
        <w:rPr>
          <w:rFonts w:ascii="Arial" w:hAnsi="Arial" w:cs="Arial"/>
          <w:b/>
        </w:rPr>
        <w:t>7</w:t>
      </w:r>
      <w:r w:rsidR="00E739F3">
        <w:rPr>
          <w:rFonts w:ascii="Arial" w:hAnsi="Arial" w:cs="Arial"/>
          <w:b/>
        </w:rPr>
        <w:t>.</w:t>
      </w:r>
    </w:p>
    <w:p w:rsidR="009F4D09" w:rsidRPr="001F4FAF" w:rsidRDefault="009F4D09" w:rsidP="000943E3">
      <w:pPr>
        <w:rPr>
          <w:rFonts w:ascii="Arial" w:hAnsi="Arial" w:cs="Arial"/>
          <w:b/>
        </w:rPr>
      </w:pPr>
    </w:p>
    <w:p w:rsidR="00C13ADF" w:rsidRDefault="00E739F3" w:rsidP="000943E3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  <w:r w:rsidRPr="00E739F3">
        <w:rPr>
          <w:rFonts w:ascii="Arial" w:hAnsi="Arial" w:cs="Arial"/>
          <w:b/>
          <w:u w:val="single"/>
        </w:rPr>
        <w:t>Tárgy</w:t>
      </w:r>
      <w:r>
        <w:rPr>
          <w:rFonts w:ascii="Arial" w:hAnsi="Arial" w:cs="Arial"/>
          <w:b/>
        </w:rPr>
        <w:t xml:space="preserve">: </w:t>
      </w:r>
      <w:r w:rsidR="001028EF">
        <w:rPr>
          <w:rFonts w:ascii="Arial" w:hAnsi="Arial" w:cs="Arial"/>
          <w:b/>
        </w:rPr>
        <w:t>D</w:t>
      </w:r>
      <w:r w:rsidR="009F4D09">
        <w:rPr>
          <w:rFonts w:ascii="Arial" w:hAnsi="Arial" w:cs="Arial"/>
          <w:b/>
        </w:rPr>
        <w:t xml:space="preserve">öntés </w:t>
      </w:r>
      <w:r w:rsidR="002222EC">
        <w:rPr>
          <w:rFonts w:ascii="Arial" w:hAnsi="Arial" w:cs="Arial"/>
          <w:b/>
        </w:rPr>
        <w:t>a</w:t>
      </w:r>
      <w:r>
        <w:rPr>
          <w:rFonts w:ascii="Arial" w:hAnsi="Arial" w:cs="Arial"/>
          <w:b/>
        </w:rPr>
        <w:t>z</w:t>
      </w:r>
      <w:r w:rsidR="00BD1ABA">
        <w:rPr>
          <w:rFonts w:ascii="Arial" w:hAnsi="Arial" w:cs="Arial"/>
          <w:b/>
        </w:rPr>
        <w:t xml:space="preserve"> un. állami </w:t>
      </w:r>
      <w:proofErr w:type="spellStart"/>
      <w:r w:rsidR="00BD1ABA">
        <w:rPr>
          <w:rFonts w:ascii="Arial" w:hAnsi="Arial" w:cs="Arial"/>
          <w:b/>
        </w:rPr>
        <w:t>főépítészi</w:t>
      </w:r>
      <w:proofErr w:type="spellEnd"/>
      <w:r w:rsidR="00BD1ABA">
        <w:rPr>
          <w:rFonts w:ascii="Arial" w:hAnsi="Arial" w:cs="Arial"/>
          <w:b/>
        </w:rPr>
        <w:t xml:space="preserve"> eljárásban történő </w:t>
      </w:r>
      <w:proofErr w:type="spellStart"/>
      <w:r w:rsidR="002222EC">
        <w:rPr>
          <w:rFonts w:ascii="Arial" w:hAnsi="Arial" w:cs="Arial"/>
          <w:b/>
        </w:rPr>
        <w:t>HÉSz</w:t>
      </w:r>
      <w:proofErr w:type="spellEnd"/>
      <w:r w:rsidR="002222EC">
        <w:rPr>
          <w:rFonts w:ascii="Arial" w:hAnsi="Arial" w:cs="Arial"/>
          <w:b/>
        </w:rPr>
        <w:t xml:space="preserve"> módosítás</w:t>
      </w:r>
      <w:r w:rsidR="00BD1ABA">
        <w:rPr>
          <w:rFonts w:ascii="Arial" w:hAnsi="Arial" w:cs="Arial"/>
          <w:b/>
        </w:rPr>
        <w:t xml:space="preserve"> megrendelésérő</w:t>
      </w:r>
      <w:r>
        <w:rPr>
          <w:rFonts w:ascii="Arial" w:hAnsi="Arial" w:cs="Arial"/>
          <w:b/>
        </w:rPr>
        <w:t>l</w:t>
      </w:r>
    </w:p>
    <w:p w:rsidR="009F4D09" w:rsidRPr="00F80C43" w:rsidRDefault="009F4D09" w:rsidP="000943E3">
      <w:pPr>
        <w:jc w:val="both"/>
        <w:rPr>
          <w:rFonts w:ascii="Arial" w:hAnsi="Arial" w:cs="Arial"/>
          <w:b/>
        </w:rPr>
      </w:pPr>
    </w:p>
    <w:p w:rsidR="009F4D09" w:rsidRPr="001F4FAF" w:rsidRDefault="009F4D09" w:rsidP="000943E3">
      <w:pPr>
        <w:rPr>
          <w:rFonts w:ascii="Arial" w:hAnsi="Arial" w:cs="Arial"/>
        </w:rPr>
      </w:pPr>
      <w:r w:rsidRPr="001F4FAF">
        <w:rPr>
          <w:rFonts w:ascii="Arial" w:hAnsi="Arial" w:cs="Arial"/>
          <w:b/>
        </w:rPr>
        <w:t>Előterjesztő neve:</w:t>
      </w:r>
      <w:r>
        <w:rPr>
          <w:rFonts w:ascii="Arial" w:hAnsi="Arial" w:cs="Arial"/>
          <w:b/>
        </w:rPr>
        <w:t xml:space="preserve"> </w:t>
      </w:r>
      <w:r w:rsidRPr="005C79AF">
        <w:rPr>
          <w:rFonts w:ascii="Arial" w:hAnsi="Arial" w:cs="Arial"/>
        </w:rPr>
        <w:t>Kiszelné Mohos Katalin</w:t>
      </w:r>
      <w:r>
        <w:rPr>
          <w:rFonts w:ascii="Arial" w:hAnsi="Arial" w:cs="Arial"/>
          <w:b/>
        </w:rPr>
        <w:t xml:space="preserve"> </w:t>
      </w:r>
      <w:r w:rsidRPr="001F4FAF">
        <w:rPr>
          <w:rFonts w:ascii="Arial" w:hAnsi="Arial" w:cs="Arial"/>
        </w:rPr>
        <w:t>polgármester</w:t>
      </w:r>
    </w:p>
    <w:p w:rsidR="009F4D09" w:rsidRPr="001F4FAF" w:rsidRDefault="009F4D09" w:rsidP="000943E3">
      <w:pPr>
        <w:rPr>
          <w:rFonts w:ascii="Arial" w:hAnsi="Arial" w:cs="Arial"/>
        </w:rPr>
      </w:pPr>
      <w:r w:rsidRPr="001F4FAF">
        <w:rPr>
          <w:rFonts w:ascii="Arial" w:hAnsi="Arial" w:cs="Arial"/>
          <w:b/>
        </w:rPr>
        <w:t>Előadó neve: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Györgyi Zoltán főépítész</w:t>
      </w:r>
    </w:p>
    <w:p w:rsidR="009F4D09" w:rsidRPr="001F4FAF" w:rsidRDefault="009F4D09" w:rsidP="000943E3">
      <w:pPr>
        <w:rPr>
          <w:rFonts w:ascii="Arial" w:hAnsi="Arial" w:cs="Arial"/>
          <w:b/>
        </w:rPr>
      </w:pPr>
    </w:p>
    <w:p w:rsidR="009F4D09" w:rsidRPr="001F4FAF" w:rsidRDefault="009F4D09" w:rsidP="000943E3">
      <w:pPr>
        <w:rPr>
          <w:rFonts w:ascii="Arial" w:hAnsi="Arial" w:cs="Arial"/>
          <w:b/>
        </w:rPr>
      </w:pPr>
      <w:r w:rsidRPr="001F4FAF">
        <w:rPr>
          <w:rFonts w:ascii="Arial" w:hAnsi="Arial" w:cs="Arial"/>
          <w:b/>
        </w:rPr>
        <w:t>Az előterjesztés aláírás előtti előzetes ellenőrzése</w:t>
      </w:r>
    </w:p>
    <w:p w:rsidR="009F4D09" w:rsidRDefault="009F4D09" w:rsidP="000943E3">
      <w:pPr>
        <w:rPr>
          <w:rFonts w:ascii="Arial" w:hAnsi="Arial" w:cs="Arial"/>
        </w:rPr>
      </w:pPr>
    </w:p>
    <w:p w:rsidR="009F4D09" w:rsidRPr="001F4FAF" w:rsidRDefault="009F4D09" w:rsidP="000943E3">
      <w:pPr>
        <w:rPr>
          <w:rFonts w:ascii="Arial" w:hAnsi="Arial" w:cs="Arial"/>
          <w:b/>
        </w:rPr>
      </w:pPr>
      <w:r w:rsidRPr="001F4FAF">
        <w:rPr>
          <w:rFonts w:ascii="Arial" w:hAnsi="Arial" w:cs="Arial"/>
          <w:b/>
        </w:rPr>
        <w:t>Vezetői ellenőrzés</w:t>
      </w:r>
    </w:p>
    <w:p w:rsidR="009F4D09" w:rsidRDefault="009F4D09" w:rsidP="000943E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az előterjesztés tartalmilag és formailag </w:t>
      </w:r>
      <w:r w:rsidRPr="001F4FAF">
        <w:rPr>
          <w:rFonts w:ascii="Arial" w:hAnsi="Arial" w:cs="Arial"/>
          <w:i/>
        </w:rPr>
        <w:t>megfelelő – nem megfelelő</w:t>
      </w:r>
    </w:p>
    <w:p w:rsidR="009F4D09" w:rsidRDefault="009F4D09" w:rsidP="000943E3">
      <w:pPr>
        <w:rPr>
          <w:rFonts w:ascii="Arial" w:hAnsi="Arial" w:cs="Arial"/>
        </w:rPr>
      </w:pPr>
    </w:p>
    <w:p w:rsidR="009F4D09" w:rsidRDefault="009F4D09" w:rsidP="000943E3">
      <w:pPr>
        <w:rPr>
          <w:rFonts w:ascii="Arial" w:hAnsi="Arial" w:cs="Arial"/>
        </w:rPr>
      </w:pPr>
    </w:p>
    <w:p w:rsidR="009F4D09" w:rsidRPr="00E739F3" w:rsidRDefault="009F4D09" w:rsidP="000943E3">
      <w:pPr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                                                                                              </w:t>
      </w:r>
      <w:r w:rsidRPr="00E739F3">
        <w:rPr>
          <w:rFonts w:ascii="Arial" w:hAnsi="Arial" w:cs="Arial"/>
          <w:b/>
        </w:rPr>
        <w:t>előadó osztályvezetője</w:t>
      </w:r>
    </w:p>
    <w:p w:rsidR="009F4D09" w:rsidRDefault="009F4D09" w:rsidP="000943E3">
      <w:pPr>
        <w:rPr>
          <w:rFonts w:ascii="Arial" w:hAnsi="Arial" w:cs="Arial"/>
          <w:b/>
          <w:i/>
        </w:rPr>
      </w:pPr>
    </w:p>
    <w:p w:rsidR="009F4D09" w:rsidRDefault="009F4D09" w:rsidP="000943E3">
      <w:pPr>
        <w:rPr>
          <w:rFonts w:ascii="Arial" w:hAnsi="Arial" w:cs="Arial"/>
          <w:b/>
        </w:rPr>
      </w:pPr>
      <w:r w:rsidRPr="001F4FAF">
        <w:rPr>
          <w:rFonts w:ascii="Arial" w:hAnsi="Arial" w:cs="Arial"/>
          <w:b/>
        </w:rPr>
        <w:t>Pénzügyi ellenőrzés</w:t>
      </w:r>
    </w:p>
    <w:p w:rsidR="009F4D09" w:rsidRDefault="009F4D09" w:rsidP="000943E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az előterjesztés tartalmilag és formailag </w:t>
      </w:r>
      <w:r w:rsidRPr="001F4FAF">
        <w:rPr>
          <w:rFonts w:ascii="Arial" w:hAnsi="Arial" w:cs="Arial"/>
          <w:i/>
        </w:rPr>
        <w:t>megfelelő – nem megfelelő</w:t>
      </w:r>
    </w:p>
    <w:p w:rsidR="009F4D09" w:rsidRDefault="009F4D09" w:rsidP="000943E3">
      <w:pPr>
        <w:rPr>
          <w:rFonts w:ascii="Arial" w:hAnsi="Arial" w:cs="Arial"/>
          <w:i/>
        </w:rPr>
      </w:pPr>
    </w:p>
    <w:p w:rsidR="009F4D09" w:rsidRDefault="009F4D09" w:rsidP="000943E3">
      <w:pPr>
        <w:rPr>
          <w:rFonts w:ascii="Arial" w:hAnsi="Arial" w:cs="Arial"/>
          <w:i/>
        </w:rPr>
      </w:pPr>
    </w:p>
    <w:p w:rsidR="009F4D09" w:rsidRPr="00E739F3" w:rsidRDefault="009F4D09" w:rsidP="000943E3">
      <w:pPr>
        <w:rPr>
          <w:rFonts w:ascii="Arial" w:hAnsi="Arial" w:cs="Arial"/>
          <w:b/>
        </w:rPr>
      </w:pPr>
      <w:r>
        <w:rPr>
          <w:rFonts w:ascii="Arial" w:hAnsi="Arial" w:cs="Arial"/>
          <w:i/>
        </w:rPr>
        <w:t xml:space="preserve">                                                                                              </w:t>
      </w:r>
      <w:r w:rsidR="00E739F3" w:rsidRPr="00E739F3">
        <w:rPr>
          <w:rFonts w:ascii="Arial" w:hAnsi="Arial" w:cs="Arial"/>
          <w:b/>
        </w:rPr>
        <w:t>pénzügyi osztályvezető</w:t>
      </w:r>
    </w:p>
    <w:p w:rsidR="009F4D09" w:rsidRDefault="009F4D09" w:rsidP="000943E3">
      <w:pPr>
        <w:rPr>
          <w:rFonts w:ascii="Arial" w:hAnsi="Arial" w:cs="Arial"/>
          <w:b/>
          <w:i/>
        </w:rPr>
      </w:pPr>
    </w:p>
    <w:p w:rsidR="009F4D09" w:rsidRDefault="009F4D09" w:rsidP="000943E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T</w:t>
      </w:r>
      <w:r w:rsidRPr="001F4FAF">
        <w:rPr>
          <w:rFonts w:ascii="Arial" w:hAnsi="Arial" w:cs="Arial"/>
          <w:b/>
        </w:rPr>
        <w:t xml:space="preserve">örvényességi ellenőrzés </w:t>
      </w:r>
    </w:p>
    <w:p w:rsidR="009F4D09" w:rsidRDefault="009F4D09" w:rsidP="000943E3">
      <w:pPr>
        <w:jc w:val="both"/>
        <w:rPr>
          <w:rFonts w:ascii="Arial" w:hAnsi="Arial" w:cs="Arial"/>
          <w:i/>
        </w:rPr>
      </w:pPr>
      <w:r>
        <w:rPr>
          <w:rFonts w:ascii="Arial" w:hAnsi="Arial" w:cs="Arial"/>
        </w:rPr>
        <w:t xml:space="preserve">- az előterjesztés tartalmilag és formailag </w:t>
      </w:r>
      <w:r w:rsidRPr="001F4FAF">
        <w:rPr>
          <w:rFonts w:ascii="Arial" w:hAnsi="Arial" w:cs="Arial"/>
          <w:i/>
        </w:rPr>
        <w:t>megfelelő – nem megfelelő</w:t>
      </w:r>
    </w:p>
    <w:p w:rsidR="009F4D09" w:rsidRDefault="009F4D09" w:rsidP="000943E3">
      <w:pPr>
        <w:jc w:val="both"/>
        <w:rPr>
          <w:rFonts w:ascii="Arial" w:hAnsi="Arial" w:cs="Arial"/>
        </w:rPr>
      </w:pPr>
    </w:p>
    <w:p w:rsidR="009F4D09" w:rsidRDefault="009F4D09" w:rsidP="000943E3">
      <w:pPr>
        <w:jc w:val="both"/>
        <w:rPr>
          <w:rFonts w:ascii="Arial" w:hAnsi="Arial" w:cs="Arial"/>
        </w:rPr>
      </w:pPr>
    </w:p>
    <w:p w:rsidR="00E739F3" w:rsidRDefault="009F4D09" w:rsidP="000943E3">
      <w:pPr>
        <w:jc w:val="both"/>
        <w:rPr>
          <w:rFonts w:ascii="Arial" w:hAnsi="Arial" w:cs="Arial"/>
          <w:b/>
        </w:rPr>
      </w:pPr>
      <w:r w:rsidRPr="001F4FAF">
        <w:rPr>
          <w:rFonts w:ascii="Arial" w:hAnsi="Arial" w:cs="Arial"/>
          <w:b/>
        </w:rPr>
        <w:t>Nagykovácsi, 201</w:t>
      </w:r>
      <w:r w:rsidR="006D5278">
        <w:rPr>
          <w:rFonts w:ascii="Arial" w:hAnsi="Arial" w:cs="Arial"/>
          <w:b/>
        </w:rPr>
        <w:t>7</w:t>
      </w:r>
      <w:r w:rsidRPr="001F4FAF">
        <w:rPr>
          <w:rFonts w:ascii="Arial" w:hAnsi="Arial" w:cs="Arial"/>
          <w:b/>
        </w:rPr>
        <w:t xml:space="preserve">. </w:t>
      </w:r>
      <w:r w:rsidR="00BD1ABA">
        <w:rPr>
          <w:rFonts w:ascii="Arial" w:hAnsi="Arial" w:cs="Arial"/>
          <w:b/>
        </w:rPr>
        <w:t>június 7</w:t>
      </w:r>
      <w:r>
        <w:rPr>
          <w:rFonts w:ascii="Arial" w:hAnsi="Arial" w:cs="Arial"/>
          <w:b/>
        </w:rPr>
        <w:t>.</w:t>
      </w:r>
      <w:r w:rsidRPr="001F4FAF">
        <w:rPr>
          <w:rFonts w:ascii="Arial" w:hAnsi="Arial" w:cs="Arial"/>
          <w:b/>
        </w:rPr>
        <w:t xml:space="preserve">                </w:t>
      </w:r>
      <w:r>
        <w:rPr>
          <w:rFonts w:ascii="Arial" w:hAnsi="Arial" w:cs="Arial"/>
          <w:b/>
        </w:rPr>
        <w:t xml:space="preserve">           </w:t>
      </w:r>
      <w:r w:rsidR="00BD1ABA">
        <w:rPr>
          <w:rFonts w:ascii="Arial" w:hAnsi="Arial" w:cs="Arial"/>
          <w:b/>
        </w:rPr>
        <w:t xml:space="preserve">     </w:t>
      </w:r>
      <w:r w:rsidR="00E739F3">
        <w:rPr>
          <w:rFonts w:ascii="Arial" w:hAnsi="Arial" w:cs="Arial"/>
          <w:b/>
        </w:rPr>
        <w:t xml:space="preserve">               </w:t>
      </w:r>
    </w:p>
    <w:p w:rsidR="00E739F3" w:rsidRDefault="00E739F3" w:rsidP="000943E3">
      <w:pPr>
        <w:jc w:val="both"/>
        <w:rPr>
          <w:rFonts w:ascii="Arial" w:hAnsi="Arial" w:cs="Arial"/>
          <w:b/>
        </w:rPr>
      </w:pPr>
    </w:p>
    <w:p w:rsidR="00E739F3" w:rsidRDefault="00E739F3" w:rsidP="000943E3">
      <w:pPr>
        <w:jc w:val="both"/>
        <w:rPr>
          <w:rFonts w:ascii="Arial" w:hAnsi="Arial" w:cs="Arial"/>
          <w:b/>
        </w:rPr>
      </w:pPr>
    </w:p>
    <w:p w:rsidR="009F4D09" w:rsidRPr="001F4FAF" w:rsidRDefault="00E739F3" w:rsidP="00E739F3">
      <w:pPr>
        <w:ind w:left="5664" w:firstLine="708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j</w:t>
      </w:r>
      <w:r w:rsidR="009F4D09" w:rsidRPr="001F4FAF">
        <w:rPr>
          <w:rFonts w:ascii="Arial" w:hAnsi="Arial" w:cs="Arial"/>
          <w:b/>
        </w:rPr>
        <w:t>egyző</w:t>
      </w:r>
    </w:p>
    <w:p w:rsidR="009F4D09" w:rsidRDefault="009F4D09" w:rsidP="000943E3">
      <w:pPr>
        <w:jc w:val="both"/>
        <w:rPr>
          <w:rFonts w:ascii="Arial" w:hAnsi="Arial" w:cs="Arial"/>
        </w:rPr>
      </w:pPr>
    </w:p>
    <w:p w:rsidR="009F4D09" w:rsidRDefault="009F4D09" w:rsidP="000943E3">
      <w:pPr>
        <w:jc w:val="both"/>
        <w:rPr>
          <w:rFonts w:ascii="Arial" w:hAnsi="Arial" w:cs="Arial"/>
        </w:rPr>
      </w:pPr>
    </w:p>
    <w:p w:rsidR="009F4D09" w:rsidRDefault="009F4D09" w:rsidP="000943E3">
      <w:pPr>
        <w:jc w:val="both"/>
        <w:rPr>
          <w:rFonts w:ascii="Arial" w:hAnsi="Arial" w:cs="Arial"/>
        </w:rPr>
      </w:pPr>
    </w:p>
    <w:p w:rsidR="009F4D09" w:rsidRPr="001F4FAF" w:rsidRDefault="009F4D09" w:rsidP="000943E3">
      <w:pPr>
        <w:jc w:val="both"/>
        <w:rPr>
          <w:rFonts w:ascii="Arial" w:hAnsi="Arial" w:cs="Arial"/>
          <w:b/>
          <w:i/>
        </w:rPr>
      </w:pPr>
      <w:r w:rsidRPr="001F4FAF">
        <w:rPr>
          <w:rFonts w:ascii="Arial" w:hAnsi="Arial" w:cs="Arial"/>
          <w:b/>
          <w:i/>
        </w:rPr>
        <w:t>Az előterjesztés kiküldhető – nem küldhető ki.</w:t>
      </w:r>
    </w:p>
    <w:p w:rsidR="009F4D09" w:rsidRDefault="009F4D09" w:rsidP="000943E3">
      <w:pPr>
        <w:jc w:val="both"/>
        <w:rPr>
          <w:rFonts w:ascii="Arial" w:hAnsi="Arial" w:cs="Arial"/>
        </w:rPr>
      </w:pPr>
    </w:p>
    <w:p w:rsidR="009F4D09" w:rsidRDefault="009F4D09" w:rsidP="000943E3">
      <w:pPr>
        <w:jc w:val="both"/>
        <w:rPr>
          <w:rFonts w:ascii="Arial" w:hAnsi="Arial" w:cs="Arial"/>
        </w:rPr>
      </w:pPr>
    </w:p>
    <w:p w:rsidR="009F4D09" w:rsidRPr="001F4FAF" w:rsidRDefault="009F4D09" w:rsidP="000943E3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Nagykovácsi</w:t>
      </w:r>
      <w:r w:rsidRPr="001F4FAF">
        <w:rPr>
          <w:rFonts w:ascii="Arial" w:hAnsi="Arial" w:cs="Arial"/>
          <w:b/>
        </w:rPr>
        <w:t>,</w:t>
      </w:r>
      <w:r>
        <w:rPr>
          <w:rFonts w:ascii="Arial" w:hAnsi="Arial" w:cs="Arial"/>
          <w:b/>
        </w:rPr>
        <w:t xml:space="preserve"> 201</w:t>
      </w:r>
      <w:r w:rsidR="006D5278">
        <w:rPr>
          <w:rFonts w:ascii="Arial" w:hAnsi="Arial" w:cs="Arial"/>
          <w:b/>
        </w:rPr>
        <w:t>7</w:t>
      </w:r>
      <w:r>
        <w:rPr>
          <w:rFonts w:ascii="Arial" w:hAnsi="Arial" w:cs="Arial"/>
          <w:b/>
        </w:rPr>
        <w:t xml:space="preserve">. </w:t>
      </w:r>
      <w:r w:rsidR="00BD1ABA">
        <w:rPr>
          <w:rFonts w:ascii="Arial" w:hAnsi="Arial" w:cs="Arial"/>
          <w:b/>
        </w:rPr>
        <w:t>június 7</w:t>
      </w:r>
      <w:r w:rsidR="006D5278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 xml:space="preserve"> </w:t>
      </w:r>
    </w:p>
    <w:p w:rsidR="009F4D09" w:rsidRDefault="009F4D09" w:rsidP="000943E3">
      <w:pPr>
        <w:jc w:val="both"/>
        <w:rPr>
          <w:rFonts w:ascii="Arial" w:hAnsi="Arial" w:cs="Arial"/>
        </w:rPr>
      </w:pPr>
    </w:p>
    <w:p w:rsidR="009F4D09" w:rsidRDefault="009F4D09" w:rsidP="000943E3">
      <w:pPr>
        <w:jc w:val="both"/>
        <w:rPr>
          <w:rFonts w:ascii="Arial" w:hAnsi="Arial" w:cs="Arial"/>
        </w:rPr>
      </w:pPr>
    </w:p>
    <w:p w:rsidR="009F4D09" w:rsidRDefault="009F4D09" w:rsidP="000943E3">
      <w:pPr>
        <w:jc w:val="both"/>
        <w:rPr>
          <w:rFonts w:ascii="Arial" w:hAnsi="Arial" w:cs="Arial"/>
          <w:b/>
        </w:rPr>
      </w:pPr>
      <w:r w:rsidRPr="001F4FAF">
        <w:rPr>
          <w:rFonts w:ascii="Arial" w:hAnsi="Arial" w:cs="Arial"/>
          <w:b/>
        </w:rPr>
        <w:tab/>
      </w:r>
      <w:r w:rsidRPr="001F4FAF">
        <w:rPr>
          <w:rFonts w:ascii="Arial" w:hAnsi="Arial" w:cs="Arial"/>
          <w:b/>
        </w:rPr>
        <w:tab/>
      </w:r>
      <w:r w:rsidRPr="001F4FAF">
        <w:rPr>
          <w:rFonts w:ascii="Arial" w:hAnsi="Arial" w:cs="Arial"/>
          <w:b/>
        </w:rPr>
        <w:tab/>
      </w:r>
      <w:r w:rsidRPr="001F4FAF">
        <w:rPr>
          <w:rFonts w:ascii="Arial" w:hAnsi="Arial" w:cs="Arial"/>
          <w:b/>
        </w:rPr>
        <w:tab/>
      </w:r>
      <w:r w:rsidRPr="001F4FAF">
        <w:rPr>
          <w:rFonts w:ascii="Arial" w:hAnsi="Arial" w:cs="Arial"/>
          <w:b/>
        </w:rPr>
        <w:tab/>
      </w:r>
      <w:r w:rsidRPr="001F4FAF">
        <w:rPr>
          <w:rFonts w:ascii="Arial" w:hAnsi="Arial" w:cs="Arial"/>
          <w:b/>
        </w:rPr>
        <w:tab/>
      </w:r>
      <w:r w:rsidRPr="001F4FAF">
        <w:rPr>
          <w:rFonts w:ascii="Arial" w:hAnsi="Arial" w:cs="Arial"/>
          <w:b/>
        </w:rPr>
        <w:tab/>
      </w:r>
      <w:r w:rsidRPr="001F4FAF">
        <w:rPr>
          <w:rFonts w:ascii="Arial" w:hAnsi="Arial" w:cs="Arial"/>
          <w:b/>
        </w:rPr>
        <w:tab/>
      </w:r>
      <w:r w:rsidRPr="001F4FAF">
        <w:rPr>
          <w:rFonts w:ascii="Arial" w:hAnsi="Arial" w:cs="Arial"/>
          <w:b/>
        </w:rPr>
        <w:tab/>
      </w:r>
      <w:r w:rsidR="00E739F3">
        <w:rPr>
          <w:rFonts w:ascii="Arial" w:hAnsi="Arial" w:cs="Arial"/>
          <w:b/>
        </w:rPr>
        <w:t>p</w:t>
      </w:r>
      <w:r w:rsidRPr="001F4FAF">
        <w:rPr>
          <w:rFonts w:ascii="Arial" w:hAnsi="Arial" w:cs="Arial"/>
          <w:b/>
        </w:rPr>
        <w:t>olgármester</w:t>
      </w:r>
    </w:p>
    <w:p w:rsidR="009F4D09" w:rsidRDefault="009F4D09" w:rsidP="000943E3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  <w:r w:rsidRPr="00DB5BDF">
        <w:rPr>
          <w:rFonts w:ascii="Arial" w:hAnsi="Arial" w:cs="Arial"/>
          <w:b/>
        </w:rPr>
        <w:lastRenderedPageBreak/>
        <w:t>Tisztelt Képviselő-testület!</w:t>
      </w:r>
    </w:p>
    <w:p w:rsidR="009F4D09" w:rsidRDefault="009F4D09" w:rsidP="000943E3">
      <w:pPr>
        <w:jc w:val="center"/>
        <w:rPr>
          <w:rFonts w:ascii="Arial" w:hAnsi="Arial" w:cs="Arial"/>
          <w:b/>
        </w:rPr>
      </w:pPr>
    </w:p>
    <w:p w:rsidR="00D400B5" w:rsidRDefault="00D400B5" w:rsidP="000943E3">
      <w:pPr>
        <w:jc w:val="center"/>
        <w:rPr>
          <w:rFonts w:ascii="Arial" w:hAnsi="Arial" w:cs="Arial"/>
          <w:b/>
        </w:rPr>
      </w:pPr>
    </w:p>
    <w:p w:rsidR="00AF4943" w:rsidRDefault="00AF4943" w:rsidP="00AF4943">
      <w:pPr>
        <w:rPr>
          <w:rFonts w:ascii="Arial" w:hAnsi="Arial" w:cs="Arial"/>
          <w:b/>
        </w:rPr>
      </w:pPr>
      <w:r w:rsidRPr="00303E7B">
        <w:rPr>
          <w:rFonts w:ascii="Arial" w:hAnsi="Arial" w:cs="Arial"/>
          <w:b/>
        </w:rPr>
        <w:t>Előzmény:</w:t>
      </w:r>
    </w:p>
    <w:p w:rsidR="00E82C4B" w:rsidRPr="00303E7B" w:rsidRDefault="00E82C4B" w:rsidP="00AF4943">
      <w:pPr>
        <w:rPr>
          <w:rFonts w:ascii="Arial" w:hAnsi="Arial" w:cs="Arial"/>
          <w:b/>
        </w:rPr>
      </w:pPr>
    </w:p>
    <w:p w:rsidR="003C4210" w:rsidRDefault="002102C7" w:rsidP="003C4210">
      <w:pPr>
        <w:tabs>
          <w:tab w:val="center" w:pos="7088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Amint a Tisztelt Képviselő-testület által is ismert, t</w:t>
      </w:r>
      <w:r w:rsidR="00D96AE5">
        <w:rPr>
          <w:rFonts w:ascii="Arial" w:hAnsi="Arial" w:cs="Arial"/>
        </w:rPr>
        <w:t xml:space="preserve">elepülésünkön </w:t>
      </w:r>
      <w:r>
        <w:rPr>
          <w:rFonts w:ascii="Arial" w:hAnsi="Arial" w:cs="Arial"/>
        </w:rPr>
        <w:t xml:space="preserve">folyamatban van a </w:t>
      </w:r>
      <w:proofErr w:type="spellStart"/>
      <w:r>
        <w:rPr>
          <w:rFonts w:ascii="Arial" w:hAnsi="Arial" w:cs="Arial"/>
        </w:rPr>
        <w:t>HÉSz</w:t>
      </w:r>
      <w:proofErr w:type="spellEnd"/>
      <w:r>
        <w:rPr>
          <w:rFonts w:ascii="Arial" w:hAnsi="Arial" w:cs="Arial"/>
        </w:rPr>
        <w:t xml:space="preserve"> átfogó felülvizsgálata és a hatályos jogszabályokkal való megfeleltetés miatti átdolgozása, ennek – módosított – határideje 2018. december 31. Az elmúlt év tavaszán az építéshatósági munkát gátló, illetve nem egyértelmű – elsősorban az alábányászottsággal kapcsolatos – szabályozásokat megváltoztattuk.</w:t>
      </w:r>
    </w:p>
    <w:p w:rsidR="003C4210" w:rsidRDefault="007252D4" w:rsidP="003C4210">
      <w:pPr>
        <w:tabs>
          <w:tab w:val="center" w:pos="7088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Mindamellett </w:t>
      </w:r>
      <w:r w:rsidR="003C4210">
        <w:rPr>
          <w:rFonts w:ascii="Arial" w:hAnsi="Arial" w:cs="Arial"/>
        </w:rPr>
        <w:t xml:space="preserve">az építésügy és az építés szabályozásának átfogó reformja keretében az Országgyűlés tavaly törvényt alkotott a „Településkép védelméről” – </w:t>
      </w:r>
      <w:r w:rsidR="003C4210" w:rsidRPr="00DF6AE8">
        <w:rPr>
          <w:rFonts w:ascii="Arial" w:hAnsi="Arial" w:cs="Arial"/>
        </w:rPr>
        <w:t>2016. évi LXXIV. törvény</w:t>
      </w:r>
      <w:r w:rsidR="003C4210">
        <w:rPr>
          <w:rFonts w:ascii="Arial" w:hAnsi="Arial" w:cs="Arial"/>
        </w:rPr>
        <w:t xml:space="preserve"> – valamint a végrehajtás érdekéb</w:t>
      </w:r>
      <w:r>
        <w:rPr>
          <w:rFonts w:ascii="Arial" w:hAnsi="Arial" w:cs="Arial"/>
        </w:rPr>
        <w:t>en a Kormány kiegészítette „a</w:t>
      </w:r>
      <w:bookmarkStart w:id="0" w:name="_GoBack"/>
      <w:bookmarkEnd w:id="0"/>
      <w:r w:rsidR="003C4210" w:rsidRPr="00C405E9">
        <w:rPr>
          <w:rFonts w:ascii="Helvetica" w:hAnsi="Helvetica"/>
          <w:bCs/>
          <w:color w:val="000000"/>
        </w:rPr>
        <w:t xml:space="preserve"> településfejlesztési koncepcióról, az integrált településfejlesztési stratégiáról</w:t>
      </w:r>
      <w:r w:rsidR="003C4210" w:rsidRPr="00C405E9">
        <w:rPr>
          <w:rFonts w:ascii="Helvetica" w:hAnsi="Helvetica"/>
          <w:bCs/>
          <w:color w:val="000000"/>
        </w:rPr>
        <w:br/>
        <w:t>és a településrendezési eszközökről, valamint egyes településrendezési sajátos jogintézményekről</w:t>
      </w:r>
      <w:r w:rsidR="003C4210">
        <w:rPr>
          <w:rFonts w:ascii="Helvetica" w:hAnsi="Helvetica"/>
          <w:bCs/>
          <w:color w:val="000000"/>
        </w:rPr>
        <w:t xml:space="preserve">” </w:t>
      </w:r>
      <w:r w:rsidR="003C4210" w:rsidRPr="00C405E9">
        <w:rPr>
          <w:rFonts w:ascii="Arial" w:hAnsi="Arial" w:cs="Arial"/>
        </w:rPr>
        <w:t xml:space="preserve">szóló </w:t>
      </w:r>
      <w:r w:rsidR="003C4210">
        <w:rPr>
          <w:rFonts w:ascii="Arial" w:hAnsi="Arial" w:cs="Arial"/>
        </w:rPr>
        <w:t xml:space="preserve">314/2012.(XI.8.) </w:t>
      </w:r>
      <w:r w:rsidR="003C4210" w:rsidRPr="00C405E9">
        <w:rPr>
          <w:rFonts w:ascii="Arial" w:hAnsi="Arial" w:cs="Arial"/>
        </w:rPr>
        <w:t>rendelet</w:t>
      </w:r>
      <w:r w:rsidR="003C4210">
        <w:rPr>
          <w:rFonts w:ascii="Arial" w:hAnsi="Arial" w:cs="Arial"/>
        </w:rPr>
        <w:t>é</w:t>
      </w:r>
      <w:r w:rsidR="003C4210" w:rsidRPr="00C405E9">
        <w:rPr>
          <w:rFonts w:ascii="Arial" w:hAnsi="Arial" w:cs="Arial"/>
        </w:rPr>
        <w:t>t</w:t>
      </w:r>
      <w:r w:rsidR="003C4210">
        <w:rPr>
          <w:rFonts w:ascii="Arial" w:hAnsi="Arial" w:cs="Arial"/>
        </w:rPr>
        <w:t xml:space="preserve">. </w:t>
      </w:r>
    </w:p>
    <w:p w:rsidR="007D52E2" w:rsidRDefault="003C4210" w:rsidP="00DD75CD">
      <w:pPr>
        <w:tabs>
          <w:tab w:val="center" w:pos="7088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Ezen új jogszabályi környezetben a településeknek október elejéig – széles társadalmasítás mellett – el kell készíteniük az un. Településképi Arculati Kézikönyvet (TAK), valamint meg kell alkotni a Helyi Településképi Rendeletet (HTR)</w:t>
      </w:r>
      <w:r w:rsidR="006D4941">
        <w:rPr>
          <w:rFonts w:ascii="Arial" w:hAnsi="Arial" w:cs="Arial"/>
        </w:rPr>
        <w:t>. A</w:t>
      </w:r>
      <w:r>
        <w:rPr>
          <w:rFonts w:ascii="Arial" w:hAnsi="Arial" w:cs="Arial"/>
        </w:rPr>
        <w:t xml:space="preserve"> HTR elfogadásával párhuzamosan pedig a </w:t>
      </w:r>
      <w:proofErr w:type="spellStart"/>
      <w:r>
        <w:rPr>
          <w:rFonts w:ascii="Arial" w:hAnsi="Arial" w:cs="Arial"/>
        </w:rPr>
        <w:t>HÉSz-ből</w:t>
      </w:r>
      <w:proofErr w:type="spellEnd"/>
      <w:r>
        <w:rPr>
          <w:rFonts w:ascii="Arial" w:hAnsi="Arial" w:cs="Arial"/>
        </w:rPr>
        <w:t xml:space="preserve"> ki kell venni a nem normatív, „milyen és hogyan” előírásokat. A TAK társadalmasítása – megítélésünk szerint nagyon sikeresen – már folyamatban van. </w:t>
      </w:r>
      <w:proofErr w:type="spellStart"/>
      <w:r>
        <w:rPr>
          <w:rFonts w:ascii="Arial" w:hAnsi="Arial" w:cs="Arial"/>
        </w:rPr>
        <w:t>Mindezek</w:t>
      </w:r>
      <w:proofErr w:type="spellEnd"/>
      <w:r>
        <w:rPr>
          <w:rFonts w:ascii="Arial" w:hAnsi="Arial" w:cs="Arial"/>
        </w:rPr>
        <w:t xml:space="preserve"> alapján a </w:t>
      </w:r>
      <w:proofErr w:type="spellStart"/>
      <w:r>
        <w:rPr>
          <w:rFonts w:ascii="Arial" w:hAnsi="Arial" w:cs="Arial"/>
        </w:rPr>
        <w:t>HÉSz</w:t>
      </w:r>
      <w:proofErr w:type="spellEnd"/>
      <w:r>
        <w:rPr>
          <w:rFonts w:ascii="Arial" w:hAnsi="Arial" w:cs="Arial"/>
        </w:rPr>
        <w:t xml:space="preserve"> módosítása tovább tolódik. A</w:t>
      </w:r>
      <w:r w:rsidR="006D4941">
        <w:rPr>
          <w:rFonts w:ascii="Arial" w:hAnsi="Arial" w:cs="Arial"/>
        </w:rPr>
        <w:t xml:space="preserve">hogy azt a </w:t>
      </w:r>
      <w:r w:rsidR="00C13ADF">
        <w:rPr>
          <w:rFonts w:ascii="Arial" w:hAnsi="Arial" w:cs="Arial"/>
        </w:rPr>
        <w:t>módosítás</w:t>
      </w:r>
      <w:r w:rsidR="006D4941">
        <w:rPr>
          <w:rFonts w:ascii="Arial" w:hAnsi="Arial" w:cs="Arial"/>
        </w:rPr>
        <w:t xml:space="preserve"> tavaly novemberi </w:t>
      </w:r>
      <w:r w:rsidR="00C13ADF">
        <w:rPr>
          <w:rFonts w:ascii="Arial" w:hAnsi="Arial" w:cs="Arial"/>
        </w:rPr>
        <w:t xml:space="preserve">előzetes konzultációján is említettük, </w:t>
      </w:r>
      <w:r w:rsidR="00BD1ABA">
        <w:rPr>
          <w:rFonts w:ascii="Arial" w:hAnsi="Arial" w:cs="Arial"/>
        </w:rPr>
        <w:t xml:space="preserve">a szabályozásban több olyan hiba, elírás </w:t>
      </w:r>
      <w:r w:rsidR="007D52E2">
        <w:rPr>
          <w:rFonts w:ascii="Arial" w:hAnsi="Arial" w:cs="Arial"/>
        </w:rPr>
        <w:t>található</w:t>
      </w:r>
      <w:r w:rsidR="000110A8">
        <w:rPr>
          <w:rFonts w:ascii="Arial" w:hAnsi="Arial" w:cs="Arial"/>
        </w:rPr>
        <w:t>,</w:t>
      </w:r>
      <w:r w:rsidR="007D52E2">
        <w:rPr>
          <w:rFonts w:ascii="Arial" w:hAnsi="Arial" w:cs="Arial"/>
        </w:rPr>
        <w:t xml:space="preserve"> ami egyes telkek beépíthetőségét ellehetetleníti, illetve a szabályozási vonalalak hiánya miatt – a korábbi testületi döntéseknek megfelelően – a túlkerítéseket nem tudjuk lerendezni. </w:t>
      </w:r>
    </w:p>
    <w:p w:rsidR="00E82C4B" w:rsidRDefault="00E82C4B" w:rsidP="00AF4943">
      <w:pPr>
        <w:tabs>
          <w:tab w:val="center" w:pos="7088"/>
        </w:tabs>
        <w:jc w:val="both"/>
        <w:rPr>
          <w:rFonts w:ascii="Arial" w:hAnsi="Arial" w:cs="Arial"/>
        </w:rPr>
      </w:pPr>
    </w:p>
    <w:p w:rsidR="00DB361B" w:rsidRDefault="00DB361B" w:rsidP="00DB361B">
      <w:pPr>
        <w:tabs>
          <w:tab w:val="center" w:pos="7088"/>
        </w:tabs>
        <w:jc w:val="both"/>
        <w:rPr>
          <w:rFonts w:ascii="Arial" w:hAnsi="Arial" w:cs="Arial"/>
          <w:b/>
        </w:rPr>
      </w:pPr>
      <w:r w:rsidRPr="00303E7B">
        <w:rPr>
          <w:rFonts w:ascii="Arial" w:hAnsi="Arial" w:cs="Arial"/>
          <w:b/>
        </w:rPr>
        <w:t>Tényállás:</w:t>
      </w:r>
    </w:p>
    <w:p w:rsidR="00366522" w:rsidRDefault="00366522" w:rsidP="00AF4943">
      <w:pPr>
        <w:tabs>
          <w:tab w:val="center" w:pos="7088"/>
        </w:tabs>
        <w:jc w:val="both"/>
        <w:rPr>
          <w:rFonts w:ascii="Arial" w:hAnsi="Arial" w:cs="Arial"/>
        </w:rPr>
      </w:pPr>
    </w:p>
    <w:p w:rsidR="006D4941" w:rsidRDefault="006D4941" w:rsidP="00AF4943">
      <w:pPr>
        <w:tabs>
          <w:tab w:val="center" w:pos="7088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fenti helyzet tapasztalható a Szent Lóránt utca 3. 4388 </w:t>
      </w:r>
      <w:proofErr w:type="spellStart"/>
      <w:r>
        <w:rPr>
          <w:rFonts w:ascii="Arial" w:hAnsi="Arial" w:cs="Arial"/>
        </w:rPr>
        <w:t>hrsz</w:t>
      </w:r>
      <w:proofErr w:type="spellEnd"/>
      <w:r>
        <w:rPr>
          <w:rFonts w:ascii="Arial" w:hAnsi="Arial" w:cs="Arial"/>
        </w:rPr>
        <w:t>-ú ingatlan esetében a meg</w:t>
      </w:r>
      <w:r w:rsidR="000110A8">
        <w:rPr>
          <w:rFonts w:ascii="Arial" w:hAnsi="Arial" w:cs="Arial"/>
        </w:rPr>
        <w:t xml:space="preserve">növelt, 15 m-es Szent Flórián </w:t>
      </w:r>
      <w:r>
        <w:rPr>
          <w:rFonts w:ascii="Arial" w:hAnsi="Arial" w:cs="Arial"/>
        </w:rPr>
        <w:t xml:space="preserve">utcai előkerti vonal „befordulása” a sarki rész beépítését akadályozza. </w:t>
      </w:r>
    </w:p>
    <w:p w:rsidR="006D4941" w:rsidRDefault="006D4941" w:rsidP="00AF4943">
      <w:pPr>
        <w:tabs>
          <w:tab w:val="center" w:pos="7088"/>
        </w:tabs>
        <w:jc w:val="both"/>
        <w:rPr>
          <w:rFonts w:ascii="Arial" w:hAnsi="Arial" w:cs="Arial"/>
        </w:rPr>
      </w:pPr>
    </w:p>
    <w:p w:rsidR="006D4941" w:rsidRDefault="006D4941" w:rsidP="00AF4943">
      <w:pPr>
        <w:tabs>
          <w:tab w:val="center" w:pos="7088"/>
        </w:tabs>
        <w:jc w:val="both"/>
        <w:rPr>
          <w:rFonts w:ascii="Arial" w:hAnsi="Arial" w:cs="Arial"/>
        </w:rPr>
      </w:pPr>
      <w:r w:rsidRPr="006D494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5A8CDBA1" wp14:editId="7CD3036D">
                <wp:simplePos x="0" y="0"/>
                <wp:positionH relativeFrom="column">
                  <wp:posOffset>2339975</wp:posOffset>
                </wp:positionH>
                <wp:positionV relativeFrom="paragraph">
                  <wp:posOffset>1410335</wp:posOffset>
                </wp:positionV>
                <wp:extent cx="223520" cy="487045"/>
                <wp:effectExtent l="76200" t="0" r="81280" b="46355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8865821">
                          <a:off x="0" y="0"/>
                          <a:ext cx="223520" cy="487045"/>
                        </a:xfrm>
                        <a:prstGeom prst="downArrow">
                          <a:avLst>
                            <a:gd name="adj1" fmla="val 50000"/>
                            <a:gd name="adj2" fmla="val 54474"/>
                          </a:avLst>
                        </a:prstGeom>
                        <a:noFill/>
                        <a:ln w="2540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type w14:anchorId="2BCE814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2" o:spid="_x0000_s1026" type="#_x0000_t67" style="position:absolute;margin-left:184.25pt;margin-top:111.05pt;width:17.6pt;height:38.35pt;rotation:9683841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" filled="f" fillcolor="red" strokecolor="blue" strokeweight="2pt">
                <v:shadow on="t" color="#622423" opacity=".5" offset="1pt"/>
                <v:textbox style="layout-flow:vertical-ideographic"/>
                <w10:anchorlock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DA6275A" wp14:editId="3A184AF8">
            <wp:extent cx="4244454" cy="2908416"/>
            <wp:effectExtent l="0" t="0" r="3810" b="635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8604" t="15583" r="18805" b="8171"/>
                    <a:stretch/>
                  </pic:blipFill>
                  <pic:spPr bwMode="auto">
                    <a:xfrm>
                      <a:off x="0" y="0"/>
                      <a:ext cx="4252488" cy="2913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5553" w:rsidRPr="00935553" w:rsidRDefault="00935553" w:rsidP="00935553">
      <w:pPr>
        <w:tabs>
          <w:tab w:val="center" w:pos="7088"/>
        </w:tabs>
        <w:ind w:left="142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Az Amerikai Iskola Szabályozási Tervének módosításához hasonlóan, </w:t>
      </w:r>
      <w:r w:rsidRPr="00935553">
        <w:rPr>
          <w:rFonts w:ascii="Arial" w:hAnsi="Arial" w:cs="Arial"/>
        </w:rPr>
        <w:t>Nagykovácsi Településrendezési eszközei felülvizsgálatának programjából</w:t>
      </w:r>
      <w:r>
        <w:rPr>
          <w:rFonts w:ascii="Arial" w:hAnsi="Arial" w:cs="Arial"/>
        </w:rPr>
        <w:t xml:space="preserve"> is</w:t>
      </w:r>
      <w:r w:rsidRPr="00935553">
        <w:rPr>
          <w:rFonts w:ascii="Arial" w:hAnsi="Arial" w:cs="Arial"/>
        </w:rPr>
        <w:t xml:space="preserve"> kiemelésre </w:t>
      </w:r>
      <w:r w:rsidRPr="00935553">
        <w:rPr>
          <w:rFonts w:ascii="Arial" w:hAnsi="Arial" w:cs="Arial"/>
        </w:rPr>
        <w:lastRenderedPageBreak/>
        <w:t>kerül</w:t>
      </w:r>
      <w:r>
        <w:rPr>
          <w:rFonts w:ascii="Arial" w:hAnsi="Arial" w:cs="Arial"/>
        </w:rPr>
        <w:t>het</w:t>
      </w:r>
      <w:r w:rsidRPr="00935553">
        <w:rPr>
          <w:rFonts w:ascii="Arial" w:hAnsi="Arial" w:cs="Arial"/>
        </w:rPr>
        <w:t xml:space="preserve">nek azok a kisebb </w:t>
      </w:r>
      <w:proofErr w:type="spellStart"/>
      <w:r w:rsidRPr="00935553">
        <w:rPr>
          <w:rFonts w:ascii="Arial" w:hAnsi="Arial" w:cs="Arial"/>
        </w:rPr>
        <w:t>HÉSz</w:t>
      </w:r>
      <w:proofErr w:type="spellEnd"/>
      <w:r w:rsidRPr="00935553">
        <w:rPr>
          <w:rFonts w:ascii="Arial" w:hAnsi="Arial" w:cs="Arial"/>
        </w:rPr>
        <w:t xml:space="preserve"> módosítási részfeladatok, amelyek nem igényelik alátámasztó munkarészek elkészítését és tervmódosítási léptékük egyszerűségüknél fogva  beleférnek a „</w:t>
      </w:r>
      <w:r>
        <w:rPr>
          <w:rFonts w:ascii="Arial" w:hAnsi="Arial" w:cs="Arial"/>
        </w:rPr>
        <w:t>T</w:t>
      </w:r>
      <w:r w:rsidRPr="00935553">
        <w:rPr>
          <w:rFonts w:ascii="Arial" w:hAnsi="Arial" w:cs="Arial"/>
        </w:rPr>
        <w:t xml:space="preserve">elepülésfejlesztési koncepcióról, az integrált településfejlesztési stratégiáról és a településrendezési eszközökről, valamint egyes településrendezési sajátos jogintézményekről” szóló 314/2012. (XI.8.) Kormányrendelet 42/A.§ szerinti ún. állami </w:t>
      </w:r>
      <w:proofErr w:type="spellStart"/>
      <w:r w:rsidRPr="00935553">
        <w:rPr>
          <w:rFonts w:ascii="Arial" w:hAnsi="Arial" w:cs="Arial"/>
        </w:rPr>
        <w:t>főépítészi</w:t>
      </w:r>
      <w:proofErr w:type="spellEnd"/>
      <w:r w:rsidRPr="00935553">
        <w:rPr>
          <w:rFonts w:ascii="Arial" w:hAnsi="Arial" w:cs="Arial"/>
        </w:rPr>
        <w:t xml:space="preserve"> eljárás szerint államigazgatási egyeztetésbe. </w:t>
      </w:r>
    </w:p>
    <w:p w:rsidR="00935553" w:rsidRPr="00935553" w:rsidRDefault="00935553" w:rsidP="00935553">
      <w:pPr>
        <w:tabs>
          <w:tab w:val="center" w:pos="7088"/>
        </w:tabs>
        <w:ind w:left="142"/>
        <w:jc w:val="both"/>
        <w:rPr>
          <w:rFonts w:ascii="Arial" w:hAnsi="Arial" w:cs="Arial"/>
        </w:rPr>
      </w:pPr>
    </w:p>
    <w:p w:rsidR="00935553" w:rsidRPr="00935553" w:rsidRDefault="00935553" w:rsidP="00935553">
      <w:pPr>
        <w:tabs>
          <w:tab w:val="center" w:pos="7088"/>
        </w:tabs>
        <w:ind w:left="142"/>
        <w:jc w:val="both"/>
        <w:rPr>
          <w:rFonts w:ascii="Arial" w:hAnsi="Arial" w:cs="Arial"/>
          <w:b/>
          <w:u w:val="single"/>
        </w:rPr>
      </w:pPr>
      <w:r w:rsidRPr="00935553">
        <w:rPr>
          <w:rFonts w:ascii="Arial" w:hAnsi="Arial" w:cs="Arial"/>
          <w:b/>
          <w:u w:val="single"/>
        </w:rPr>
        <w:t xml:space="preserve">Ezen egyeztetésre a Korm.rendelet 32.§ (6a) </w:t>
      </w:r>
      <w:proofErr w:type="spellStart"/>
      <w:r w:rsidRPr="00935553">
        <w:rPr>
          <w:rFonts w:ascii="Arial" w:hAnsi="Arial" w:cs="Arial"/>
          <w:b/>
          <w:u w:val="single"/>
        </w:rPr>
        <w:t>bek</w:t>
      </w:r>
      <w:proofErr w:type="spellEnd"/>
      <w:r w:rsidRPr="00935553">
        <w:rPr>
          <w:rFonts w:ascii="Arial" w:hAnsi="Arial" w:cs="Arial"/>
          <w:b/>
          <w:u w:val="single"/>
        </w:rPr>
        <w:t>. szerint azok a tervi feladatok kerülhetnek, amelyek:</w:t>
      </w:r>
    </w:p>
    <w:p w:rsidR="00935553" w:rsidRPr="00935553" w:rsidRDefault="00935553" w:rsidP="00935553">
      <w:pPr>
        <w:autoSpaceDE w:val="0"/>
        <w:autoSpaceDN w:val="0"/>
        <w:adjustRightInd w:val="0"/>
        <w:ind w:left="567" w:hanging="283"/>
        <w:rPr>
          <w:rFonts w:ascii="Arial" w:hAnsi="Arial" w:cs="Arial"/>
          <w:sz w:val="22"/>
          <w:szCs w:val="22"/>
        </w:rPr>
      </w:pPr>
      <w:r w:rsidRPr="00935553">
        <w:rPr>
          <w:rFonts w:ascii="Arial" w:hAnsi="Arial" w:cs="Arial"/>
          <w:i/>
          <w:iCs/>
        </w:rPr>
        <w:t xml:space="preserve">a) </w:t>
      </w:r>
      <w:r w:rsidRPr="00935553">
        <w:rPr>
          <w:rFonts w:ascii="Arial" w:hAnsi="Arial" w:cs="Arial"/>
        </w:rPr>
        <w:t xml:space="preserve">magasabb szintű jogszabályi változás átvezetése, érvényesítése, valamint jogszabályi harmonizáció érdekében történik, </w:t>
      </w:r>
    </w:p>
    <w:p w:rsidR="00935553" w:rsidRPr="00935553" w:rsidRDefault="00935553" w:rsidP="00935553">
      <w:pPr>
        <w:autoSpaceDE w:val="0"/>
        <w:autoSpaceDN w:val="0"/>
        <w:adjustRightInd w:val="0"/>
        <w:ind w:left="567" w:hanging="283"/>
        <w:rPr>
          <w:rFonts w:ascii="Arial" w:hAnsi="Arial" w:cs="Arial"/>
        </w:rPr>
      </w:pPr>
      <w:r w:rsidRPr="00935553">
        <w:rPr>
          <w:rFonts w:ascii="Arial" w:hAnsi="Arial" w:cs="Arial"/>
          <w:i/>
          <w:iCs/>
        </w:rPr>
        <w:t xml:space="preserve">b) </w:t>
      </w:r>
      <w:r w:rsidRPr="00935553">
        <w:rPr>
          <w:rFonts w:ascii="Arial" w:hAnsi="Arial" w:cs="Arial"/>
        </w:rPr>
        <w:t>elírás javítása, rajzi feldolgozásból, méretarányból adódó pontatlanság javítása érdekében történik;</w:t>
      </w:r>
    </w:p>
    <w:p w:rsidR="00935553" w:rsidRPr="00935553" w:rsidRDefault="00935553" w:rsidP="00935553">
      <w:pPr>
        <w:autoSpaceDE w:val="0"/>
        <w:autoSpaceDN w:val="0"/>
        <w:adjustRightInd w:val="0"/>
        <w:ind w:left="567" w:hanging="283"/>
        <w:rPr>
          <w:rFonts w:ascii="Arial" w:hAnsi="Arial" w:cs="Arial"/>
        </w:rPr>
      </w:pPr>
      <w:r w:rsidRPr="00935553">
        <w:rPr>
          <w:rFonts w:ascii="Arial" w:hAnsi="Arial" w:cs="Arial"/>
          <w:i/>
          <w:iCs/>
        </w:rPr>
        <w:t xml:space="preserve">c) </w:t>
      </w:r>
      <w:r w:rsidRPr="00935553">
        <w:rPr>
          <w:rFonts w:ascii="Arial" w:hAnsi="Arial" w:cs="Arial"/>
        </w:rPr>
        <w:t xml:space="preserve">helyi építési szabályzatban meghatározott </w:t>
      </w:r>
      <w:r w:rsidRPr="00935553">
        <w:rPr>
          <w:rFonts w:ascii="Arial" w:hAnsi="Arial" w:cs="Arial"/>
          <w:b/>
        </w:rPr>
        <w:t xml:space="preserve">szabályozási elem </w:t>
      </w:r>
      <w:proofErr w:type="spellStart"/>
      <w:r w:rsidRPr="00935553">
        <w:rPr>
          <w:rFonts w:ascii="Arial" w:hAnsi="Arial" w:cs="Arial"/>
          <w:b/>
        </w:rPr>
        <w:t>pontosítása</w:t>
      </w:r>
      <w:proofErr w:type="spellEnd"/>
      <w:r w:rsidRPr="00935553">
        <w:rPr>
          <w:rFonts w:ascii="Arial" w:hAnsi="Arial" w:cs="Arial"/>
        </w:rPr>
        <w:t xml:space="preserve"> érdekében történik, az alábbi esetekben:</w:t>
      </w:r>
    </w:p>
    <w:p w:rsidR="00935553" w:rsidRPr="00935553" w:rsidRDefault="00935553" w:rsidP="00935553">
      <w:pPr>
        <w:autoSpaceDE w:val="0"/>
        <w:autoSpaceDN w:val="0"/>
        <w:adjustRightInd w:val="0"/>
        <w:ind w:left="851" w:hanging="283"/>
        <w:rPr>
          <w:rFonts w:ascii="Arial" w:hAnsi="Arial" w:cs="Arial"/>
        </w:rPr>
      </w:pPr>
      <w:proofErr w:type="spellStart"/>
      <w:r w:rsidRPr="00935553">
        <w:rPr>
          <w:rFonts w:ascii="Arial" w:hAnsi="Arial" w:cs="Arial"/>
          <w:i/>
          <w:iCs/>
        </w:rPr>
        <w:t>ca</w:t>
      </w:r>
      <w:proofErr w:type="spellEnd"/>
      <w:r w:rsidRPr="00935553">
        <w:rPr>
          <w:rFonts w:ascii="Arial" w:hAnsi="Arial" w:cs="Arial"/>
          <w:i/>
          <w:iCs/>
        </w:rPr>
        <w:t xml:space="preserve">) </w:t>
      </w:r>
      <w:r w:rsidRPr="00935553">
        <w:rPr>
          <w:rFonts w:ascii="Arial" w:hAnsi="Arial" w:cs="Arial"/>
        </w:rPr>
        <w:t xml:space="preserve">szabályozási vonal </w:t>
      </w:r>
      <w:r w:rsidRPr="00935553">
        <w:rPr>
          <w:rFonts w:ascii="Arial" w:hAnsi="Arial" w:cs="Arial"/>
          <w:b/>
        </w:rPr>
        <w:t>kialakult állapotnak megfelelő módosítása</w:t>
      </w:r>
      <w:r w:rsidRPr="00935553">
        <w:rPr>
          <w:rFonts w:ascii="Arial" w:hAnsi="Arial" w:cs="Arial"/>
        </w:rPr>
        <w:t xml:space="preserve">, vagy </w:t>
      </w:r>
      <w:r w:rsidRPr="00935553">
        <w:rPr>
          <w:rFonts w:ascii="Arial" w:hAnsi="Arial" w:cs="Arial"/>
          <w:b/>
        </w:rPr>
        <w:t>szabályozási vonal vonalvezetésének módosítása</w:t>
      </w:r>
      <w:r w:rsidRPr="00935553">
        <w:rPr>
          <w:rFonts w:ascii="Arial" w:hAnsi="Arial" w:cs="Arial"/>
        </w:rPr>
        <w:t xml:space="preserve">, amely következtében a szabályozási szélesség nem csökken, vagy a már meglévő közterület szabályozási szélességének csökkentése 10%nál kisebb mértékű és a </w:t>
      </w:r>
      <w:r w:rsidRPr="00935553">
        <w:rPr>
          <w:rFonts w:ascii="Arial" w:hAnsi="Arial" w:cs="Arial"/>
          <w:b/>
        </w:rPr>
        <w:t>megmaradó szabályozási szélesség legalább 12 méter</w:t>
      </w:r>
      <w:r w:rsidRPr="00935553">
        <w:rPr>
          <w:rFonts w:ascii="Arial" w:hAnsi="Arial" w:cs="Arial"/>
        </w:rPr>
        <w:t>, amely a településszerkezeti terv módosítását nem teszi szükségessé,</w:t>
      </w:r>
    </w:p>
    <w:p w:rsidR="00935553" w:rsidRPr="00935553" w:rsidRDefault="00935553" w:rsidP="00935553">
      <w:pPr>
        <w:autoSpaceDE w:val="0"/>
        <w:autoSpaceDN w:val="0"/>
        <w:adjustRightInd w:val="0"/>
        <w:ind w:left="851" w:hanging="283"/>
        <w:rPr>
          <w:rFonts w:ascii="Arial" w:hAnsi="Arial" w:cs="Arial"/>
        </w:rPr>
      </w:pPr>
      <w:proofErr w:type="spellStart"/>
      <w:r w:rsidRPr="00935553">
        <w:rPr>
          <w:rFonts w:ascii="Arial" w:hAnsi="Arial" w:cs="Arial"/>
          <w:i/>
          <w:iCs/>
        </w:rPr>
        <w:t>cb</w:t>
      </w:r>
      <w:proofErr w:type="spellEnd"/>
      <w:r w:rsidRPr="00935553">
        <w:rPr>
          <w:rFonts w:ascii="Arial" w:hAnsi="Arial" w:cs="Arial"/>
          <w:i/>
          <w:iCs/>
        </w:rPr>
        <w:t xml:space="preserve">) </w:t>
      </w:r>
      <w:r w:rsidRPr="00935553">
        <w:rPr>
          <w:rFonts w:ascii="Arial" w:hAnsi="Arial" w:cs="Arial"/>
          <w:b/>
        </w:rPr>
        <w:t>övezet, építési övezet határának a módosítása</w:t>
      </w:r>
      <w:r w:rsidRPr="00935553">
        <w:rPr>
          <w:rFonts w:ascii="Arial" w:hAnsi="Arial" w:cs="Arial"/>
        </w:rPr>
        <w:t>, amely a településszerkezeti terv módosítását nem teszi szükségessé, vagy</w:t>
      </w:r>
    </w:p>
    <w:p w:rsidR="00935553" w:rsidRPr="00935553" w:rsidRDefault="00935553" w:rsidP="00935553">
      <w:pPr>
        <w:autoSpaceDE w:val="0"/>
        <w:autoSpaceDN w:val="0"/>
        <w:adjustRightInd w:val="0"/>
        <w:ind w:left="851" w:hanging="283"/>
        <w:rPr>
          <w:rFonts w:ascii="Arial" w:hAnsi="Arial" w:cs="Arial"/>
        </w:rPr>
      </w:pPr>
      <w:r w:rsidRPr="00935553">
        <w:rPr>
          <w:rFonts w:ascii="Arial" w:hAnsi="Arial" w:cs="Arial"/>
          <w:i/>
          <w:iCs/>
        </w:rPr>
        <w:t xml:space="preserve">cc) </w:t>
      </w:r>
      <w:r w:rsidRPr="00935553">
        <w:rPr>
          <w:rFonts w:ascii="Arial" w:hAnsi="Arial" w:cs="Arial"/>
          <w:b/>
        </w:rPr>
        <w:t>építési hely</w:t>
      </w:r>
      <w:r w:rsidRPr="00935553">
        <w:rPr>
          <w:rFonts w:ascii="Arial" w:hAnsi="Arial" w:cs="Arial"/>
        </w:rPr>
        <w:t>, építési határvonal vagy építési vonal módosítása;</w:t>
      </w:r>
    </w:p>
    <w:p w:rsidR="00935553" w:rsidRPr="00935553" w:rsidRDefault="00935553" w:rsidP="00935553">
      <w:pPr>
        <w:autoSpaceDE w:val="0"/>
        <w:autoSpaceDN w:val="0"/>
        <w:adjustRightInd w:val="0"/>
        <w:ind w:left="567" w:hanging="283"/>
        <w:rPr>
          <w:rFonts w:ascii="Arial" w:hAnsi="Arial" w:cs="Arial"/>
        </w:rPr>
      </w:pPr>
      <w:r w:rsidRPr="00935553">
        <w:rPr>
          <w:rFonts w:ascii="Arial" w:hAnsi="Arial" w:cs="Arial"/>
          <w:i/>
          <w:iCs/>
        </w:rPr>
        <w:t xml:space="preserve">d) </w:t>
      </w:r>
      <w:r w:rsidRPr="00935553">
        <w:rPr>
          <w:rFonts w:ascii="Arial" w:hAnsi="Arial" w:cs="Arial"/>
        </w:rPr>
        <w:t xml:space="preserve">helyi építési szabályzatban meghatározott előírás </w:t>
      </w:r>
      <w:proofErr w:type="spellStart"/>
      <w:r w:rsidRPr="00935553">
        <w:rPr>
          <w:rFonts w:ascii="Arial" w:hAnsi="Arial" w:cs="Arial"/>
        </w:rPr>
        <w:t>pontosítása</w:t>
      </w:r>
      <w:proofErr w:type="spellEnd"/>
      <w:r w:rsidRPr="00935553">
        <w:rPr>
          <w:rFonts w:ascii="Arial" w:hAnsi="Arial" w:cs="Arial"/>
        </w:rPr>
        <w:t xml:space="preserve"> érdekében történik az </w:t>
      </w:r>
      <w:r w:rsidRPr="00935553">
        <w:rPr>
          <w:rFonts w:ascii="Arial" w:hAnsi="Arial" w:cs="Arial"/>
          <w:b/>
        </w:rPr>
        <w:t>építési helyet meghatározó előírás</w:t>
      </w:r>
      <w:r w:rsidRPr="00935553">
        <w:rPr>
          <w:rFonts w:ascii="Arial" w:hAnsi="Arial" w:cs="Arial"/>
        </w:rPr>
        <w:t xml:space="preserve"> módosítása; vagy</w:t>
      </w:r>
    </w:p>
    <w:p w:rsidR="00935553" w:rsidRPr="00935553" w:rsidRDefault="00935553" w:rsidP="00935553">
      <w:pPr>
        <w:tabs>
          <w:tab w:val="center" w:pos="7088"/>
        </w:tabs>
        <w:ind w:left="567" w:hanging="283"/>
        <w:jc w:val="both"/>
        <w:rPr>
          <w:rFonts w:ascii="Arial" w:hAnsi="Arial" w:cs="Arial"/>
          <w:lang w:eastAsia="en-US"/>
        </w:rPr>
      </w:pPr>
      <w:r w:rsidRPr="00935553">
        <w:rPr>
          <w:rFonts w:ascii="Arial" w:hAnsi="Arial" w:cs="Arial"/>
          <w:i/>
          <w:iCs/>
        </w:rPr>
        <w:t xml:space="preserve">e) </w:t>
      </w:r>
      <w:r w:rsidRPr="00935553">
        <w:rPr>
          <w:rFonts w:ascii="Arial" w:hAnsi="Arial" w:cs="Arial"/>
        </w:rPr>
        <w:t>a településképi rendelettel történő összhang megteremtése érdekében történik.</w:t>
      </w:r>
    </w:p>
    <w:p w:rsidR="00BA53BC" w:rsidRPr="00935553" w:rsidRDefault="00BA53BC" w:rsidP="00BA53BC">
      <w:pPr>
        <w:tabs>
          <w:tab w:val="center" w:pos="7088"/>
        </w:tabs>
        <w:jc w:val="both"/>
        <w:rPr>
          <w:rFonts w:ascii="Arial" w:hAnsi="Arial" w:cs="Arial"/>
        </w:rPr>
      </w:pPr>
    </w:p>
    <w:p w:rsidR="00567AEB" w:rsidRDefault="00567AEB" w:rsidP="00AF4943">
      <w:pPr>
        <w:tabs>
          <w:tab w:val="center" w:pos="7088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</w:t>
      </w:r>
      <w:proofErr w:type="spellStart"/>
      <w:r w:rsidR="002222EC">
        <w:rPr>
          <w:rFonts w:ascii="Arial" w:hAnsi="Arial" w:cs="Arial"/>
        </w:rPr>
        <w:t>HÉSz</w:t>
      </w:r>
      <w:proofErr w:type="spellEnd"/>
      <w:r w:rsidR="002222E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módosítását az Építési törvény (</w:t>
      </w:r>
      <w:proofErr w:type="spellStart"/>
      <w:r>
        <w:rPr>
          <w:rFonts w:ascii="Arial" w:hAnsi="Arial" w:cs="Arial"/>
        </w:rPr>
        <w:t>Étv</w:t>
      </w:r>
      <w:proofErr w:type="spellEnd"/>
      <w:r>
        <w:rPr>
          <w:rFonts w:ascii="Arial" w:hAnsi="Arial" w:cs="Arial"/>
        </w:rPr>
        <w:t xml:space="preserve">) 9/B.§ (2) </w:t>
      </w:r>
      <w:r>
        <w:rPr>
          <w:rFonts w:ascii="Arial" w:hAnsi="Arial" w:cs="Arial"/>
          <w:i/>
        </w:rPr>
        <w:t xml:space="preserve">b) </w:t>
      </w:r>
      <w:r>
        <w:rPr>
          <w:rFonts w:ascii="Arial" w:hAnsi="Arial" w:cs="Arial"/>
        </w:rPr>
        <w:t xml:space="preserve">alapján az </w:t>
      </w:r>
      <w:r w:rsidR="004E57E9">
        <w:rPr>
          <w:rFonts w:ascii="Arial" w:hAnsi="Arial" w:cs="Arial"/>
        </w:rPr>
        <w:t xml:space="preserve">önkormányzat rendelheti meg, de a tárgyi, Hrsz:4388 ingatlan tulajdonosa – mivel építkezésüket meg szeretnék kezdeni – nyilatkozott a tervezési költségek viseléséről. </w:t>
      </w:r>
    </w:p>
    <w:p w:rsidR="004E57E9" w:rsidRPr="000110A8" w:rsidRDefault="004E57E9" w:rsidP="00AF4943">
      <w:pPr>
        <w:rPr>
          <w:rFonts w:ascii="Arial" w:hAnsi="Arial" w:cs="Arial"/>
        </w:rPr>
      </w:pPr>
    </w:p>
    <w:p w:rsidR="00AF4943" w:rsidRDefault="00AF4943" w:rsidP="00AF4943">
      <w:pPr>
        <w:rPr>
          <w:rFonts w:ascii="Arial" w:hAnsi="Arial" w:cs="Arial"/>
          <w:b/>
        </w:rPr>
      </w:pPr>
      <w:r w:rsidRPr="00C37F22">
        <w:rPr>
          <w:rFonts w:ascii="Arial" w:hAnsi="Arial" w:cs="Arial"/>
          <w:b/>
        </w:rPr>
        <w:t>Döntési lehetőségek:</w:t>
      </w:r>
    </w:p>
    <w:p w:rsidR="00DB361B" w:rsidRDefault="00DB361B" w:rsidP="00F90628">
      <w:pPr>
        <w:jc w:val="both"/>
        <w:rPr>
          <w:rFonts w:ascii="Arial" w:hAnsi="Arial" w:cs="Arial"/>
        </w:rPr>
      </w:pPr>
    </w:p>
    <w:p w:rsidR="00344453" w:rsidRDefault="00DB361B" w:rsidP="00D400B5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Képviselő-testület </w:t>
      </w:r>
      <w:r w:rsidR="004E57E9">
        <w:rPr>
          <w:rFonts w:ascii="Arial" w:hAnsi="Arial" w:cs="Arial"/>
        </w:rPr>
        <w:t>ezen problémák feloldása céljából</w:t>
      </w:r>
      <w:r w:rsidR="00344453">
        <w:rPr>
          <w:rFonts w:ascii="Arial" w:hAnsi="Arial" w:cs="Arial"/>
        </w:rPr>
        <w:t>,</w:t>
      </w:r>
      <w:r w:rsidR="00567AEB">
        <w:rPr>
          <w:rFonts w:ascii="Arial" w:hAnsi="Arial" w:cs="Arial"/>
        </w:rPr>
        <w:t xml:space="preserve"> dönt</w:t>
      </w:r>
      <w:r w:rsidR="00344453">
        <w:rPr>
          <w:rFonts w:ascii="Arial" w:hAnsi="Arial" w:cs="Arial"/>
        </w:rPr>
        <w:t>het</w:t>
      </w:r>
      <w:r w:rsidR="00567AEB">
        <w:rPr>
          <w:rFonts w:ascii="Arial" w:hAnsi="Arial" w:cs="Arial"/>
        </w:rPr>
        <w:t xml:space="preserve"> a</w:t>
      </w:r>
      <w:r w:rsidR="002222EC">
        <w:rPr>
          <w:rFonts w:ascii="Arial" w:hAnsi="Arial" w:cs="Arial"/>
        </w:rPr>
        <w:t xml:space="preserve"> </w:t>
      </w:r>
      <w:proofErr w:type="spellStart"/>
      <w:r w:rsidR="002222EC">
        <w:rPr>
          <w:rFonts w:ascii="Arial" w:hAnsi="Arial" w:cs="Arial"/>
        </w:rPr>
        <w:t>HÉSz</w:t>
      </w:r>
      <w:proofErr w:type="spellEnd"/>
      <w:r w:rsidR="002222EC">
        <w:rPr>
          <w:rFonts w:ascii="Arial" w:hAnsi="Arial" w:cs="Arial"/>
        </w:rPr>
        <w:t xml:space="preserve"> </w:t>
      </w:r>
      <w:r w:rsidR="004E57E9" w:rsidRPr="00935553">
        <w:rPr>
          <w:rFonts w:ascii="Arial" w:hAnsi="Arial" w:cs="Arial"/>
        </w:rPr>
        <w:t xml:space="preserve">ún. állami </w:t>
      </w:r>
      <w:proofErr w:type="spellStart"/>
      <w:r w:rsidR="004E57E9" w:rsidRPr="00935553">
        <w:rPr>
          <w:rFonts w:ascii="Arial" w:hAnsi="Arial" w:cs="Arial"/>
        </w:rPr>
        <w:t>főépítészi</w:t>
      </w:r>
      <w:proofErr w:type="spellEnd"/>
      <w:r w:rsidR="004E57E9" w:rsidRPr="00935553">
        <w:rPr>
          <w:rFonts w:ascii="Arial" w:hAnsi="Arial" w:cs="Arial"/>
        </w:rPr>
        <w:t xml:space="preserve"> eljárás szerint</w:t>
      </w:r>
      <w:r w:rsidR="004E57E9">
        <w:rPr>
          <w:rFonts w:ascii="Arial" w:hAnsi="Arial" w:cs="Arial"/>
        </w:rPr>
        <w:t xml:space="preserve">i körbe sorolható előírásainak </w:t>
      </w:r>
      <w:r w:rsidR="00567AEB">
        <w:rPr>
          <w:rFonts w:ascii="Arial" w:hAnsi="Arial" w:cs="Arial"/>
        </w:rPr>
        <w:t>módosításáról</w:t>
      </w:r>
      <w:r w:rsidR="00344453">
        <w:rPr>
          <w:rFonts w:ascii="Arial" w:hAnsi="Arial" w:cs="Arial"/>
        </w:rPr>
        <w:t>. A terv módosításának költségeit – a korábbi gyakorlatnak megfelelően – a</w:t>
      </w:r>
      <w:r w:rsidR="004E57E9">
        <w:rPr>
          <w:rFonts w:ascii="Arial" w:hAnsi="Arial" w:cs="Arial"/>
        </w:rPr>
        <w:t xml:space="preserve"> változtatással érintett, Hrsz:4388</w:t>
      </w:r>
      <w:r w:rsidR="00344453">
        <w:rPr>
          <w:rFonts w:ascii="Arial" w:hAnsi="Arial" w:cs="Arial"/>
        </w:rPr>
        <w:t>, ingatlan</w:t>
      </w:r>
      <w:r w:rsidR="004E57E9">
        <w:rPr>
          <w:rFonts w:ascii="Arial" w:hAnsi="Arial" w:cs="Arial"/>
        </w:rPr>
        <w:t xml:space="preserve"> </w:t>
      </w:r>
      <w:r w:rsidR="00344453">
        <w:rPr>
          <w:rFonts w:ascii="Arial" w:hAnsi="Arial" w:cs="Arial"/>
        </w:rPr>
        <w:t>tulajdonos</w:t>
      </w:r>
      <w:r w:rsidR="004E57E9">
        <w:rPr>
          <w:rFonts w:ascii="Arial" w:hAnsi="Arial" w:cs="Arial"/>
        </w:rPr>
        <w:t>a</w:t>
      </w:r>
      <w:r w:rsidR="00344453">
        <w:rPr>
          <w:rFonts w:ascii="Arial" w:hAnsi="Arial" w:cs="Arial"/>
        </w:rPr>
        <w:t xml:space="preserve"> viseli.</w:t>
      </w:r>
    </w:p>
    <w:p w:rsidR="00344453" w:rsidRDefault="00344453" w:rsidP="00D400B5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DB361B" w:rsidRPr="00303E7B" w:rsidRDefault="00DB361B" w:rsidP="00AF4943">
      <w:pPr>
        <w:rPr>
          <w:rFonts w:ascii="Arial" w:hAnsi="Arial" w:cs="Arial"/>
        </w:rPr>
      </w:pPr>
    </w:p>
    <w:p w:rsidR="00D400B5" w:rsidRDefault="009F4D09" w:rsidP="00F90628">
      <w:pPr>
        <w:jc w:val="both"/>
        <w:outlineLvl w:val="0"/>
        <w:rPr>
          <w:rFonts w:ascii="Arial" w:hAnsi="Arial" w:cs="Arial"/>
        </w:rPr>
      </w:pPr>
      <w:r w:rsidRPr="007C5F86">
        <w:rPr>
          <w:rFonts w:ascii="Arial" w:hAnsi="Arial" w:cs="Arial"/>
        </w:rPr>
        <w:t>Nagykovácsi, 201</w:t>
      </w:r>
      <w:r w:rsidR="00D400B5">
        <w:rPr>
          <w:rFonts w:ascii="Arial" w:hAnsi="Arial" w:cs="Arial"/>
        </w:rPr>
        <w:t>7</w:t>
      </w:r>
      <w:r w:rsidRPr="007C5F86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="004E57E9">
        <w:rPr>
          <w:rFonts w:ascii="Arial" w:hAnsi="Arial" w:cs="Arial"/>
        </w:rPr>
        <w:t>június 7</w:t>
      </w:r>
      <w:r w:rsidR="001C1609">
        <w:rPr>
          <w:rFonts w:ascii="Arial" w:hAnsi="Arial" w:cs="Arial"/>
        </w:rPr>
        <w:t>.</w:t>
      </w:r>
      <w:r w:rsidR="00F90628">
        <w:rPr>
          <w:rFonts w:ascii="Arial" w:hAnsi="Arial" w:cs="Arial"/>
        </w:rPr>
        <w:tab/>
      </w:r>
      <w:r w:rsidR="00F90628">
        <w:rPr>
          <w:rFonts w:ascii="Arial" w:hAnsi="Arial" w:cs="Arial"/>
        </w:rPr>
        <w:tab/>
      </w:r>
    </w:p>
    <w:p w:rsidR="00D400B5" w:rsidRDefault="00D400B5" w:rsidP="00F90628">
      <w:pPr>
        <w:jc w:val="both"/>
        <w:outlineLvl w:val="0"/>
        <w:rPr>
          <w:rFonts w:ascii="Arial" w:hAnsi="Arial" w:cs="Arial"/>
        </w:rPr>
      </w:pPr>
    </w:p>
    <w:p w:rsidR="009F4D09" w:rsidRPr="007C5F86" w:rsidRDefault="00D400B5" w:rsidP="00F90628">
      <w:pPr>
        <w:jc w:val="both"/>
        <w:outlineLvl w:val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F90628">
        <w:rPr>
          <w:rFonts w:ascii="Arial" w:hAnsi="Arial" w:cs="Arial"/>
        </w:rPr>
        <w:tab/>
      </w:r>
      <w:r w:rsidR="00F90628">
        <w:rPr>
          <w:rFonts w:ascii="Arial" w:hAnsi="Arial" w:cs="Arial"/>
        </w:rPr>
        <w:tab/>
      </w:r>
      <w:r w:rsidR="00F6594C">
        <w:rPr>
          <w:rFonts w:ascii="Arial" w:hAnsi="Arial" w:cs="Arial"/>
        </w:rPr>
        <w:t xml:space="preserve">       </w:t>
      </w:r>
      <w:r w:rsidR="009F4D09">
        <w:rPr>
          <w:rFonts w:ascii="Arial" w:hAnsi="Arial" w:cs="Arial"/>
        </w:rPr>
        <w:t>Kiszelné Mohos Katalin</w:t>
      </w:r>
    </w:p>
    <w:p w:rsidR="009F4D09" w:rsidRDefault="009F4D09" w:rsidP="00FF0ACC">
      <w:pPr>
        <w:ind w:left="5664" w:firstLine="708"/>
        <w:jc w:val="both"/>
        <w:rPr>
          <w:rFonts w:ascii="Arial" w:hAnsi="Arial" w:cs="Arial"/>
        </w:rPr>
      </w:pPr>
      <w:r w:rsidRPr="007C5F86">
        <w:rPr>
          <w:rFonts w:ascii="Arial" w:hAnsi="Arial" w:cs="Arial"/>
        </w:rPr>
        <w:t xml:space="preserve">  </w:t>
      </w:r>
      <w:r w:rsidR="00F3403D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>polgármester</w:t>
      </w:r>
    </w:p>
    <w:p w:rsidR="000110A8" w:rsidRDefault="000110A8">
      <w:p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FF0ACC" w:rsidRDefault="00FF0ACC" w:rsidP="000110A8">
      <w:pPr>
        <w:jc w:val="both"/>
        <w:rPr>
          <w:rFonts w:ascii="Arial" w:hAnsi="Arial" w:cs="Arial"/>
        </w:rPr>
      </w:pPr>
    </w:p>
    <w:p w:rsidR="00974153" w:rsidRDefault="00974153" w:rsidP="000943E3">
      <w:pPr>
        <w:jc w:val="both"/>
        <w:rPr>
          <w:rFonts w:ascii="Arial" w:hAnsi="Arial" w:cs="Arial"/>
        </w:rPr>
      </w:pPr>
    </w:p>
    <w:p w:rsidR="00F90628" w:rsidRDefault="00F3403D" w:rsidP="00F90628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HATÁROZATI JAVASLAT</w:t>
      </w:r>
    </w:p>
    <w:p w:rsidR="00FC7A2C" w:rsidRPr="00303E7B" w:rsidRDefault="00FC7A2C" w:rsidP="00F90628">
      <w:pPr>
        <w:jc w:val="center"/>
        <w:rPr>
          <w:rFonts w:ascii="Arial" w:hAnsi="Arial" w:cs="Arial"/>
          <w:b/>
        </w:rPr>
      </w:pPr>
    </w:p>
    <w:p w:rsidR="00F3403D" w:rsidRPr="00F3403D" w:rsidRDefault="00F90628" w:rsidP="00F3403D">
      <w:pPr>
        <w:tabs>
          <w:tab w:val="center" w:pos="7088"/>
        </w:tabs>
        <w:jc w:val="both"/>
        <w:rPr>
          <w:rFonts w:ascii="Arial" w:hAnsi="Arial" w:cs="Arial"/>
          <w:b/>
        </w:rPr>
      </w:pPr>
      <w:r w:rsidRPr="00F3403D">
        <w:rPr>
          <w:rFonts w:ascii="Arial" w:hAnsi="Arial" w:cs="Arial"/>
          <w:b/>
          <w:u w:val="single"/>
        </w:rPr>
        <w:t>Tárgy</w:t>
      </w:r>
      <w:r w:rsidRPr="00E32CE3">
        <w:rPr>
          <w:rFonts w:ascii="Arial" w:hAnsi="Arial" w:cs="Arial"/>
          <w:b/>
        </w:rPr>
        <w:t xml:space="preserve">: </w:t>
      </w:r>
      <w:r w:rsidR="00F3403D" w:rsidRPr="00F3403D">
        <w:rPr>
          <w:rFonts w:ascii="Arial" w:hAnsi="Arial" w:cs="Arial"/>
          <w:b/>
        </w:rPr>
        <w:t xml:space="preserve">Döntés az un. állami </w:t>
      </w:r>
      <w:proofErr w:type="spellStart"/>
      <w:r w:rsidR="00F3403D" w:rsidRPr="00F3403D">
        <w:rPr>
          <w:rFonts w:ascii="Arial" w:hAnsi="Arial" w:cs="Arial"/>
          <w:b/>
        </w:rPr>
        <w:t>főépítészi</w:t>
      </w:r>
      <w:proofErr w:type="spellEnd"/>
      <w:r w:rsidR="00F3403D" w:rsidRPr="00F3403D">
        <w:rPr>
          <w:rFonts w:ascii="Arial" w:hAnsi="Arial" w:cs="Arial"/>
          <w:b/>
        </w:rPr>
        <w:t xml:space="preserve"> eljárásban történő </w:t>
      </w:r>
      <w:proofErr w:type="spellStart"/>
      <w:r w:rsidR="00F3403D" w:rsidRPr="00F3403D">
        <w:rPr>
          <w:rFonts w:ascii="Arial" w:hAnsi="Arial" w:cs="Arial"/>
          <w:b/>
        </w:rPr>
        <w:t>HÉSz</w:t>
      </w:r>
      <w:proofErr w:type="spellEnd"/>
      <w:r w:rsidR="00F3403D" w:rsidRPr="00F3403D">
        <w:rPr>
          <w:rFonts w:ascii="Arial" w:hAnsi="Arial" w:cs="Arial"/>
          <w:b/>
        </w:rPr>
        <w:t xml:space="preserve"> módosítás megrendeléséről</w:t>
      </w:r>
    </w:p>
    <w:p w:rsidR="002222EC" w:rsidRDefault="002222EC" w:rsidP="00F3403D">
      <w:pPr>
        <w:tabs>
          <w:tab w:val="center" w:pos="7088"/>
        </w:tabs>
        <w:jc w:val="both"/>
        <w:rPr>
          <w:rFonts w:ascii="Arial" w:hAnsi="Arial" w:cs="Arial"/>
          <w:b/>
        </w:rPr>
      </w:pPr>
    </w:p>
    <w:p w:rsidR="00E32CE3" w:rsidRDefault="002222EC" w:rsidP="002222EC">
      <w:pPr>
        <w:jc w:val="both"/>
        <w:rPr>
          <w:rFonts w:ascii="Arial" w:hAnsi="Arial" w:cs="Arial"/>
        </w:rPr>
      </w:pPr>
      <w:r w:rsidRPr="002222EC">
        <w:rPr>
          <w:rFonts w:ascii="Arial" w:hAnsi="Arial" w:cs="Arial"/>
        </w:rPr>
        <w:t xml:space="preserve">Nagykovácsi Nagyközség Önkormányzatának Képviselő-testülete az úgy dönt, hogy </w:t>
      </w:r>
      <w:r>
        <w:rPr>
          <w:rFonts w:ascii="Arial" w:hAnsi="Arial" w:cs="Arial"/>
        </w:rPr>
        <w:t xml:space="preserve">kezdeményezi </w:t>
      </w:r>
      <w:r w:rsidRPr="002222EC">
        <w:rPr>
          <w:rFonts w:ascii="Arial" w:hAnsi="Arial" w:cs="Arial"/>
        </w:rPr>
        <w:t>a H</w:t>
      </w:r>
      <w:r>
        <w:rPr>
          <w:rFonts w:ascii="Arial" w:hAnsi="Arial" w:cs="Arial"/>
        </w:rPr>
        <w:t>elyi Építési Szabályzat (</w:t>
      </w:r>
      <w:proofErr w:type="spellStart"/>
      <w:r>
        <w:rPr>
          <w:rFonts w:ascii="Arial" w:hAnsi="Arial" w:cs="Arial"/>
        </w:rPr>
        <w:t>H</w:t>
      </w:r>
      <w:r w:rsidRPr="002222EC">
        <w:rPr>
          <w:rFonts w:ascii="Arial" w:hAnsi="Arial" w:cs="Arial"/>
        </w:rPr>
        <w:t>ÉSz</w:t>
      </w:r>
      <w:proofErr w:type="spellEnd"/>
      <w:r>
        <w:rPr>
          <w:rFonts w:ascii="Arial" w:hAnsi="Arial" w:cs="Arial"/>
        </w:rPr>
        <w:t>)</w:t>
      </w:r>
      <w:r w:rsidRPr="002222EC">
        <w:rPr>
          <w:rFonts w:ascii="Arial" w:hAnsi="Arial" w:cs="Arial"/>
        </w:rPr>
        <w:t xml:space="preserve"> </w:t>
      </w:r>
      <w:r w:rsidR="00E32CE3" w:rsidRPr="00E32CE3">
        <w:rPr>
          <w:rFonts w:ascii="Arial" w:hAnsi="Arial" w:cs="Arial"/>
        </w:rPr>
        <w:t xml:space="preserve">un. állami </w:t>
      </w:r>
      <w:proofErr w:type="spellStart"/>
      <w:r w:rsidR="00E32CE3" w:rsidRPr="00E32CE3">
        <w:rPr>
          <w:rFonts w:ascii="Arial" w:hAnsi="Arial" w:cs="Arial"/>
        </w:rPr>
        <w:t>főépítészi</w:t>
      </w:r>
      <w:proofErr w:type="spellEnd"/>
      <w:r w:rsidR="00E32CE3" w:rsidRPr="00E32CE3">
        <w:rPr>
          <w:rFonts w:ascii="Arial" w:hAnsi="Arial" w:cs="Arial"/>
        </w:rPr>
        <w:t xml:space="preserve"> eljárás szerinti államigazgatási </w:t>
      </w:r>
      <w:r w:rsidR="002F6895">
        <w:rPr>
          <w:rFonts w:ascii="Arial" w:hAnsi="Arial" w:cs="Arial"/>
        </w:rPr>
        <w:t>egyeztetési</w:t>
      </w:r>
      <w:r w:rsidR="00E32CE3" w:rsidRPr="00E32CE3">
        <w:rPr>
          <w:rFonts w:ascii="Arial" w:hAnsi="Arial" w:cs="Arial"/>
        </w:rPr>
        <w:t xml:space="preserve"> körbe tartozó módosítás</w:t>
      </w:r>
      <w:r w:rsidR="00E32CE3">
        <w:rPr>
          <w:rFonts w:ascii="Arial" w:hAnsi="Arial" w:cs="Arial"/>
        </w:rPr>
        <w:t xml:space="preserve">át, különös tekintettel a Hrsz:4388 ingatlan építési helyének </w:t>
      </w:r>
      <w:r w:rsidRPr="002222EC">
        <w:rPr>
          <w:rFonts w:ascii="Arial" w:hAnsi="Arial" w:cs="Arial"/>
        </w:rPr>
        <w:t>módosítás</w:t>
      </w:r>
      <w:r w:rsidR="00E32CE3">
        <w:rPr>
          <w:rFonts w:ascii="Arial" w:hAnsi="Arial" w:cs="Arial"/>
        </w:rPr>
        <w:t>ára.</w:t>
      </w:r>
    </w:p>
    <w:p w:rsidR="00E32CE3" w:rsidRDefault="002222EC" w:rsidP="002222EC">
      <w:pPr>
        <w:jc w:val="both"/>
        <w:rPr>
          <w:rFonts w:ascii="Arial" w:hAnsi="Arial" w:cs="Arial"/>
        </w:rPr>
      </w:pPr>
      <w:r w:rsidRPr="002222EC">
        <w:rPr>
          <w:rFonts w:ascii="Arial" w:hAnsi="Arial" w:cs="Arial"/>
        </w:rPr>
        <w:t xml:space="preserve">A tervezési költség viselője </w:t>
      </w:r>
      <w:r w:rsidR="00E32CE3">
        <w:rPr>
          <w:rFonts w:ascii="Arial" w:hAnsi="Arial" w:cs="Arial"/>
        </w:rPr>
        <w:t xml:space="preserve">a Hrsz:4388 ingatlan tulajdonosa. </w:t>
      </w:r>
    </w:p>
    <w:p w:rsidR="002222EC" w:rsidRPr="002222EC" w:rsidRDefault="002222EC" w:rsidP="002222EC">
      <w:pPr>
        <w:jc w:val="both"/>
        <w:rPr>
          <w:rFonts w:ascii="Arial" w:hAnsi="Arial" w:cs="Arial"/>
        </w:rPr>
      </w:pPr>
      <w:r w:rsidRPr="002222EC">
        <w:rPr>
          <w:rFonts w:ascii="Arial" w:hAnsi="Arial" w:cs="Arial"/>
        </w:rPr>
        <w:t>A szerződés aláírásának feltétele a tervezési díj fedezetének biztosítása az Önkormányzat felé.</w:t>
      </w:r>
    </w:p>
    <w:p w:rsidR="002222EC" w:rsidRDefault="002222EC" w:rsidP="002222EC">
      <w:pPr>
        <w:jc w:val="both"/>
        <w:rPr>
          <w:rFonts w:ascii="Arial" w:hAnsi="Arial" w:cs="Arial"/>
        </w:rPr>
      </w:pPr>
    </w:p>
    <w:p w:rsidR="002222EC" w:rsidRPr="001B3E57" w:rsidRDefault="002222EC" w:rsidP="002222EC">
      <w:pPr>
        <w:jc w:val="both"/>
        <w:rPr>
          <w:rFonts w:ascii="Arial" w:hAnsi="Arial" w:cs="Arial"/>
        </w:rPr>
      </w:pPr>
      <w:r w:rsidRPr="00303E7B">
        <w:rPr>
          <w:rFonts w:ascii="Arial" w:hAnsi="Arial" w:cs="Arial"/>
        </w:rPr>
        <w:t xml:space="preserve">Felhatalmazza a Polgármestert és a Jegyzőt </w:t>
      </w:r>
      <w:r>
        <w:rPr>
          <w:rFonts w:ascii="Arial" w:hAnsi="Arial" w:cs="Arial"/>
        </w:rPr>
        <w:t>a szükséges lépések megtételére, a tervezési szerződés aláírására.</w:t>
      </w:r>
    </w:p>
    <w:p w:rsidR="002222EC" w:rsidRPr="002222EC" w:rsidRDefault="002222EC" w:rsidP="002222EC">
      <w:pPr>
        <w:jc w:val="both"/>
        <w:rPr>
          <w:rFonts w:ascii="Arial" w:hAnsi="Arial" w:cs="Arial"/>
        </w:rPr>
      </w:pPr>
    </w:p>
    <w:p w:rsidR="004168B0" w:rsidRDefault="00F90628" w:rsidP="00F90628">
      <w:pPr>
        <w:rPr>
          <w:rFonts w:ascii="Arial" w:hAnsi="Arial" w:cs="Arial"/>
        </w:rPr>
      </w:pPr>
      <w:r w:rsidRPr="00F3403D">
        <w:rPr>
          <w:rFonts w:ascii="Arial" w:hAnsi="Arial" w:cs="Arial"/>
          <w:b/>
          <w:u w:val="single"/>
        </w:rPr>
        <w:t>Határidő</w:t>
      </w:r>
      <w:r w:rsidRPr="00303E7B">
        <w:rPr>
          <w:rFonts w:ascii="Arial" w:hAnsi="Arial" w:cs="Arial"/>
          <w:b/>
        </w:rPr>
        <w:t>:</w:t>
      </w:r>
      <w:r w:rsidRPr="001B3E57">
        <w:rPr>
          <w:rFonts w:ascii="Arial" w:hAnsi="Arial" w:cs="Arial"/>
        </w:rPr>
        <w:t xml:space="preserve"> </w:t>
      </w:r>
      <w:r w:rsidR="002222EC">
        <w:rPr>
          <w:rFonts w:ascii="Arial" w:hAnsi="Arial" w:cs="Arial"/>
        </w:rPr>
        <w:t>folyamatos</w:t>
      </w:r>
      <w:r w:rsidR="004168B0">
        <w:rPr>
          <w:rFonts w:ascii="Arial" w:hAnsi="Arial" w:cs="Arial"/>
        </w:rPr>
        <w:t xml:space="preserve"> </w:t>
      </w:r>
    </w:p>
    <w:p w:rsidR="00F90628" w:rsidRPr="00303E7B" w:rsidRDefault="00F90628" w:rsidP="00F90628">
      <w:pPr>
        <w:rPr>
          <w:rFonts w:ascii="Arial" w:hAnsi="Arial" w:cs="Arial"/>
        </w:rPr>
      </w:pPr>
      <w:r w:rsidRPr="00F3403D">
        <w:rPr>
          <w:rFonts w:ascii="Arial" w:hAnsi="Arial" w:cs="Arial"/>
          <w:b/>
          <w:u w:val="single"/>
        </w:rPr>
        <w:t>Felelős</w:t>
      </w:r>
      <w:r w:rsidRPr="00303E7B">
        <w:rPr>
          <w:rFonts w:ascii="Arial" w:hAnsi="Arial" w:cs="Arial"/>
          <w:b/>
        </w:rPr>
        <w:t>:</w:t>
      </w:r>
      <w:r w:rsidRPr="001B3E57">
        <w:rPr>
          <w:rFonts w:ascii="Arial" w:hAnsi="Arial" w:cs="Arial"/>
        </w:rPr>
        <w:t xml:space="preserve"> p</w:t>
      </w:r>
      <w:r w:rsidRPr="00303E7B">
        <w:rPr>
          <w:rFonts w:ascii="Arial" w:hAnsi="Arial" w:cs="Arial"/>
        </w:rPr>
        <w:t>olgármester, jegyző</w:t>
      </w:r>
    </w:p>
    <w:p w:rsidR="00F90628" w:rsidRDefault="00F90628" w:rsidP="000943E3">
      <w:pPr>
        <w:rPr>
          <w:rFonts w:ascii="Arial" w:hAnsi="Arial" w:cs="Arial"/>
          <w:b/>
        </w:rPr>
      </w:pPr>
    </w:p>
    <w:p w:rsidR="0078705D" w:rsidRDefault="0078705D" w:rsidP="000943E3">
      <w:pPr>
        <w:rPr>
          <w:rFonts w:ascii="Arial" w:hAnsi="Arial" w:cs="Arial"/>
        </w:rPr>
      </w:pPr>
    </w:p>
    <w:p w:rsidR="004168B0" w:rsidRDefault="004168B0" w:rsidP="000943E3">
      <w:pPr>
        <w:rPr>
          <w:rFonts w:ascii="Arial" w:hAnsi="Arial" w:cs="Arial"/>
        </w:rPr>
      </w:pPr>
    </w:p>
    <w:p w:rsidR="00F3403D" w:rsidRDefault="009F4D09" w:rsidP="00F3403D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</w:p>
    <w:p w:rsidR="00FF0ACC" w:rsidRDefault="00FF0ACC" w:rsidP="000943E3">
      <w:pPr>
        <w:rPr>
          <w:rFonts w:ascii="Arial" w:hAnsi="Arial" w:cs="Arial"/>
        </w:rPr>
      </w:pPr>
    </w:p>
    <w:sectPr w:rsidR="00FF0ACC" w:rsidSect="006666F1">
      <w:headerReference w:type="default" r:id="rId8"/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3B45" w:rsidRDefault="00683B45" w:rsidP="000943E3">
      <w:r>
        <w:separator/>
      </w:r>
    </w:p>
  </w:endnote>
  <w:endnote w:type="continuationSeparator" w:id="0">
    <w:p w:rsidR="00683B45" w:rsidRDefault="00683B45" w:rsidP="000943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3B45" w:rsidRDefault="00683B45" w:rsidP="000943E3">
      <w:r>
        <w:separator/>
      </w:r>
    </w:p>
  </w:footnote>
  <w:footnote w:type="continuationSeparator" w:id="0">
    <w:p w:rsidR="00683B45" w:rsidRDefault="00683B45" w:rsidP="000943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4D09" w:rsidRPr="00443818" w:rsidRDefault="009F4D09" w:rsidP="001F6EB6">
    <w:pPr>
      <w:pStyle w:val="lfej"/>
      <w:tabs>
        <w:tab w:val="left" w:pos="8175"/>
      </w:tabs>
      <w:rPr>
        <w:rFonts w:ascii="Arial" w:hAnsi="Arial" w:cs="Arial"/>
        <w:sz w:val="20"/>
        <w:szCs w:val="20"/>
      </w:rPr>
    </w:pPr>
    <w:r w:rsidRPr="00443818">
      <w:rPr>
        <w:rFonts w:ascii="Arial" w:hAnsi="Arial" w:cs="Arial"/>
        <w:sz w:val="20"/>
        <w:szCs w:val="20"/>
      </w:rPr>
      <w:t>Nagykovácsi Nagyközség Önkormányzat Képviselő-testület</w:t>
    </w:r>
    <w:r>
      <w:rPr>
        <w:rFonts w:ascii="Arial" w:hAnsi="Arial" w:cs="Arial"/>
        <w:sz w:val="20"/>
        <w:szCs w:val="20"/>
      </w:rPr>
      <w:t xml:space="preserve">ének                                       </w:t>
    </w:r>
    <w:r>
      <w:rPr>
        <w:rFonts w:ascii="Arial" w:hAnsi="Arial" w:cs="Arial"/>
      </w:rPr>
      <w:t xml:space="preserve"> </w:t>
    </w:r>
    <w:r w:rsidR="00E739F3" w:rsidRPr="00E739F3">
      <w:rPr>
        <w:rFonts w:ascii="Arial" w:hAnsi="Arial" w:cs="Arial"/>
        <w:b/>
        <w:sz w:val="28"/>
        <w:szCs w:val="28"/>
      </w:rPr>
      <w:t>8.</w:t>
    </w:r>
    <w:r w:rsidR="00E739F3">
      <w:rPr>
        <w:rFonts w:ascii="Arial" w:hAnsi="Arial" w:cs="Arial"/>
      </w:rPr>
      <w:t xml:space="preserve"> </w:t>
    </w:r>
    <w:r>
      <w:rPr>
        <w:rFonts w:ascii="Arial" w:hAnsi="Arial" w:cs="Arial"/>
        <w:sz w:val="20"/>
        <w:szCs w:val="20"/>
      </w:rPr>
      <w:t>napirend</w:t>
    </w:r>
  </w:p>
  <w:p w:rsidR="009F4D09" w:rsidRPr="00443818" w:rsidRDefault="001507FC" w:rsidP="00046BFA">
    <w:pPr>
      <w:pStyle w:val="lfej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201</w:t>
    </w:r>
    <w:r w:rsidR="006D5278">
      <w:rPr>
        <w:rFonts w:ascii="Arial" w:hAnsi="Arial" w:cs="Arial"/>
        <w:sz w:val="20"/>
        <w:szCs w:val="20"/>
      </w:rPr>
      <w:t>7</w:t>
    </w:r>
    <w:r>
      <w:rPr>
        <w:rFonts w:ascii="Arial" w:hAnsi="Arial" w:cs="Arial"/>
        <w:sz w:val="20"/>
        <w:szCs w:val="20"/>
      </w:rPr>
      <w:t>.</w:t>
    </w:r>
    <w:r w:rsidR="00F3403D">
      <w:rPr>
        <w:rFonts w:ascii="Arial" w:hAnsi="Arial" w:cs="Arial"/>
        <w:sz w:val="20"/>
        <w:szCs w:val="20"/>
      </w:rPr>
      <w:t xml:space="preserve"> </w:t>
    </w:r>
    <w:r w:rsidR="00E739F3">
      <w:rPr>
        <w:rFonts w:ascii="Arial" w:hAnsi="Arial" w:cs="Arial"/>
        <w:sz w:val="20"/>
        <w:szCs w:val="20"/>
      </w:rPr>
      <w:t xml:space="preserve">június 13-i </w:t>
    </w:r>
    <w:r w:rsidR="00BD1ABA">
      <w:rPr>
        <w:rFonts w:ascii="Arial" w:hAnsi="Arial" w:cs="Arial"/>
        <w:sz w:val="20"/>
        <w:szCs w:val="20"/>
      </w:rPr>
      <w:t xml:space="preserve">rendkívüli </w:t>
    </w:r>
    <w:r w:rsidR="006D5278">
      <w:rPr>
        <w:rFonts w:ascii="Arial" w:hAnsi="Arial" w:cs="Arial"/>
        <w:sz w:val="20"/>
        <w:szCs w:val="20"/>
      </w:rPr>
      <w:t>nyílt</w:t>
    </w:r>
    <w:r w:rsidR="00670D51">
      <w:rPr>
        <w:rFonts w:ascii="Arial" w:hAnsi="Arial" w:cs="Arial"/>
        <w:sz w:val="20"/>
        <w:szCs w:val="20"/>
      </w:rPr>
      <w:t xml:space="preserve"> </w:t>
    </w:r>
    <w:r w:rsidR="009F4D09" w:rsidRPr="00443818">
      <w:rPr>
        <w:rFonts w:ascii="Arial" w:hAnsi="Arial" w:cs="Arial"/>
        <w:sz w:val="20"/>
        <w:szCs w:val="20"/>
      </w:rPr>
      <w:t>ülése</w:t>
    </w:r>
  </w:p>
  <w:p w:rsidR="009F4D09" w:rsidRDefault="009F4D09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CA4400"/>
    <w:multiLevelType w:val="hybridMultilevel"/>
    <w:tmpl w:val="E9A4BFDE"/>
    <w:lvl w:ilvl="0" w:tplc="CF7EB168">
      <w:start w:val="1"/>
      <w:numFmt w:val="lowerLetter"/>
      <w:lvlText w:val="%1)"/>
      <w:lvlJc w:val="left"/>
      <w:pPr>
        <w:tabs>
          <w:tab w:val="num" w:pos="1040"/>
        </w:tabs>
        <w:ind w:left="1021" w:hanging="341"/>
      </w:pPr>
      <w:rPr>
        <w:rFonts w:hint="default"/>
      </w:rPr>
    </w:lvl>
    <w:lvl w:ilvl="1" w:tplc="41023D6C">
      <w:start w:val="1"/>
      <w:numFmt w:val="lowerLetter"/>
      <w:lvlText w:val="c%2)"/>
      <w:lvlJc w:val="left"/>
      <w:pPr>
        <w:tabs>
          <w:tab w:val="num" w:pos="1814"/>
        </w:tabs>
        <w:ind w:left="1814" w:hanging="396"/>
      </w:pPr>
      <w:rPr>
        <w:rFonts w:ascii="Arial Narrow" w:hAnsi="Arial Narrow" w:hint="default"/>
        <w:b w:val="0"/>
        <w:i w:val="0"/>
        <w:sz w:val="24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63E6CBA"/>
    <w:multiLevelType w:val="hybridMultilevel"/>
    <w:tmpl w:val="E73EC67E"/>
    <w:lvl w:ilvl="0" w:tplc="E6EEDBD8">
      <w:start w:val="1"/>
      <w:numFmt w:val="lowerLetter"/>
      <w:lvlText w:val="%1)"/>
      <w:lvlJc w:val="left"/>
      <w:pPr>
        <w:tabs>
          <w:tab w:val="num" w:pos="1040"/>
        </w:tabs>
        <w:ind w:left="1021" w:hanging="341"/>
      </w:pPr>
      <w:rPr>
        <w:rFonts w:hint="default"/>
      </w:rPr>
    </w:lvl>
    <w:lvl w:ilvl="1" w:tplc="298AE7FA">
      <w:start w:val="1"/>
      <w:numFmt w:val="lowerLetter"/>
      <w:lvlText w:val="%2)"/>
      <w:lvlJc w:val="left"/>
      <w:pPr>
        <w:tabs>
          <w:tab w:val="num" w:pos="1381"/>
        </w:tabs>
        <w:ind w:left="1361" w:hanging="340"/>
      </w:pPr>
      <w:rPr>
        <w:rFonts w:hint="default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5C922A2"/>
    <w:multiLevelType w:val="hybridMultilevel"/>
    <w:tmpl w:val="CEFA06D4"/>
    <w:lvl w:ilvl="0" w:tplc="499C39E0">
      <w:start w:val="3"/>
      <w:numFmt w:val="decimal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7A22471A"/>
    <w:multiLevelType w:val="hybridMultilevel"/>
    <w:tmpl w:val="2EA4B0FC"/>
    <w:lvl w:ilvl="0" w:tplc="6EDEA59C">
      <w:start w:val="6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13EA655C">
      <w:start w:val="1"/>
      <w:numFmt w:val="lowerLetter"/>
      <w:lvlText w:val="%2)"/>
      <w:lvlJc w:val="left"/>
      <w:pPr>
        <w:tabs>
          <w:tab w:val="num" w:pos="1040"/>
        </w:tabs>
        <w:ind w:left="1021" w:hanging="341"/>
      </w:pPr>
      <w:rPr>
        <w:rFonts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revisionView w:inkAnnotations="0"/>
  <w:defaultTabStop w:val="708"/>
  <w:hyphenationZone w:val="425"/>
  <w:drawingGridHorizontalSpacing w:val="181"/>
  <w:drawingGridVerticalSpacing w:val="18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7865"/>
    <w:rsid w:val="0000558D"/>
    <w:rsid w:val="000106BE"/>
    <w:rsid w:val="000110A8"/>
    <w:rsid w:val="00012020"/>
    <w:rsid w:val="0001237D"/>
    <w:rsid w:val="00046BBB"/>
    <w:rsid w:val="00046BFA"/>
    <w:rsid w:val="000916D0"/>
    <w:rsid w:val="000943E3"/>
    <w:rsid w:val="000A51EE"/>
    <w:rsid w:val="000C398D"/>
    <w:rsid w:val="001028EF"/>
    <w:rsid w:val="00103E53"/>
    <w:rsid w:val="00111F32"/>
    <w:rsid w:val="001126A2"/>
    <w:rsid w:val="00115A8D"/>
    <w:rsid w:val="00145D38"/>
    <w:rsid w:val="001507FC"/>
    <w:rsid w:val="00165060"/>
    <w:rsid w:val="0019030B"/>
    <w:rsid w:val="001A17C7"/>
    <w:rsid w:val="001A2A73"/>
    <w:rsid w:val="001C1609"/>
    <w:rsid w:val="001C224D"/>
    <w:rsid w:val="001D730B"/>
    <w:rsid w:val="001F4FAF"/>
    <w:rsid w:val="001F6EB6"/>
    <w:rsid w:val="002102C7"/>
    <w:rsid w:val="002222EC"/>
    <w:rsid w:val="00223C02"/>
    <w:rsid w:val="00257434"/>
    <w:rsid w:val="002728A7"/>
    <w:rsid w:val="00277919"/>
    <w:rsid w:val="002809F9"/>
    <w:rsid w:val="00286021"/>
    <w:rsid w:val="002A1933"/>
    <w:rsid w:val="002C5905"/>
    <w:rsid w:val="002E5B6E"/>
    <w:rsid w:val="002F6895"/>
    <w:rsid w:val="00342A90"/>
    <w:rsid w:val="00344453"/>
    <w:rsid w:val="00366522"/>
    <w:rsid w:val="00376A4C"/>
    <w:rsid w:val="003801C9"/>
    <w:rsid w:val="003920AE"/>
    <w:rsid w:val="003A09AA"/>
    <w:rsid w:val="003A7865"/>
    <w:rsid w:val="003B7C6E"/>
    <w:rsid w:val="003C4210"/>
    <w:rsid w:val="003C77C9"/>
    <w:rsid w:val="00407FB7"/>
    <w:rsid w:val="004168B0"/>
    <w:rsid w:val="00443818"/>
    <w:rsid w:val="00444E51"/>
    <w:rsid w:val="00464B63"/>
    <w:rsid w:val="00466B7A"/>
    <w:rsid w:val="00484278"/>
    <w:rsid w:val="00485795"/>
    <w:rsid w:val="00490C2C"/>
    <w:rsid w:val="004A3310"/>
    <w:rsid w:val="004D0DBB"/>
    <w:rsid w:val="004E57E9"/>
    <w:rsid w:val="00510716"/>
    <w:rsid w:val="00522997"/>
    <w:rsid w:val="0055790A"/>
    <w:rsid w:val="00567AEB"/>
    <w:rsid w:val="00592CA4"/>
    <w:rsid w:val="005953C5"/>
    <w:rsid w:val="005C79AF"/>
    <w:rsid w:val="00600AA4"/>
    <w:rsid w:val="00611B8E"/>
    <w:rsid w:val="006666F1"/>
    <w:rsid w:val="00670D51"/>
    <w:rsid w:val="00683B45"/>
    <w:rsid w:val="006C03AA"/>
    <w:rsid w:val="006D4941"/>
    <w:rsid w:val="006D5278"/>
    <w:rsid w:val="007252D4"/>
    <w:rsid w:val="00731256"/>
    <w:rsid w:val="00766D54"/>
    <w:rsid w:val="007674CE"/>
    <w:rsid w:val="0078705D"/>
    <w:rsid w:val="007A6120"/>
    <w:rsid w:val="007B56FE"/>
    <w:rsid w:val="007B68A1"/>
    <w:rsid w:val="007C5A2B"/>
    <w:rsid w:val="007C5F86"/>
    <w:rsid w:val="007D52E2"/>
    <w:rsid w:val="00823E88"/>
    <w:rsid w:val="00856754"/>
    <w:rsid w:val="00866ACA"/>
    <w:rsid w:val="00883F09"/>
    <w:rsid w:val="008F0022"/>
    <w:rsid w:val="008F1F0B"/>
    <w:rsid w:val="008F1F7E"/>
    <w:rsid w:val="0091192B"/>
    <w:rsid w:val="00917643"/>
    <w:rsid w:val="00927248"/>
    <w:rsid w:val="00935553"/>
    <w:rsid w:val="00961569"/>
    <w:rsid w:val="00974153"/>
    <w:rsid w:val="009873FF"/>
    <w:rsid w:val="009B3D0B"/>
    <w:rsid w:val="009B480F"/>
    <w:rsid w:val="009F45F4"/>
    <w:rsid w:val="009F4D09"/>
    <w:rsid w:val="00A222F8"/>
    <w:rsid w:val="00A2336F"/>
    <w:rsid w:val="00A71DA4"/>
    <w:rsid w:val="00A76EA6"/>
    <w:rsid w:val="00AC49B6"/>
    <w:rsid w:val="00AD7077"/>
    <w:rsid w:val="00AF4943"/>
    <w:rsid w:val="00B01F5F"/>
    <w:rsid w:val="00B3026D"/>
    <w:rsid w:val="00B447E6"/>
    <w:rsid w:val="00B81D6A"/>
    <w:rsid w:val="00B919D1"/>
    <w:rsid w:val="00BA1C0C"/>
    <w:rsid w:val="00BA53BC"/>
    <w:rsid w:val="00BB685C"/>
    <w:rsid w:val="00BD1ABA"/>
    <w:rsid w:val="00BD22D8"/>
    <w:rsid w:val="00BD3D0A"/>
    <w:rsid w:val="00C13ADF"/>
    <w:rsid w:val="00C14896"/>
    <w:rsid w:val="00C365E9"/>
    <w:rsid w:val="00C54508"/>
    <w:rsid w:val="00CD5856"/>
    <w:rsid w:val="00CD79F2"/>
    <w:rsid w:val="00CE497E"/>
    <w:rsid w:val="00CE5C7A"/>
    <w:rsid w:val="00D002D7"/>
    <w:rsid w:val="00D032F2"/>
    <w:rsid w:val="00D400B5"/>
    <w:rsid w:val="00D5486A"/>
    <w:rsid w:val="00D653AF"/>
    <w:rsid w:val="00D71735"/>
    <w:rsid w:val="00D9213A"/>
    <w:rsid w:val="00D96AE5"/>
    <w:rsid w:val="00D973EB"/>
    <w:rsid w:val="00DA54F6"/>
    <w:rsid w:val="00DB361B"/>
    <w:rsid w:val="00DB4E7C"/>
    <w:rsid w:val="00DB5BDF"/>
    <w:rsid w:val="00DD60E2"/>
    <w:rsid w:val="00DD75CD"/>
    <w:rsid w:val="00DE2CA0"/>
    <w:rsid w:val="00DF68D0"/>
    <w:rsid w:val="00E23806"/>
    <w:rsid w:val="00E32CE3"/>
    <w:rsid w:val="00E42141"/>
    <w:rsid w:val="00E71AAE"/>
    <w:rsid w:val="00E739F3"/>
    <w:rsid w:val="00E82C4B"/>
    <w:rsid w:val="00EB002E"/>
    <w:rsid w:val="00EB73BB"/>
    <w:rsid w:val="00EC6E90"/>
    <w:rsid w:val="00EC7ED5"/>
    <w:rsid w:val="00ED282A"/>
    <w:rsid w:val="00EE2E27"/>
    <w:rsid w:val="00EE4732"/>
    <w:rsid w:val="00EE73A9"/>
    <w:rsid w:val="00F06B1E"/>
    <w:rsid w:val="00F3403D"/>
    <w:rsid w:val="00F54520"/>
    <w:rsid w:val="00F5767F"/>
    <w:rsid w:val="00F6594C"/>
    <w:rsid w:val="00F666AB"/>
    <w:rsid w:val="00F80C43"/>
    <w:rsid w:val="00F87FEE"/>
    <w:rsid w:val="00F90628"/>
    <w:rsid w:val="00FC7A2C"/>
    <w:rsid w:val="00FF0ACC"/>
    <w:rsid w:val="00FF4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58473EC"/>
  <w14:defaultImageDpi w14:val="0"/>
  <w15:docId w15:val="{1275FDE9-3DF8-4D45-913C-0341E7D7A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locked="1" w:uiPriority="0" w:qFormat="1"/>
    <w:lsdException w:name="heading 1" w:locked="1" w:uiPriority="9" w:qFormat="1"/>
    <w:lsdException w:name="heading 2" w:locked="1" w:semiHidden="1" w:uiPriority="0" w:unhideWhenUsed="1" w:qFormat="1"/>
    <w:lsdException w:name="heading 3" w:locked="1" w:semiHidden="1" w:uiPriority="9" w:unhideWhenUsed="1" w:qFormat="1"/>
    <w:lsdException w:name="heading 4" w:locked="1" w:semiHidden="1" w:uiPriority="0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3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l">
    <w:name w:val="Normal"/>
    <w:qFormat/>
    <w:rsid w:val="000943E3"/>
    <w:p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styleId="Cmsor2">
    <w:name w:val="heading 2"/>
    <w:basedOn w:val="Norml"/>
    <w:next w:val="Norml"/>
    <w:link w:val="Cmsor2Char"/>
    <w:qFormat/>
    <w:locked/>
    <w:rsid w:val="00D653AF"/>
    <w:pPr>
      <w:keepNext/>
      <w:pBdr>
        <w:bottom w:val="single" w:sz="12" w:space="1" w:color="auto"/>
      </w:pBdr>
      <w:outlineLvl w:val="1"/>
    </w:pPr>
    <w:rPr>
      <w:rFonts w:ascii="Arial Narrow" w:hAnsi="Arial Narrow"/>
      <w:b/>
      <w:spacing w:val="54"/>
      <w:sz w:val="28"/>
      <w:szCs w:val="20"/>
    </w:rPr>
  </w:style>
  <w:style w:type="paragraph" w:styleId="Cmsor4">
    <w:name w:val="heading 4"/>
    <w:basedOn w:val="Norml"/>
    <w:next w:val="Norml"/>
    <w:link w:val="Cmsor4Char"/>
    <w:qFormat/>
    <w:locked/>
    <w:rsid w:val="00D653AF"/>
    <w:pPr>
      <w:keepNext/>
      <w:jc w:val="both"/>
      <w:outlineLvl w:val="3"/>
    </w:pPr>
    <w:rPr>
      <w:rFonts w:ascii="Arial Narrow" w:hAnsi="Arial Narrow"/>
      <w:b/>
      <w:bCs/>
      <w:smallCaps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rsid w:val="000943E3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locked/>
    <w:rsid w:val="000943E3"/>
    <w:rPr>
      <w:rFonts w:ascii="Times New Roman" w:hAnsi="Times New Roman"/>
      <w:sz w:val="24"/>
      <w:lang w:val="x-none" w:eastAsia="hu-HU"/>
    </w:rPr>
  </w:style>
  <w:style w:type="paragraph" w:styleId="llb">
    <w:name w:val="footer"/>
    <w:basedOn w:val="Norml"/>
    <w:link w:val="llbChar"/>
    <w:uiPriority w:val="99"/>
    <w:rsid w:val="000943E3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locked/>
    <w:rsid w:val="000943E3"/>
    <w:rPr>
      <w:rFonts w:ascii="Times New Roman" w:hAnsi="Times New Roman"/>
      <w:sz w:val="24"/>
      <w:lang w:val="x-none" w:eastAsia="hu-HU"/>
    </w:rPr>
  </w:style>
  <w:style w:type="paragraph" w:styleId="Buborkszveg">
    <w:name w:val="Balloon Text"/>
    <w:basedOn w:val="Norml"/>
    <w:link w:val="BuborkszvegChar"/>
    <w:uiPriority w:val="99"/>
    <w:semiHidden/>
    <w:rsid w:val="001F6EB6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locked/>
    <w:rsid w:val="001F6EB6"/>
    <w:rPr>
      <w:rFonts w:ascii="Segoe UI" w:hAnsi="Segoe UI"/>
      <w:sz w:val="18"/>
      <w:lang w:val="x-none" w:eastAsia="hu-HU"/>
    </w:rPr>
  </w:style>
  <w:style w:type="character" w:customStyle="1" w:styleId="FontStyle12">
    <w:name w:val="Font Style12"/>
    <w:rsid w:val="001C224D"/>
    <w:rPr>
      <w:rFonts w:ascii="Times New Roman" w:hAnsi="Times New Roman" w:cs="Times New Roman"/>
      <w:sz w:val="20"/>
      <w:szCs w:val="20"/>
    </w:rPr>
  </w:style>
  <w:style w:type="character" w:customStyle="1" w:styleId="Cmsor2Char">
    <w:name w:val="Címsor 2 Char"/>
    <w:basedOn w:val="Bekezdsalapbettpusa"/>
    <w:link w:val="Cmsor2"/>
    <w:rsid w:val="00D653AF"/>
    <w:rPr>
      <w:rFonts w:ascii="Arial Narrow" w:eastAsia="Times New Roman" w:hAnsi="Arial Narrow"/>
      <w:b/>
      <w:spacing w:val="54"/>
      <w:sz w:val="28"/>
      <w:szCs w:val="20"/>
    </w:rPr>
  </w:style>
  <w:style w:type="character" w:customStyle="1" w:styleId="Cmsor4Char">
    <w:name w:val="Címsor 4 Char"/>
    <w:basedOn w:val="Bekezdsalapbettpusa"/>
    <w:link w:val="Cmsor4"/>
    <w:rsid w:val="00D653AF"/>
    <w:rPr>
      <w:rFonts w:ascii="Arial Narrow" w:eastAsia="Times New Roman" w:hAnsi="Arial Narrow"/>
      <w:b/>
      <w:bCs/>
      <w:smallCaps/>
      <w:sz w:val="24"/>
      <w:szCs w:val="20"/>
    </w:rPr>
  </w:style>
  <w:style w:type="paragraph" w:customStyle="1" w:styleId="text-be">
    <w:name w:val="text-be"/>
    <w:basedOn w:val="Norml"/>
    <w:link w:val="text-beChar"/>
    <w:rsid w:val="00D653AF"/>
    <w:pPr>
      <w:tabs>
        <w:tab w:val="left" w:pos="284"/>
        <w:tab w:val="left" w:pos="567"/>
        <w:tab w:val="left" w:pos="851"/>
        <w:tab w:val="left" w:pos="1134"/>
        <w:tab w:val="right" w:leader="dot" w:pos="8222"/>
      </w:tabs>
      <w:jc w:val="both"/>
    </w:pPr>
    <w:rPr>
      <w:rFonts w:ascii="Arial" w:hAnsi="Arial"/>
      <w:szCs w:val="20"/>
      <w:lang w:val="en-US"/>
    </w:rPr>
  </w:style>
  <w:style w:type="character" w:customStyle="1" w:styleId="text-beChar">
    <w:name w:val="text-be Char"/>
    <w:link w:val="text-be"/>
    <w:rsid w:val="00D653AF"/>
    <w:rPr>
      <w:rFonts w:ascii="Arial" w:eastAsia="Times New Roman" w:hAnsi="Arial"/>
      <w:sz w:val="24"/>
      <w:szCs w:val="20"/>
      <w:lang w:val="en-US"/>
    </w:rPr>
  </w:style>
  <w:style w:type="paragraph" w:styleId="NormlWeb">
    <w:name w:val="Normal (Web)"/>
    <w:basedOn w:val="Norml"/>
    <w:uiPriority w:val="99"/>
    <w:unhideWhenUsed/>
    <w:locked/>
    <w:rsid w:val="00567AEB"/>
    <w:pPr>
      <w:spacing w:before="100" w:beforeAutospacing="1" w:after="100" w:afterAutospacing="1"/>
    </w:pPr>
  </w:style>
  <w:style w:type="character" w:styleId="Hiperhivatkozs">
    <w:name w:val="Hyperlink"/>
    <w:basedOn w:val="Bekezdsalapbettpusa"/>
    <w:uiPriority w:val="99"/>
    <w:semiHidden/>
    <w:unhideWhenUsed/>
    <w:locked/>
    <w:rsid w:val="00567AEB"/>
    <w:rPr>
      <w:color w:val="0000FF"/>
      <w:u w:val="single"/>
    </w:rPr>
  </w:style>
  <w:style w:type="character" w:customStyle="1" w:styleId="apple-converted-space">
    <w:name w:val="apple-converted-space"/>
    <w:basedOn w:val="Bekezdsalapbettpusa"/>
    <w:rsid w:val="00567A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508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0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4</Pages>
  <Words>677</Words>
  <Characters>5483</Characters>
  <Application>Microsoft Office Word</Application>
  <DocSecurity>0</DocSecurity>
  <Lines>45</Lines>
  <Paragraphs>12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Györgyi Zoltán</dc:creator>
  <cp:keywords/>
  <dc:description/>
  <cp:lastModifiedBy>Halmosi Odett Dr</cp:lastModifiedBy>
  <cp:revision>9</cp:revision>
  <cp:lastPrinted>2014-09-18T13:32:00Z</cp:lastPrinted>
  <dcterms:created xsi:type="dcterms:W3CDTF">2017-06-07T10:25:00Z</dcterms:created>
  <dcterms:modified xsi:type="dcterms:W3CDTF">2017-06-07T13:26:00Z</dcterms:modified>
</cp:coreProperties>
</file>