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30AA4EF6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2D51E5">
        <w:rPr>
          <w:rFonts w:ascii="Arial" w:hAnsi="Arial" w:cs="Arial"/>
          <w:b/>
        </w:rPr>
        <w:t>Öregiskola Közösségi Ház és Könyvtár</w:t>
      </w:r>
    </w:p>
    <w:p w14:paraId="51AAF50C" w14:textId="3CBF1E4D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914E4E">
        <w:rPr>
          <w:rFonts w:ascii="Arial" w:hAnsi="Arial" w:cs="Arial"/>
        </w:rPr>
        <w:t>október 17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6343C7">
        <w:rPr>
          <w:rFonts w:ascii="Arial" w:hAnsi="Arial" w:cs="Arial"/>
        </w:rPr>
        <w:t>hétfő</w:t>
      </w:r>
      <w:r w:rsidR="005E2F53">
        <w:rPr>
          <w:rFonts w:ascii="Arial" w:hAnsi="Arial" w:cs="Arial"/>
        </w:rPr>
        <w:t>)</w:t>
      </w:r>
      <w:bookmarkStart w:id="0" w:name="_GoBack"/>
      <w:bookmarkEnd w:id="0"/>
      <w:r w:rsidR="00A72BC6">
        <w:rPr>
          <w:rFonts w:ascii="Arial" w:hAnsi="Arial" w:cs="Arial"/>
        </w:rPr>
        <w:t xml:space="preserve"> </w:t>
      </w:r>
      <w:r w:rsidR="00854954">
        <w:rPr>
          <w:rFonts w:ascii="Arial" w:hAnsi="Arial" w:cs="Arial"/>
        </w:rPr>
        <w:t>16 óra</w:t>
      </w:r>
      <w:r w:rsidR="00914E4E">
        <w:rPr>
          <w:rFonts w:ascii="Arial" w:hAnsi="Arial" w:cs="Arial"/>
        </w:rPr>
        <w:t xml:space="preserve"> 30 perc</w:t>
      </w:r>
      <w:r w:rsidR="00C06E8D">
        <w:rPr>
          <w:rFonts w:ascii="Arial" w:hAnsi="Arial" w:cs="Arial"/>
        </w:rPr>
        <w:t xml:space="preserve"> </w:t>
      </w:r>
    </w:p>
    <w:p w14:paraId="51AAF50D" w14:textId="08A1A448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 xml:space="preserve">r. Fegyveres-Fiskál Gábor alpolgármester, </w:t>
      </w:r>
      <w:r w:rsidR="001A19FC">
        <w:rPr>
          <w:rFonts w:ascii="Arial" w:eastAsia="Calibri" w:hAnsi="Arial" w:cs="Arial"/>
          <w:lang w:eastAsia="en-US"/>
        </w:rPr>
        <w:t xml:space="preserve">Gerely Gábor képviselő, Honti Zoltán képviselő, Tegzes Endre képviselő, Fodor Attila képviselő, </w:t>
      </w:r>
      <w:r w:rsidRPr="003945F0">
        <w:rPr>
          <w:rFonts w:ascii="Arial" w:hAnsi="Arial" w:cs="Arial"/>
        </w:rPr>
        <w:t>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914E4E">
        <w:rPr>
          <w:rFonts w:ascii="Arial" w:hAnsi="Arial" w:cs="Arial"/>
        </w:rPr>
        <w:t xml:space="preserve">, </w:t>
      </w:r>
      <w:proofErr w:type="spellStart"/>
      <w:r w:rsidR="009C63ED">
        <w:rPr>
          <w:rFonts w:ascii="Arial" w:hAnsi="Arial" w:cs="Arial"/>
        </w:rPr>
        <w:t>Szelicsánné</w:t>
      </w:r>
      <w:proofErr w:type="spellEnd"/>
      <w:r w:rsidR="009C63ED">
        <w:rPr>
          <w:rFonts w:ascii="Arial" w:hAnsi="Arial" w:cs="Arial"/>
        </w:rPr>
        <w:t xml:space="preserve"> </w:t>
      </w:r>
      <w:r w:rsidR="00914E4E">
        <w:rPr>
          <w:rFonts w:ascii="Arial" w:hAnsi="Arial" w:cs="Arial"/>
        </w:rPr>
        <w:t>Szajáni Piroska Ezüstkor Szociális Gondozó Központ</w:t>
      </w:r>
    </w:p>
    <w:p w14:paraId="51AAF50E" w14:textId="2EBD76B2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 xml:space="preserve">óczi Margit, </w:t>
      </w:r>
      <w:r w:rsidR="00902D48">
        <w:rPr>
          <w:rFonts w:ascii="Arial" w:hAnsi="Arial" w:cs="Arial"/>
        </w:rPr>
        <w:t xml:space="preserve">dr. Klein Katalin, Pintér Tünde, </w:t>
      </w:r>
      <w:r w:rsidR="00277057">
        <w:rPr>
          <w:rFonts w:ascii="Arial" w:hAnsi="Arial" w:cs="Arial"/>
        </w:rPr>
        <w:t>Karczewicz Ágnes,</w:t>
      </w:r>
      <w:r w:rsidR="001A19FC">
        <w:rPr>
          <w:rFonts w:ascii="Arial" w:hAnsi="Arial" w:cs="Arial"/>
        </w:rPr>
        <w:t xml:space="preserve"> Kiszelné Mohos Katalin polgármester,</w:t>
      </w:r>
      <w:r w:rsidR="00277057">
        <w:rPr>
          <w:rFonts w:ascii="Arial" w:hAnsi="Arial" w:cs="Arial"/>
        </w:rPr>
        <w:t xml:space="preserve">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proofErr w:type="spellStart"/>
      <w:r w:rsidR="00902D48">
        <w:rPr>
          <w:rFonts w:ascii="Arial" w:hAnsi="Arial" w:cs="Arial"/>
        </w:rPr>
        <w:t>Szelicsánné</w:t>
      </w:r>
      <w:proofErr w:type="spellEnd"/>
      <w:r w:rsidR="00902D48">
        <w:rPr>
          <w:rFonts w:ascii="Arial" w:hAnsi="Arial" w:cs="Arial"/>
        </w:rPr>
        <w:t xml:space="preserve"> Szajáni Piroska Ezüstkor Szociális Gondozó Központ</w:t>
      </w:r>
      <w:r w:rsidR="00E072FF">
        <w:rPr>
          <w:rFonts w:ascii="Arial" w:hAnsi="Arial" w:cs="Arial"/>
        </w:rPr>
        <w:t xml:space="preserve">,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0EC3116E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764F9D">
        <w:rPr>
          <w:rFonts w:ascii="Arial" w:hAnsi="Arial" w:cs="Arial"/>
        </w:rPr>
        <w:t>5</w:t>
      </w:r>
      <w:r w:rsidR="0000134C" w:rsidRPr="001A19FC">
        <w:rPr>
          <w:rFonts w:ascii="Arial" w:hAnsi="Arial" w:cs="Arial"/>
        </w:rPr>
        <w:t xml:space="preserve"> fővel</w:t>
      </w:r>
      <w:r w:rsidR="0000134C" w:rsidRPr="00DD7F10">
        <w:rPr>
          <w:rFonts w:ascii="Arial" w:hAnsi="Arial" w:cs="Arial"/>
        </w:rPr>
        <w:t xml:space="preserve">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</w:t>
      </w:r>
      <w:r w:rsidR="002B61FD">
        <w:rPr>
          <w:rFonts w:ascii="Arial" w:hAnsi="Arial" w:cs="Arial"/>
        </w:rPr>
        <w:t>, mely polgármester asszony javaslatára kiegészült egy 2. napirendi ponttal.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29BE09CC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 xml:space="preserve">jelen lévő </w:t>
      </w:r>
      <w:r w:rsidR="00764F9D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tagja </w:t>
      </w:r>
      <w:r w:rsidR="00764F9D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14" w14:textId="4717CAEC" w:rsidR="001656D4" w:rsidRPr="003945F0" w:rsidRDefault="00684840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1656D4">
        <w:rPr>
          <w:rFonts w:ascii="Arial" w:hAnsi="Arial" w:cs="Arial"/>
          <w:b/>
        </w:rPr>
        <w:t>/201</w:t>
      </w:r>
      <w:r w:rsidR="00277057"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2D51E5">
        <w:rPr>
          <w:rFonts w:ascii="Arial" w:hAnsi="Arial" w:cs="Arial"/>
          <w:b/>
        </w:rPr>
        <w:t>X</w:t>
      </w:r>
      <w:r w:rsidR="001656D4">
        <w:rPr>
          <w:rFonts w:ascii="Arial" w:hAnsi="Arial" w:cs="Arial"/>
          <w:b/>
        </w:rPr>
        <w:t xml:space="preserve">. </w:t>
      </w:r>
      <w:r w:rsidR="002D51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5CE348A3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2016. </w:t>
      </w:r>
      <w:r w:rsidR="00533A94">
        <w:rPr>
          <w:rFonts w:ascii="Arial" w:hAnsi="Arial" w:cs="Arial"/>
          <w:b/>
        </w:rPr>
        <w:t>október 1</w:t>
      </w:r>
      <w:r w:rsidR="0068484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-i ülésének napirendje</w:t>
      </w:r>
    </w:p>
    <w:p w14:paraId="3ED05813" w14:textId="686F8D43" w:rsidR="00533A94" w:rsidRDefault="001656D4" w:rsidP="001D0459">
      <w:pPr>
        <w:spacing w:before="120" w:after="120"/>
        <w:jc w:val="both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277057" w:rsidRPr="00FC5615">
        <w:rPr>
          <w:rFonts w:ascii="Arial" w:hAnsi="Arial" w:cs="Arial"/>
        </w:rPr>
        <w:t>6</w:t>
      </w:r>
      <w:r w:rsidRPr="00FC5615">
        <w:rPr>
          <w:rFonts w:ascii="Arial" w:hAnsi="Arial" w:cs="Arial"/>
        </w:rPr>
        <w:t xml:space="preserve">. </w:t>
      </w:r>
      <w:r w:rsidR="00684840">
        <w:rPr>
          <w:rFonts w:ascii="Arial" w:hAnsi="Arial" w:cs="Arial"/>
        </w:rPr>
        <w:t>október 17</w:t>
      </w:r>
      <w:r w:rsidR="00E7097C">
        <w:rPr>
          <w:rFonts w:ascii="Arial" w:hAnsi="Arial" w:cs="Arial"/>
        </w:rPr>
        <w:t>-i ülésén az alábbi napirend</w:t>
      </w:r>
      <w:r w:rsidRPr="00FC5615">
        <w:rPr>
          <w:rFonts w:ascii="Arial" w:hAnsi="Arial" w:cs="Arial"/>
        </w:rPr>
        <w:t>et tárgyalja:</w:t>
      </w:r>
    </w:p>
    <w:p w14:paraId="5831BD4A" w14:textId="3E657BA5" w:rsidR="00DA2803" w:rsidRDefault="00DA2803" w:rsidP="00780BF0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</w:rPr>
      </w:pPr>
      <w:r w:rsidRPr="00780BF0">
        <w:rPr>
          <w:rFonts w:ascii="Arial" w:hAnsi="Arial" w:cs="Arial"/>
          <w:b/>
        </w:rPr>
        <w:t xml:space="preserve">Szociális szolgáltatástervezési </w:t>
      </w:r>
      <w:proofErr w:type="gramStart"/>
      <w:r w:rsidRPr="00780BF0">
        <w:rPr>
          <w:rFonts w:ascii="Arial" w:hAnsi="Arial" w:cs="Arial"/>
          <w:b/>
        </w:rPr>
        <w:t>koncepció</w:t>
      </w:r>
      <w:proofErr w:type="gramEnd"/>
      <w:r w:rsidRPr="00780BF0">
        <w:rPr>
          <w:rFonts w:ascii="Arial" w:hAnsi="Arial" w:cs="Arial"/>
          <w:b/>
        </w:rPr>
        <w:t xml:space="preserve">, szociális feladat-ellátási szerződés jóváhagyása </w:t>
      </w:r>
    </w:p>
    <w:p w14:paraId="56454E78" w14:textId="77777777" w:rsidR="008A7DE8" w:rsidRPr="00780BF0" w:rsidRDefault="008A7DE8" w:rsidP="008A7DE8">
      <w:pPr>
        <w:pStyle w:val="Listaszerbekezds"/>
        <w:spacing w:before="120" w:after="120"/>
        <w:jc w:val="both"/>
        <w:rPr>
          <w:rFonts w:ascii="Arial" w:hAnsi="Arial" w:cs="Arial"/>
          <w:b/>
        </w:rPr>
      </w:pPr>
    </w:p>
    <w:p w14:paraId="5B40F61C" w14:textId="2D33E5D3" w:rsidR="00780BF0" w:rsidRPr="00780BF0" w:rsidRDefault="00780BF0" w:rsidP="00780BF0">
      <w:pPr>
        <w:pStyle w:val="Listaszerbekezds"/>
        <w:numPr>
          <w:ilvl w:val="0"/>
          <w:numId w:val="41"/>
        </w:numPr>
        <w:spacing w:before="120" w:after="120"/>
        <w:jc w:val="both"/>
        <w:rPr>
          <w:rFonts w:ascii="Arial" w:hAnsi="Arial" w:cs="Arial"/>
          <w:b/>
        </w:rPr>
      </w:pPr>
      <w:r w:rsidRPr="00780BF0">
        <w:rPr>
          <w:rFonts w:ascii="Arial" w:hAnsi="Arial" w:cs="Arial"/>
          <w:b/>
        </w:rPr>
        <w:t>Felhatalmazás a budakeszi orvosi ügyelet ellátása közbeszerzési eljárás megindítására – ZÁRT</w:t>
      </w:r>
    </w:p>
    <w:p w14:paraId="6E5B66AD" w14:textId="0F15F3AC" w:rsidR="00277057" w:rsidRDefault="00277057" w:rsidP="00DA2803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DA2803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1E9B6785" w14:textId="77777777" w:rsidR="008A7DE8" w:rsidRDefault="008A7DE8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F3C61C8" w14:textId="77777777" w:rsidR="008A7DE8" w:rsidRDefault="008A7DE8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9E5B76A" w14:textId="77777777" w:rsidR="008A7DE8" w:rsidRDefault="008A7DE8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7775DEB" w14:textId="77777777" w:rsidR="008A7DE8" w:rsidRDefault="008A7DE8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D84C62D" w14:textId="7E7E89BF" w:rsidR="003320B4" w:rsidRDefault="002B4F2A" w:rsidP="00DA28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6D93AD36" w14:textId="77777777" w:rsidR="00DA2803" w:rsidRDefault="00DA2803" w:rsidP="00DA2803">
      <w:pPr>
        <w:jc w:val="both"/>
        <w:rPr>
          <w:rFonts w:ascii="Arial" w:hAnsi="Arial" w:cs="Arial"/>
          <w:b/>
        </w:rPr>
      </w:pPr>
      <w:r w:rsidRPr="00DA2803">
        <w:rPr>
          <w:rFonts w:ascii="Arial" w:hAnsi="Arial" w:cs="Arial"/>
          <w:b/>
        </w:rPr>
        <w:t xml:space="preserve">Szociális szolgáltatástervezési </w:t>
      </w:r>
      <w:proofErr w:type="gramStart"/>
      <w:r w:rsidRPr="00DA2803">
        <w:rPr>
          <w:rFonts w:ascii="Arial" w:hAnsi="Arial" w:cs="Arial"/>
          <w:b/>
        </w:rPr>
        <w:t>koncepció</w:t>
      </w:r>
      <w:proofErr w:type="gramEnd"/>
      <w:r w:rsidRPr="00DA2803">
        <w:rPr>
          <w:rFonts w:ascii="Arial" w:hAnsi="Arial" w:cs="Arial"/>
          <w:b/>
        </w:rPr>
        <w:t xml:space="preserve">, szociális feladat-ellátási szerződés jóváhagyása </w:t>
      </w:r>
    </w:p>
    <w:p w14:paraId="6F4863C0" w14:textId="77777777" w:rsidR="00533A94" w:rsidRDefault="00533A94" w:rsidP="00611C61">
      <w:pPr>
        <w:jc w:val="both"/>
        <w:rPr>
          <w:rFonts w:ascii="Arial" w:hAnsi="Arial" w:cs="Arial"/>
          <w:b/>
          <w:u w:val="single"/>
        </w:rPr>
      </w:pPr>
    </w:p>
    <w:p w14:paraId="377A975F" w14:textId="7195F5B3" w:rsidR="00586166" w:rsidRDefault="00586166" w:rsidP="00611C61">
      <w:pPr>
        <w:jc w:val="both"/>
        <w:rPr>
          <w:rFonts w:ascii="Arial" w:hAnsi="Arial" w:cs="Arial"/>
        </w:rPr>
      </w:pPr>
      <w:proofErr w:type="gramStart"/>
      <w:r w:rsidRPr="00586166">
        <w:rPr>
          <w:rFonts w:ascii="Arial" w:hAnsi="Arial" w:cs="Arial"/>
          <w:b/>
          <w:u w:val="single"/>
        </w:rPr>
        <w:t>dr.</w:t>
      </w:r>
      <w:proofErr w:type="gramEnd"/>
      <w:r w:rsidRPr="00586166">
        <w:rPr>
          <w:rFonts w:ascii="Arial" w:hAnsi="Arial" w:cs="Arial"/>
          <w:b/>
          <w:u w:val="single"/>
        </w:rPr>
        <w:t xml:space="preserve"> Szabó András elnök</w:t>
      </w:r>
      <w:r w:rsidRPr="00586166">
        <w:rPr>
          <w:rFonts w:ascii="Arial" w:hAnsi="Arial" w:cs="Arial"/>
          <w:b/>
        </w:rPr>
        <w:t xml:space="preserve">: </w:t>
      </w:r>
      <w:r w:rsidRPr="00586166">
        <w:rPr>
          <w:rFonts w:ascii="Arial" w:hAnsi="Arial" w:cs="Arial"/>
        </w:rPr>
        <w:t>Átadom a szót</w:t>
      </w:r>
      <w:r>
        <w:rPr>
          <w:rFonts w:ascii="Arial" w:hAnsi="Arial" w:cs="Arial"/>
        </w:rPr>
        <w:t xml:space="preserve"> </w:t>
      </w:r>
      <w:r w:rsidR="00780BF0">
        <w:rPr>
          <w:rFonts w:ascii="Arial" w:hAnsi="Arial" w:cs="Arial"/>
        </w:rPr>
        <w:t xml:space="preserve">az előadónak, </w:t>
      </w:r>
      <w:r>
        <w:rPr>
          <w:rFonts w:ascii="Arial" w:hAnsi="Arial" w:cs="Arial"/>
        </w:rPr>
        <w:t>Grégerné Papp Ildikó osztályvezető asszonynak, hogy röviden ismertesse az előterjesztést.</w:t>
      </w:r>
    </w:p>
    <w:p w14:paraId="20E690ED" w14:textId="4FC3A365" w:rsidR="00586166" w:rsidRDefault="00586166" w:rsidP="00611C61">
      <w:pPr>
        <w:jc w:val="both"/>
        <w:rPr>
          <w:rFonts w:ascii="Arial" w:hAnsi="Arial" w:cs="Arial"/>
        </w:rPr>
      </w:pPr>
    </w:p>
    <w:p w14:paraId="1F6043B8" w14:textId="55C97C73" w:rsidR="00586166" w:rsidRPr="00586166" w:rsidRDefault="00586166" w:rsidP="00611C61">
      <w:pPr>
        <w:jc w:val="both"/>
        <w:rPr>
          <w:rFonts w:ascii="Arial" w:hAnsi="Arial" w:cs="Arial"/>
          <w:i/>
        </w:rPr>
      </w:pPr>
      <w:r w:rsidRPr="00586166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</w:rPr>
        <w:t xml:space="preserve">: </w:t>
      </w:r>
      <w:r w:rsidRPr="00586166">
        <w:rPr>
          <w:rFonts w:ascii="Arial" w:hAnsi="Arial" w:cs="Arial"/>
          <w:i/>
        </w:rPr>
        <w:t>Röviden ismertette az előterjesztést.</w:t>
      </w:r>
    </w:p>
    <w:p w14:paraId="14FFFE6C" w14:textId="77777777" w:rsidR="00586166" w:rsidRDefault="00586166" w:rsidP="00611C61">
      <w:pPr>
        <w:jc w:val="both"/>
        <w:rPr>
          <w:rFonts w:ascii="Arial" w:hAnsi="Arial" w:cs="Arial"/>
          <w:b/>
          <w:u w:val="single"/>
        </w:rPr>
      </w:pPr>
    </w:p>
    <w:p w14:paraId="0A5DB899" w14:textId="3655ACBA" w:rsidR="002B61FD" w:rsidRDefault="002B61FD" w:rsidP="002B61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Pr="002B61FD">
        <w:rPr>
          <w:rFonts w:ascii="Arial" w:hAnsi="Arial" w:cs="Arial"/>
        </w:rPr>
        <w:t xml:space="preserve">: Az lenne a kérdésem, hogy milyen </w:t>
      </w:r>
      <w:proofErr w:type="gramStart"/>
      <w:r w:rsidRPr="002B61FD">
        <w:rPr>
          <w:rFonts w:ascii="Arial" w:hAnsi="Arial" w:cs="Arial"/>
        </w:rPr>
        <w:t>intervallumra</w:t>
      </w:r>
      <w:proofErr w:type="gramEnd"/>
      <w:r w:rsidRPr="002B61FD">
        <w:rPr>
          <w:rFonts w:ascii="Arial" w:hAnsi="Arial" w:cs="Arial"/>
        </w:rPr>
        <w:t xml:space="preserve"> szól ez a koncepció?</w:t>
      </w:r>
    </w:p>
    <w:p w14:paraId="544CC006" w14:textId="77777777" w:rsidR="002B61FD" w:rsidRDefault="002B61FD" w:rsidP="002B61FD">
      <w:pPr>
        <w:jc w:val="both"/>
        <w:rPr>
          <w:rFonts w:ascii="Arial" w:hAnsi="Arial" w:cs="Arial"/>
          <w:b/>
          <w:u w:val="single"/>
        </w:rPr>
      </w:pPr>
    </w:p>
    <w:p w14:paraId="1EE2E78A" w14:textId="0274D03D" w:rsidR="002B61FD" w:rsidRPr="002B61FD" w:rsidRDefault="002B61FD" w:rsidP="002B61F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Szelicsánné</w:t>
      </w:r>
      <w:proofErr w:type="spellEnd"/>
      <w:r>
        <w:rPr>
          <w:rFonts w:ascii="Arial" w:hAnsi="Arial" w:cs="Arial"/>
          <w:b/>
          <w:u w:val="single"/>
        </w:rPr>
        <w:t xml:space="preserve"> Szajáni Piroska:</w:t>
      </w:r>
      <w:r>
        <w:rPr>
          <w:rFonts w:ascii="Arial" w:hAnsi="Arial" w:cs="Arial"/>
        </w:rPr>
        <w:t xml:space="preserve"> Kétévente kell felülvizsgálni. A </w:t>
      </w:r>
      <w:proofErr w:type="gramStart"/>
      <w:r>
        <w:rPr>
          <w:rFonts w:ascii="Arial" w:hAnsi="Arial" w:cs="Arial"/>
        </w:rPr>
        <w:t>koncepció</w:t>
      </w:r>
      <w:proofErr w:type="gramEnd"/>
      <w:r>
        <w:rPr>
          <w:rFonts w:ascii="Arial" w:hAnsi="Arial" w:cs="Arial"/>
        </w:rPr>
        <w:t xml:space="preserve"> megfelel a jelenlegi jogszabályoknak.</w:t>
      </w:r>
    </w:p>
    <w:p w14:paraId="0FD034D0" w14:textId="77777777" w:rsidR="002B61FD" w:rsidRPr="002B61FD" w:rsidRDefault="002B61FD" w:rsidP="002B61FD">
      <w:pPr>
        <w:jc w:val="both"/>
        <w:rPr>
          <w:rFonts w:ascii="Arial" w:hAnsi="Arial" w:cs="Arial"/>
        </w:rPr>
      </w:pPr>
    </w:p>
    <w:p w14:paraId="5EC2714A" w14:textId="3C9FD50D" w:rsidR="00137ADF" w:rsidRDefault="00137ADF" w:rsidP="00611C61">
      <w:pPr>
        <w:jc w:val="both"/>
        <w:rPr>
          <w:rFonts w:ascii="Arial" w:hAnsi="Arial" w:cs="Arial"/>
        </w:rPr>
      </w:pPr>
      <w:r w:rsidRPr="00137ADF">
        <w:rPr>
          <w:rFonts w:ascii="Arial" w:hAnsi="Arial" w:cs="Arial"/>
          <w:b/>
          <w:u w:val="single"/>
        </w:rPr>
        <w:t>dr. Klein Katalin:</w:t>
      </w:r>
      <w:r w:rsidRPr="009272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Egy témakör van, amellyel kapcsolatban </w:t>
      </w:r>
      <w:proofErr w:type="gramStart"/>
      <w:r>
        <w:rPr>
          <w:rFonts w:ascii="Arial" w:hAnsi="Arial" w:cs="Arial"/>
        </w:rPr>
        <w:t>problémám</w:t>
      </w:r>
      <w:proofErr w:type="gramEnd"/>
      <w:r>
        <w:rPr>
          <w:rFonts w:ascii="Arial" w:hAnsi="Arial" w:cs="Arial"/>
        </w:rPr>
        <w:t xml:space="preserve"> van. Ez pedig az idősek nappali ellátása. Úgy gondolom, hogy nem egészen megnyugtató, hogy a Tiszta Forrás nyugdíjas klub keretében látjuk el. Azt is olvastam, hogy készült felmérés a településen arról, hogy lenne-e igény erre. </w:t>
      </w: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szerepel itt, hogy nincs rá igény. A felméréssel kapcsolatban </w:t>
      </w:r>
      <w:r w:rsidR="009272B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szeretnék </w:t>
      </w:r>
      <w:proofErr w:type="gramStart"/>
      <w:r>
        <w:rPr>
          <w:rFonts w:ascii="Arial" w:hAnsi="Arial" w:cs="Arial"/>
        </w:rPr>
        <w:t>információkat</w:t>
      </w:r>
      <w:proofErr w:type="gramEnd"/>
      <w:r>
        <w:rPr>
          <w:rFonts w:ascii="Arial" w:hAnsi="Arial" w:cs="Arial"/>
        </w:rPr>
        <w:t xml:space="preserve"> kapni.</w:t>
      </w:r>
    </w:p>
    <w:p w14:paraId="7EB5D818" w14:textId="77777777" w:rsidR="00137ADF" w:rsidRDefault="00137ADF" w:rsidP="00611C61">
      <w:pPr>
        <w:jc w:val="both"/>
        <w:rPr>
          <w:rFonts w:ascii="Arial" w:hAnsi="Arial" w:cs="Arial"/>
          <w:b/>
          <w:u w:val="single"/>
        </w:rPr>
      </w:pPr>
    </w:p>
    <w:p w14:paraId="66CCB46F" w14:textId="77777777" w:rsidR="0066461E" w:rsidRDefault="00137ADF" w:rsidP="00611C6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Szelicsánné</w:t>
      </w:r>
      <w:proofErr w:type="spellEnd"/>
      <w:r>
        <w:rPr>
          <w:rFonts w:ascii="Arial" w:hAnsi="Arial" w:cs="Arial"/>
          <w:b/>
          <w:u w:val="single"/>
        </w:rPr>
        <w:t xml:space="preserve"> Szajáni Piroska</w:t>
      </w:r>
      <w:r w:rsidRPr="00137ADF">
        <w:rPr>
          <w:rFonts w:ascii="Arial" w:hAnsi="Arial" w:cs="Arial"/>
          <w:b/>
        </w:rPr>
        <w:t xml:space="preserve">: </w:t>
      </w:r>
      <w:r w:rsidRPr="00137ADF">
        <w:rPr>
          <w:rFonts w:ascii="Arial" w:hAnsi="Arial" w:cs="Arial"/>
        </w:rPr>
        <w:t>2</w:t>
      </w:r>
      <w:r>
        <w:rPr>
          <w:rFonts w:ascii="Arial" w:hAnsi="Arial" w:cs="Arial"/>
        </w:rPr>
        <w:t>012. óta mi látjuk el ezt a feladatot a településen, azóta ez folyamatosan gondot jelent. Azonban szóbeli tájékoztatás van arról, hogy</w:t>
      </w:r>
      <w:r w:rsidR="00451EB6">
        <w:rPr>
          <w:rFonts w:ascii="Arial" w:hAnsi="Arial" w:cs="Arial"/>
        </w:rPr>
        <w:t xml:space="preserve"> az idősek nappali klubjára nagyobb igény mutatkozik. Emellett a nappali ellátás biztosításához külön épületre, komoly személyi és tárgyi feltételek biztosítására lenne szükség. Egy ellátott után 110 ezer Ft-os normatívát ad az állam, az épület éves fenntartása is komoly költségekkel jár. Egyetértek azzal, hogy hosszú távon ezt meg kell oldani</w:t>
      </w:r>
      <w:r w:rsidR="0066461E">
        <w:rPr>
          <w:rFonts w:ascii="Arial" w:hAnsi="Arial" w:cs="Arial"/>
        </w:rPr>
        <w:t xml:space="preserve">, azonban tudjuk azt is, hogy az önkormányzatnak rengeteg ellátandó feladata van ezen kívül is. </w:t>
      </w:r>
    </w:p>
    <w:p w14:paraId="3D1ACDB1" w14:textId="2B9AA585" w:rsidR="00451EB6" w:rsidRDefault="0066461E" w:rsidP="00611C6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14:paraId="53190FE8" w14:textId="5D6871F0" w:rsidR="00137ADF" w:rsidRPr="00451EB6" w:rsidRDefault="00451EB6" w:rsidP="00611C61">
      <w:pPr>
        <w:jc w:val="both"/>
        <w:rPr>
          <w:rFonts w:ascii="Arial" w:hAnsi="Arial" w:cs="Arial"/>
        </w:rPr>
      </w:pPr>
      <w:r w:rsidRPr="00586166">
        <w:rPr>
          <w:rFonts w:ascii="Arial" w:hAnsi="Arial" w:cs="Arial"/>
          <w:b/>
          <w:u w:val="single"/>
        </w:rPr>
        <w:t>Grégerné Papp Ildikó osztályvezető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66461E">
        <w:rPr>
          <w:rFonts w:ascii="Arial" w:hAnsi="Arial" w:cs="Arial"/>
        </w:rPr>
        <w:t>Az igényfelméréssel kapcsolatban szeretném elmondani, hogy m</w:t>
      </w:r>
      <w:r w:rsidR="009272B2">
        <w:rPr>
          <w:rFonts w:ascii="Arial" w:hAnsi="Arial" w:cs="Arial"/>
        </w:rPr>
        <w:t>egkerestük a Tiszta Forrás klub vezetőjét, hogy tudakozódjon a nyugdíjasok körében, hogy lenne-e igény erre az ellátásra. Egyértelmű válasz érkezett, hogy a jelenlegi formában szeretnének továbbra is működni. A</w:t>
      </w:r>
      <w:r w:rsidR="00DC6B46">
        <w:rPr>
          <w:rFonts w:ascii="Arial" w:hAnsi="Arial" w:cs="Arial"/>
        </w:rPr>
        <w:t xml:space="preserve">nnak érdekében, hogy ennél teljesebb képet kapjunk az igényekről, az lehetne a következő lépés, hogy </w:t>
      </w:r>
      <w:r w:rsidR="009272B2">
        <w:rPr>
          <w:rFonts w:ascii="Arial" w:hAnsi="Arial" w:cs="Arial"/>
        </w:rPr>
        <w:t xml:space="preserve">kérdőívet szerkesztünk, és </w:t>
      </w:r>
      <w:r w:rsidR="00DC6B46">
        <w:rPr>
          <w:rFonts w:ascii="Arial" w:hAnsi="Arial" w:cs="Arial"/>
        </w:rPr>
        <w:t>ezt kiküldjük a nyugdíjasoknak.</w:t>
      </w:r>
    </w:p>
    <w:p w14:paraId="0DF94A8C" w14:textId="77777777" w:rsidR="00137ADF" w:rsidRDefault="00137ADF" w:rsidP="00611C61">
      <w:pPr>
        <w:jc w:val="both"/>
        <w:rPr>
          <w:rFonts w:ascii="Arial" w:hAnsi="Arial" w:cs="Arial"/>
          <w:b/>
          <w:u w:val="single"/>
        </w:rPr>
      </w:pPr>
    </w:p>
    <w:p w14:paraId="263F0AD4" w14:textId="21B8AA79" w:rsidR="00137ADF" w:rsidRDefault="009272B2" w:rsidP="00611C61">
      <w:pPr>
        <w:jc w:val="both"/>
        <w:rPr>
          <w:rFonts w:ascii="Arial" w:hAnsi="Arial" w:cs="Arial"/>
        </w:rPr>
      </w:pPr>
      <w:proofErr w:type="gramStart"/>
      <w:r w:rsidRPr="00137ADF">
        <w:rPr>
          <w:rFonts w:ascii="Arial" w:hAnsi="Arial" w:cs="Arial"/>
          <w:b/>
          <w:u w:val="single"/>
        </w:rPr>
        <w:t>dr.</w:t>
      </w:r>
      <w:proofErr w:type="gramEnd"/>
      <w:r w:rsidRPr="00137ADF">
        <w:rPr>
          <w:rFonts w:ascii="Arial" w:hAnsi="Arial" w:cs="Arial"/>
          <w:b/>
          <w:u w:val="single"/>
        </w:rPr>
        <w:t xml:space="preserve"> Klein Katalin</w:t>
      </w:r>
      <w:r w:rsidRPr="009272B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Ezt a fajta igényfelmérést mindenképpen hasznosnak tartom, pontosabb képet kapnánk, jobban tudnánk tervezni.</w:t>
      </w:r>
    </w:p>
    <w:p w14:paraId="4470B268" w14:textId="550DC116" w:rsidR="009272B2" w:rsidRDefault="009272B2" w:rsidP="00611C61">
      <w:pPr>
        <w:jc w:val="both"/>
        <w:rPr>
          <w:rFonts w:ascii="Arial" w:hAnsi="Arial" w:cs="Arial"/>
        </w:rPr>
      </w:pPr>
    </w:p>
    <w:p w14:paraId="0BB539B2" w14:textId="510B9F08" w:rsidR="009272B2" w:rsidRDefault="0066461E" w:rsidP="00611C6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 w:rsidRPr="0066461E">
        <w:rPr>
          <w:rFonts w:ascii="Arial" w:hAnsi="Arial" w:cs="Arial"/>
          <w:b/>
        </w:rPr>
        <w:t xml:space="preserve">: </w:t>
      </w:r>
      <w:r w:rsidRPr="0066461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felmérést én is jó gondolatnak tartom, de azt gondolom, hogy ha prioritásokat állítunk fel, akkor jelen pillanatban az iskola, az óvoda és a bölcsőde </w:t>
      </w:r>
      <w:r w:rsidR="008A7DE8">
        <w:rPr>
          <w:rFonts w:ascii="Arial" w:hAnsi="Arial" w:cs="Arial"/>
        </w:rPr>
        <w:t>működtetése, támogatása</w:t>
      </w:r>
      <w:r w:rsidR="00DC6B46">
        <w:rPr>
          <w:rFonts w:ascii="Arial" w:hAnsi="Arial" w:cs="Arial"/>
        </w:rPr>
        <w:t xml:space="preserve"> kerülne előbbre.</w:t>
      </w:r>
    </w:p>
    <w:p w14:paraId="24D946B1" w14:textId="424CDAA1" w:rsidR="00DC6B46" w:rsidRDefault="00DC6B46" w:rsidP="00611C61">
      <w:pPr>
        <w:jc w:val="both"/>
        <w:rPr>
          <w:rFonts w:ascii="Arial" w:hAnsi="Arial" w:cs="Arial"/>
        </w:rPr>
      </w:pPr>
    </w:p>
    <w:p w14:paraId="196C27E9" w14:textId="3B1C0E2B" w:rsidR="00DC6B46" w:rsidRDefault="00DC6B46" w:rsidP="00611C61">
      <w:pPr>
        <w:jc w:val="both"/>
        <w:rPr>
          <w:rFonts w:ascii="Arial" w:hAnsi="Arial" w:cs="Arial"/>
        </w:rPr>
      </w:pPr>
      <w:r w:rsidRPr="00DC6B46">
        <w:rPr>
          <w:rFonts w:ascii="Arial" w:hAnsi="Arial" w:cs="Arial"/>
          <w:b/>
          <w:u w:val="single"/>
        </w:rPr>
        <w:t>Kiszelné Mohos Katalin polgármester</w:t>
      </w:r>
      <w:r w:rsidRPr="00DC6B4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Azt gondolom, hogy a</w:t>
      </w:r>
      <w:r w:rsidR="008A7DE8">
        <w:rPr>
          <w:rFonts w:ascii="Arial" w:hAnsi="Arial" w:cs="Arial"/>
        </w:rPr>
        <w:t>z idősek tekintetében a</w:t>
      </w:r>
      <w:r>
        <w:rPr>
          <w:rFonts w:ascii="Arial" w:hAnsi="Arial" w:cs="Arial"/>
        </w:rPr>
        <w:t xml:space="preserve"> lakosságtól érkező igényeket nyugodtan alapul vehetjük. Nem szokott panasz érkezni azzal kapcsolatban, hogy valakinek nem megoldott az ellátása.</w:t>
      </w:r>
      <w:r w:rsidR="00333F36">
        <w:rPr>
          <w:rFonts w:ascii="Arial" w:hAnsi="Arial" w:cs="Arial"/>
        </w:rPr>
        <w:t xml:space="preserve"> Természetesen, amennyiben igény jelentkezik, abban a pillanatban keresünk megoldást.</w:t>
      </w:r>
    </w:p>
    <w:p w14:paraId="25F63860" w14:textId="7BE88013" w:rsidR="00333F36" w:rsidRDefault="00333F36" w:rsidP="00611C61">
      <w:pPr>
        <w:jc w:val="both"/>
        <w:rPr>
          <w:rFonts w:ascii="Arial" w:hAnsi="Arial" w:cs="Arial"/>
        </w:rPr>
      </w:pPr>
    </w:p>
    <w:p w14:paraId="67C0DC3C" w14:textId="1277099D" w:rsidR="00A318E5" w:rsidRDefault="00333F36" w:rsidP="00611C6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Szelicsánné</w:t>
      </w:r>
      <w:proofErr w:type="spellEnd"/>
      <w:r>
        <w:rPr>
          <w:rFonts w:ascii="Arial" w:hAnsi="Arial" w:cs="Arial"/>
          <w:b/>
          <w:u w:val="single"/>
        </w:rPr>
        <w:t xml:space="preserve"> Szajáni Piroska</w:t>
      </w:r>
      <w:r w:rsidRPr="00333F3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Mi azt látjuk, hogy </w:t>
      </w:r>
      <w:r w:rsidR="007F7817">
        <w:rPr>
          <w:rFonts w:ascii="Arial" w:hAnsi="Arial" w:cs="Arial"/>
        </w:rPr>
        <w:t xml:space="preserve">a településen </w:t>
      </w:r>
      <w:r>
        <w:rPr>
          <w:rFonts w:ascii="Arial" w:hAnsi="Arial" w:cs="Arial"/>
        </w:rPr>
        <w:t xml:space="preserve">nagyobb igény </w:t>
      </w:r>
      <w:r w:rsidR="007F7817">
        <w:rPr>
          <w:rFonts w:ascii="Arial" w:hAnsi="Arial" w:cs="Arial"/>
        </w:rPr>
        <w:t xml:space="preserve">inkább </w:t>
      </w:r>
      <w:r>
        <w:rPr>
          <w:rFonts w:ascii="Arial" w:hAnsi="Arial" w:cs="Arial"/>
        </w:rPr>
        <w:t>átmeneti gondozóházra lenne.</w:t>
      </w:r>
      <w:r w:rsidR="007F7817">
        <w:rPr>
          <w:rFonts w:ascii="Arial" w:hAnsi="Arial" w:cs="Arial"/>
        </w:rPr>
        <w:t xml:space="preserve"> Azzal sajnos rendszeresen találkozunk, hogy más telepü</w:t>
      </w:r>
      <w:r w:rsidR="00A318E5">
        <w:rPr>
          <w:rFonts w:ascii="Arial" w:hAnsi="Arial" w:cs="Arial"/>
        </w:rPr>
        <w:t>lésre kell vinni a rászorulókat, de sokszor a közel</w:t>
      </w:r>
      <w:r w:rsidR="001B0376">
        <w:rPr>
          <w:rFonts w:ascii="Arial" w:hAnsi="Arial" w:cs="Arial"/>
        </w:rPr>
        <w:t xml:space="preserve">ben sem megoldott ez a </w:t>
      </w:r>
      <w:proofErr w:type="gramStart"/>
      <w:r w:rsidR="001B0376">
        <w:rPr>
          <w:rFonts w:ascii="Arial" w:hAnsi="Arial" w:cs="Arial"/>
        </w:rPr>
        <w:t>probléma</w:t>
      </w:r>
      <w:proofErr w:type="gramEnd"/>
      <w:r w:rsidR="001B0376">
        <w:rPr>
          <w:rFonts w:ascii="Arial" w:hAnsi="Arial" w:cs="Arial"/>
        </w:rPr>
        <w:t>.</w:t>
      </w:r>
    </w:p>
    <w:p w14:paraId="7BB87A1D" w14:textId="0AA52B44" w:rsidR="001B0376" w:rsidRDefault="001B0376" w:rsidP="00611C61">
      <w:pPr>
        <w:jc w:val="both"/>
        <w:rPr>
          <w:rFonts w:ascii="Arial" w:hAnsi="Arial" w:cs="Arial"/>
        </w:rPr>
      </w:pPr>
    </w:p>
    <w:p w14:paraId="51AAF529" w14:textId="7964B7ED" w:rsidR="00434DFF" w:rsidRDefault="00277057" w:rsidP="00611C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1B0376">
        <w:rPr>
          <w:rFonts w:ascii="Arial" w:hAnsi="Arial" w:cs="Arial"/>
        </w:rPr>
        <w:t>Köszönöm szépen. Kérdezem, hogy v</w:t>
      </w:r>
      <w:r w:rsidR="00780BF0">
        <w:rPr>
          <w:rFonts w:ascii="Arial" w:hAnsi="Arial" w:cs="Arial"/>
        </w:rPr>
        <w:t xml:space="preserve">an-e </w:t>
      </w:r>
      <w:r w:rsidR="001B0376">
        <w:rPr>
          <w:rFonts w:ascii="Arial" w:hAnsi="Arial" w:cs="Arial"/>
        </w:rPr>
        <w:t xml:space="preserve">további </w:t>
      </w:r>
      <w:r w:rsidR="00780BF0">
        <w:rPr>
          <w:rFonts w:ascii="Arial" w:hAnsi="Arial" w:cs="Arial"/>
        </w:rPr>
        <w:t>kérdés, hozzászólás?</w:t>
      </w:r>
      <w:r w:rsidR="001B0376">
        <w:rPr>
          <w:rFonts w:ascii="Arial" w:hAnsi="Arial" w:cs="Arial"/>
        </w:rPr>
        <w:t xml:space="preserve"> Nincs. Azt gondolom, hogy akkor a </w:t>
      </w:r>
      <w:proofErr w:type="gramStart"/>
      <w:r w:rsidR="001B0376">
        <w:rPr>
          <w:rFonts w:ascii="Arial" w:hAnsi="Arial" w:cs="Arial"/>
        </w:rPr>
        <w:t>koncepciót</w:t>
      </w:r>
      <w:proofErr w:type="gramEnd"/>
      <w:r w:rsidR="001B0376">
        <w:rPr>
          <w:rFonts w:ascii="Arial" w:hAnsi="Arial" w:cs="Arial"/>
        </w:rPr>
        <w:t xml:space="preserve"> megszavazhatjuk, az elhangzott javaslatokkal viszont foglalkozni kell majd a jövőben. </w:t>
      </w:r>
      <w:r w:rsidR="00DA2803">
        <w:rPr>
          <w:rFonts w:ascii="Arial" w:hAnsi="Arial" w:cs="Arial"/>
        </w:rPr>
        <w:t xml:space="preserve">Elsőként </w:t>
      </w:r>
      <w:r w:rsidR="00710F83">
        <w:rPr>
          <w:rFonts w:ascii="Arial" w:hAnsi="Arial" w:cs="Arial"/>
        </w:rPr>
        <w:t xml:space="preserve">tehát </w:t>
      </w:r>
      <w:r w:rsidR="00DA2803">
        <w:rPr>
          <w:rFonts w:ascii="Arial" w:hAnsi="Arial" w:cs="Arial"/>
        </w:rPr>
        <w:t xml:space="preserve">szavazzunk a </w:t>
      </w:r>
      <w:proofErr w:type="gramStart"/>
      <w:r w:rsidR="00DA2803">
        <w:rPr>
          <w:rFonts w:ascii="Arial" w:hAnsi="Arial" w:cs="Arial"/>
        </w:rPr>
        <w:t>koncepció</w:t>
      </w:r>
      <w:proofErr w:type="gramEnd"/>
      <w:r w:rsidR="00DA2803">
        <w:rPr>
          <w:rFonts w:ascii="Arial" w:hAnsi="Arial" w:cs="Arial"/>
        </w:rPr>
        <w:t xml:space="preserve"> elfogadásáról. </w:t>
      </w:r>
      <w:r w:rsidR="00434DFF">
        <w:rPr>
          <w:rFonts w:ascii="Arial" w:hAnsi="Arial" w:cs="Arial"/>
        </w:rPr>
        <w:t>Indítható a szavazás</w:t>
      </w:r>
      <w:r w:rsidR="00664E89">
        <w:rPr>
          <w:rFonts w:ascii="Arial" w:hAnsi="Arial" w:cs="Arial"/>
        </w:rPr>
        <w:t>.</w:t>
      </w:r>
    </w:p>
    <w:p w14:paraId="7932C0CE" w14:textId="77777777" w:rsidR="00611C61" w:rsidRDefault="00611C61" w:rsidP="002B4F2A">
      <w:pPr>
        <w:spacing w:after="120"/>
        <w:jc w:val="both"/>
        <w:rPr>
          <w:rFonts w:ascii="Arial" w:hAnsi="Arial" w:cs="Arial"/>
          <w:b/>
        </w:rPr>
      </w:pPr>
    </w:p>
    <w:p w14:paraId="51AAF52A" w14:textId="6B3D8769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 w:rsidR="00764F9D">
        <w:rPr>
          <w:rFonts w:ascii="Arial" w:hAnsi="Arial" w:cs="Arial"/>
          <w:b/>
        </w:rPr>
        <w:t xml:space="preserve"> 5</w:t>
      </w:r>
      <w:r w:rsidR="00D50D0C" w:rsidRPr="001A19FC">
        <w:rPr>
          <w:rFonts w:ascii="Arial" w:hAnsi="Arial" w:cs="Arial"/>
          <w:b/>
        </w:rPr>
        <w:t xml:space="preserve"> </w:t>
      </w:r>
      <w:r w:rsidRPr="001A19FC">
        <w:rPr>
          <w:rFonts w:ascii="Arial" w:hAnsi="Arial" w:cs="Arial"/>
          <w:b/>
        </w:rPr>
        <w:t xml:space="preserve">tagja </w:t>
      </w:r>
      <w:r w:rsidR="004F795E">
        <w:rPr>
          <w:rFonts w:ascii="Arial" w:hAnsi="Arial" w:cs="Arial"/>
          <w:b/>
        </w:rPr>
        <w:t>4</w:t>
      </w:r>
      <w:r w:rsidRPr="001A19FC">
        <w:rPr>
          <w:rFonts w:ascii="Arial" w:hAnsi="Arial" w:cs="Arial"/>
          <w:b/>
        </w:rPr>
        <w:t xml:space="preserve"> igen, </w:t>
      </w:r>
      <w:r w:rsidR="004F795E">
        <w:rPr>
          <w:rFonts w:ascii="Arial" w:hAnsi="Arial" w:cs="Arial"/>
          <w:b/>
        </w:rPr>
        <w:t xml:space="preserve">1 </w:t>
      </w:r>
      <w:r w:rsidRPr="001A19FC">
        <w:rPr>
          <w:rFonts w:ascii="Arial" w:hAnsi="Arial" w:cs="Arial"/>
          <w:b/>
        </w:rPr>
        <w:t>tartózkodás</w:t>
      </w:r>
      <w:r w:rsidR="004F795E">
        <w:rPr>
          <w:rFonts w:ascii="Arial" w:hAnsi="Arial" w:cs="Arial"/>
          <w:b/>
        </w:rPr>
        <w:t xml:space="preserve">sal </w:t>
      </w:r>
      <w:r w:rsidRPr="003945F0">
        <w:rPr>
          <w:rFonts w:ascii="Arial" w:hAnsi="Arial" w:cs="Arial"/>
          <w:b/>
        </w:rPr>
        <w:t>az alábbi határozatot hozta:</w:t>
      </w: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51AAF52E" w14:textId="1DF88FD7" w:rsidR="00434DFF" w:rsidRPr="003945F0" w:rsidRDefault="00DA2803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277057">
        <w:rPr>
          <w:rFonts w:ascii="Arial" w:hAnsi="Arial" w:cs="Arial"/>
          <w:b/>
        </w:rPr>
        <w:t>/2016</w:t>
      </w:r>
      <w:r w:rsidR="00434DFF" w:rsidRPr="003945F0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(</w:t>
      </w:r>
      <w:r w:rsidR="00B579B9">
        <w:rPr>
          <w:rFonts w:ascii="Arial" w:hAnsi="Arial" w:cs="Arial"/>
          <w:b/>
        </w:rPr>
        <w:t>X</w:t>
      </w:r>
      <w:r w:rsidR="00434DFF">
        <w:rPr>
          <w:rFonts w:ascii="Arial" w:hAnsi="Arial" w:cs="Arial"/>
          <w:b/>
        </w:rPr>
        <w:t xml:space="preserve">. </w:t>
      </w:r>
      <w:r w:rsidR="00117D8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434DFF" w:rsidRPr="003945F0">
        <w:rPr>
          <w:rFonts w:ascii="Arial" w:hAnsi="Arial" w:cs="Arial"/>
          <w:b/>
        </w:rPr>
        <w:t>.) HATÁROZATA</w:t>
      </w:r>
    </w:p>
    <w:p w14:paraId="79BA2CD8" w14:textId="77777777" w:rsidR="00DA2803" w:rsidRPr="002649A1" w:rsidRDefault="00DA2803" w:rsidP="00DA2803">
      <w:pPr>
        <w:jc w:val="both"/>
        <w:rPr>
          <w:rFonts w:ascii="Arial" w:hAnsi="Arial" w:cs="Arial"/>
        </w:rPr>
      </w:pPr>
      <w:r w:rsidRPr="002649A1">
        <w:rPr>
          <w:rFonts w:ascii="Arial" w:hAnsi="Arial" w:cs="Arial"/>
          <w:b/>
          <w:u w:val="single"/>
        </w:rPr>
        <w:t>Tárgy:</w:t>
      </w:r>
      <w:r w:rsidRPr="002649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E05DF0">
        <w:rPr>
          <w:rFonts w:ascii="Arial" w:hAnsi="Arial" w:cs="Arial"/>
          <w:b/>
        </w:rPr>
        <w:t>Nagykovácsi Nagyközség Szociális Szolgáltatástervezési Koncepciójának elfogadásáról</w:t>
      </w:r>
    </w:p>
    <w:p w14:paraId="47167C74" w14:textId="77777777" w:rsidR="00DA2803" w:rsidRDefault="00DA2803" w:rsidP="00DA2803">
      <w:pPr>
        <w:jc w:val="both"/>
        <w:rPr>
          <w:rFonts w:ascii="Arial" w:hAnsi="Arial" w:cs="Arial"/>
        </w:rPr>
      </w:pPr>
    </w:p>
    <w:p w14:paraId="76574850" w14:textId="0B0FB1B7" w:rsidR="00DA2803" w:rsidRPr="002649A1" w:rsidRDefault="00DA2803" w:rsidP="00DA2803">
      <w:pPr>
        <w:jc w:val="both"/>
        <w:rPr>
          <w:rFonts w:ascii="Arial" w:hAnsi="Arial" w:cs="Arial"/>
        </w:rPr>
      </w:pPr>
      <w:r w:rsidRPr="002649A1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2649A1">
        <w:rPr>
          <w:rFonts w:ascii="Arial" w:hAnsi="Arial" w:cs="Arial"/>
        </w:rPr>
        <w:t xml:space="preserve"> </w:t>
      </w:r>
      <w:r w:rsidRPr="00DA2803">
        <w:rPr>
          <w:rFonts w:ascii="Arial" w:hAnsi="Arial" w:cs="Arial"/>
        </w:rPr>
        <w:t>Egészségügyi és szociális bizottsága</w:t>
      </w:r>
      <w:r>
        <w:rPr>
          <w:rFonts w:ascii="Arial" w:hAnsi="Arial" w:cs="Arial"/>
        </w:rPr>
        <w:t xml:space="preserve"> javasolja a </w:t>
      </w:r>
      <w:r w:rsidRPr="002649A1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2649A1">
        <w:rPr>
          <w:rFonts w:ascii="Arial" w:hAnsi="Arial" w:cs="Arial"/>
        </w:rPr>
        <w:t>e</w:t>
      </w:r>
      <w:r>
        <w:rPr>
          <w:rFonts w:ascii="Arial" w:hAnsi="Arial" w:cs="Arial"/>
        </w:rPr>
        <w:t>k, hogy az előterjesztés mellékletében szereplő tartalommal fogadja el Nagykovácsi Nagyközség Szociális Szolgáltatástervezési Koncepcióját.</w:t>
      </w:r>
    </w:p>
    <w:p w14:paraId="5FC75949" w14:textId="77777777" w:rsidR="00DA2803" w:rsidRDefault="00DA2803" w:rsidP="00DA2803">
      <w:pPr>
        <w:jc w:val="both"/>
        <w:rPr>
          <w:rFonts w:ascii="Arial" w:hAnsi="Arial" w:cs="Arial"/>
          <w:b/>
          <w:bCs/>
          <w:u w:val="single"/>
        </w:rPr>
      </w:pPr>
    </w:p>
    <w:p w14:paraId="0D7E09FF" w14:textId="6C5A504C" w:rsidR="00DA2803" w:rsidRPr="002649A1" w:rsidRDefault="00DA2803" w:rsidP="00DA2803">
      <w:pPr>
        <w:jc w:val="both"/>
        <w:rPr>
          <w:rFonts w:ascii="Arial" w:hAnsi="Arial" w:cs="Arial"/>
        </w:rPr>
      </w:pPr>
      <w:r w:rsidRPr="002D7204">
        <w:rPr>
          <w:rFonts w:ascii="Arial" w:hAnsi="Arial" w:cs="Arial"/>
          <w:b/>
          <w:bCs/>
          <w:u w:val="single"/>
        </w:rPr>
        <w:t>Határidő</w:t>
      </w:r>
      <w:r w:rsidRPr="002649A1">
        <w:rPr>
          <w:rFonts w:ascii="Arial" w:hAnsi="Arial" w:cs="Arial"/>
          <w:bCs/>
        </w:rPr>
        <w:t>:</w:t>
      </w:r>
      <w:r w:rsidRPr="002649A1">
        <w:rPr>
          <w:rFonts w:ascii="Arial" w:hAnsi="Arial" w:cs="Arial"/>
        </w:rPr>
        <w:t xml:space="preserve"> azonnal</w:t>
      </w:r>
    </w:p>
    <w:p w14:paraId="37522286" w14:textId="77777777" w:rsidR="00DA2803" w:rsidRPr="002649A1" w:rsidRDefault="00DA2803" w:rsidP="00DA2803">
      <w:pPr>
        <w:jc w:val="both"/>
        <w:rPr>
          <w:rFonts w:ascii="Arial" w:hAnsi="Arial" w:cs="Arial"/>
          <w:bCs/>
        </w:rPr>
      </w:pPr>
      <w:r w:rsidRPr="002D7204">
        <w:rPr>
          <w:rFonts w:ascii="Arial" w:hAnsi="Arial" w:cs="Arial"/>
          <w:b/>
          <w:bCs/>
          <w:u w:val="single"/>
        </w:rPr>
        <w:t>Felelős</w:t>
      </w:r>
      <w:r w:rsidRPr="002649A1">
        <w:rPr>
          <w:rFonts w:ascii="Arial" w:hAnsi="Arial" w:cs="Arial"/>
          <w:bCs/>
        </w:rPr>
        <w:t>: polgármester</w:t>
      </w:r>
    </w:p>
    <w:p w14:paraId="5265A825" w14:textId="77777777" w:rsidR="00680E65" w:rsidRDefault="00680E65" w:rsidP="00091569">
      <w:pPr>
        <w:jc w:val="both"/>
        <w:rPr>
          <w:rFonts w:ascii="Arial" w:hAnsi="Arial" w:cs="Arial"/>
          <w:b/>
          <w:u w:val="single"/>
        </w:rPr>
      </w:pPr>
    </w:p>
    <w:p w14:paraId="7A4CCDF7" w14:textId="77777777" w:rsidR="004F795E" w:rsidRDefault="00091569" w:rsidP="0009156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80E65" w:rsidRPr="00680E65">
        <w:rPr>
          <w:rFonts w:ascii="Arial" w:hAnsi="Arial" w:cs="Arial"/>
        </w:rPr>
        <w:t>K</w:t>
      </w:r>
      <w:r w:rsidRPr="00680E65">
        <w:rPr>
          <w:rFonts w:ascii="Arial" w:hAnsi="Arial" w:cs="Arial"/>
        </w:rPr>
        <w:t>ö</w:t>
      </w:r>
      <w:r w:rsidRPr="00055746">
        <w:rPr>
          <w:rFonts w:ascii="Arial" w:hAnsi="Arial" w:cs="Arial"/>
        </w:rPr>
        <w:t>szönöm szépen</w:t>
      </w:r>
      <w:r w:rsidRPr="007E21D8">
        <w:rPr>
          <w:rFonts w:ascii="Arial" w:hAnsi="Arial" w:cs="Arial"/>
        </w:rPr>
        <w:t>.</w:t>
      </w:r>
      <w:r w:rsidR="00680E65">
        <w:rPr>
          <w:rFonts w:ascii="Arial" w:hAnsi="Arial" w:cs="Arial"/>
        </w:rPr>
        <w:t xml:space="preserve"> Most pedig</w:t>
      </w:r>
      <w:r>
        <w:rPr>
          <w:rFonts w:ascii="Arial" w:hAnsi="Arial" w:cs="Arial"/>
        </w:rPr>
        <w:t xml:space="preserve"> szavazzunk a </w:t>
      </w:r>
      <w:r w:rsidR="00680E65">
        <w:rPr>
          <w:rFonts w:ascii="Arial" w:hAnsi="Arial" w:cs="Arial"/>
        </w:rPr>
        <w:t>feladat-ellátási szerződés megkötéséről</w:t>
      </w:r>
      <w:r w:rsidR="00710F83">
        <w:rPr>
          <w:rFonts w:ascii="Arial" w:hAnsi="Arial" w:cs="Arial"/>
        </w:rPr>
        <w:t xml:space="preserve"> az előterjesztés szerint</w:t>
      </w:r>
      <w:r w:rsidR="00680E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4FD6496" w14:textId="77777777" w:rsidR="004F795E" w:rsidRDefault="004F795E" w:rsidP="00091569">
      <w:pPr>
        <w:jc w:val="both"/>
        <w:rPr>
          <w:rFonts w:ascii="Arial" w:hAnsi="Arial" w:cs="Arial"/>
        </w:rPr>
      </w:pPr>
    </w:p>
    <w:p w14:paraId="36F0D31E" w14:textId="55D301DE" w:rsidR="004F795E" w:rsidRDefault="004F795E" w:rsidP="00091569">
      <w:pPr>
        <w:jc w:val="both"/>
        <w:rPr>
          <w:rFonts w:ascii="Arial" w:hAnsi="Arial" w:cs="Arial"/>
        </w:rPr>
      </w:pPr>
      <w:proofErr w:type="spellStart"/>
      <w:r w:rsidRPr="004F795E">
        <w:rPr>
          <w:rFonts w:ascii="Arial" w:hAnsi="Arial" w:cs="Arial"/>
          <w:b/>
          <w:u w:val="single"/>
        </w:rPr>
        <w:t>Szelicsánné</w:t>
      </w:r>
      <w:proofErr w:type="spellEnd"/>
      <w:r w:rsidRPr="004F795E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</w:rPr>
        <w:t xml:space="preserve">: Szeretném tájékoztatni a bizottságot, hogy sajnos Kuti Szilvia 2017. januártól elmegy tőlünk családi okok miatt. Ez annyiban befolyásolja a feladat-ellátási szerződést, hogy valószínűleg növekedni fog a szerződésben szereplő összeg, mert a </w:t>
      </w:r>
      <w:proofErr w:type="gramStart"/>
      <w:r>
        <w:rPr>
          <w:rFonts w:ascii="Arial" w:hAnsi="Arial" w:cs="Arial"/>
        </w:rPr>
        <w:t>kolléga</w:t>
      </w:r>
      <w:proofErr w:type="gramEnd"/>
      <w:r>
        <w:rPr>
          <w:rFonts w:ascii="Arial" w:hAnsi="Arial" w:cs="Arial"/>
        </w:rPr>
        <w:t>nő pályakezdő munkatárs volt, alacsony bérköltséggel.</w:t>
      </w:r>
    </w:p>
    <w:p w14:paraId="33722F12" w14:textId="77777777" w:rsidR="004F795E" w:rsidRDefault="004F795E" w:rsidP="00091569">
      <w:pPr>
        <w:jc w:val="both"/>
        <w:rPr>
          <w:rFonts w:ascii="Arial" w:hAnsi="Arial" w:cs="Arial"/>
        </w:rPr>
      </w:pPr>
    </w:p>
    <w:p w14:paraId="22DD851D" w14:textId="423CDBCA" w:rsidR="00091569" w:rsidRDefault="004F795E" w:rsidP="0009156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 szépen. Akkor most szavazzunk a szerződésről. </w:t>
      </w:r>
      <w:r w:rsidR="00091569">
        <w:rPr>
          <w:rFonts w:ascii="Arial" w:hAnsi="Arial" w:cs="Arial"/>
        </w:rPr>
        <w:t>Indítható a szavazás.</w:t>
      </w:r>
    </w:p>
    <w:p w14:paraId="274863AE" w14:textId="77777777" w:rsidR="00091569" w:rsidRDefault="00091569" w:rsidP="00091569">
      <w:pPr>
        <w:spacing w:after="120"/>
        <w:jc w:val="both"/>
        <w:rPr>
          <w:rFonts w:ascii="Arial" w:hAnsi="Arial" w:cs="Arial"/>
          <w:b/>
        </w:rPr>
      </w:pPr>
    </w:p>
    <w:p w14:paraId="72CB605D" w14:textId="303D8576" w:rsidR="00680E65" w:rsidRDefault="00680E65" w:rsidP="00680E65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</w:t>
      </w:r>
      <w:r w:rsidRPr="001A19FC">
        <w:rPr>
          <w:rFonts w:ascii="Arial" w:hAnsi="Arial" w:cs="Arial"/>
          <w:b/>
        </w:rPr>
        <w:t>jelen lévő</w:t>
      </w:r>
      <w:r>
        <w:rPr>
          <w:rFonts w:ascii="Arial" w:hAnsi="Arial" w:cs="Arial"/>
          <w:b/>
        </w:rPr>
        <w:t xml:space="preserve"> </w:t>
      </w:r>
      <w:r w:rsidR="00764F9D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tagja </w:t>
      </w:r>
      <w:r w:rsidR="00764F9D">
        <w:rPr>
          <w:rFonts w:ascii="Arial" w:hAnsi="Arial" w:cs="Arial"/>
          <w:b/>
        </w:rPr>
        <w:t>5</w:t>
      </w:r>
      <w:r w:rsidRPr="001A19FC">
        <w:rPr>
          <w:rFonts w:ascii="Arial" w:hAnsi="Arial" w:cs="Arial"/>
          <w:b/>
        </w:rPr>
        <w:t xml:space="preserve"> igen, ellenszavazat és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7F3CC319" w14:textId="77777777" w:rsidR="00680E65" w:rsidRDefault="00680E65" w:rsidP="00680E65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91584E6" w14:textId="77777777" w:rsidR="00680E65" w:rsidRPr="003945F0" w:rsidRDefault="00680E65" w:rsidP="00680E65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 xml:space="preserve">EGÉSZSÉGÜGYI </w:t>
      </w:r>
      <w:proofErr w:type="gramStart"/>
      <w:r w:rsidRPr="0065347B">
        <w:rPr>
          <w:rFonts w:ascii="Arial" w:hAnsi="Arial" w:cs="Arial"/>
          <w:b/>
        </w:rPr>
        <w:t>ÉS</w:t>
      </w:r>
      <w:proofErr w:type="gramEnd"/>
      <w:r w:rsidRPr="0065347B">
        <w:rPr>
          <w:rFonts w:ascii="Arial" w:hAnsi="Arial" w:cs="Arial"/>
          <w:b/>
        </w:rPr>
        <w:t xml:space="preserve"> SZOCIÁLIS BIZOTTSÁG</w:t>
      </w:r>
      <w:r>
        <w:rPr>
          <w:rFonts w:ascii="Arial" w:hAnsi="Arial" w:cs="Arial"/>
          <w:b/>
        </w:rPr>
        <w:t>A</w:t>
      </w:r>
    </w:p>
    <w:p w14:paraId="29985E46" w14:textId="282EC660" w:rsidR="00680E65" w:rsidRPr="003945F0" w:rsidRDefault="00680E65" w:rsidP="00680E6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(X. 17</w:t>
      </w:r>
      <w:r w:rsidRPr="003945F0">
        <w:rPr>
          <w:rFonts w:ascii="Arial" w:hAnsi="Arial" w:cs="Arial"/>
          <w:b/>
        </w:rPr>
        <w:t>.) HATÁROZATA</w:t>
      </w:r>
    </w:p>
    <w:p w14:paraId="4EA4F692" w14:textId="31EABBCE" w:rsidR="00DA2803" w:rsidRPr="002649A1" w:rsidRDefault="00DA2803" w:rsidP="00DA2803">
      <w:pPr>
        <w:jc w:val="both"/>
        <w:rPr>
          <w:rFonts w:ascii="Arial" w:hAnsi="Arial" w:cs="Arial"/>
          <w:b/>
        </w:rPr>
      </w:pPr>
      <w:r w:rsidRPr="002649A1">
        <w:rPr>
          <w:rFonts w:ascii="Arial" w:hAnsi="Arial" w:cs="Arial"/>
          <w:b/>
          <w:u w:val="single"/>
        </w:rPr>
        <w:t>Tárgy:</w:t>
      </w:r>
      <w:r w:rsidRPr="002649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E05DF0">
        <w:rPr>
          <w:rFonts w:ascii="Arial" w:hAnsi="Arial" w:cs="Arial"/>
          <w:b/>
        </w:rPr>
        <w:t>szociális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feladat-ellátási szerződés megkötéséről</w:t>
      </w:r>
    </w:p>
    <w:p w14:paraId="29941821" w14:textId="77777777" w:rsidR="00DA2803" w:rsidRPr="002649A1" w:rsidRDefault="00DA2803" w:rsidP="00DA2803">
      <w:pPr>
        <w:jc w:val="both"/>
        <w:rPr>
          <w:rFonts w:ascii="Arial" w:hAnsi="Arial" w:cs="Arial"/>
        </w:rPr>
      </w:pPr>
    </w:p>
    <w:p w14:paraId="316E82B4" w14:textId="1C82B332" w:rsidR="00DA2803" w:rsidRPr="002649A1" w:rsidRDefault="00DA2803" w:rsidP="00DA2803">
      <w:pPr>
        <w:jc w:val="both"/>
        <w:rPr>
          <w:rFonts w:ascii="Arial" w:hAnsi="Arial" w:cs="Arial"/>
        </w:rPr>
      </w:pPr>
      <w:r w:rsidRPr="002649A1">
        <w:rPr>
          <w:rFonts w:ascii="Arial" w:hAnsi="Arial" w:cs="Arial"/>
        </w:rPr>
        <w:lastRenderedPageBreak/>
        <w:t>Nagykov</w:t>
      </w:r>
      <w:r w:rsidR="00680E65">
        <w:rPr>
          <w:rFonts w:ascii="Arial" w:hAnsi="Arial" w:cs="Arial"/>
        </w:rPr>
        <w:t>ácsi Nagyközség Önkormányzat</w:t>
      </w:r>
      <w:r w:rsidR="00680E65" w:rsidRPr="00680E65">
        <w:t xml:space="preserve"> </w:t>
      </w:r>
      <w:r w:rsidR="00680E65" w:rsidRPr="00680E65">
        <w:rPr>
          <w:rFonts w:ascii="Arial" w:hAnsi="Arial" w:cs="Arial"/>
        </w:rPr>
        <w:t>Egészségügyi és szociális bizottsága</w:t>
      </w:r>
      <w:r w:rsidRPr="002649A1">
        <w:rPr>
          <w:rFonts w:ascii="Arial" w:hAnsi="Arial" w:cs="Arial"/>
        </w:rPr>
        <w:t xml:space="preserve"> </w:t>
      </w:r>
      <w:r w:rsidR="00680E65">
        <w:rPr>
          <w:rFonts w:ascii="Arial" w:hAnsi="Arial" w:cs="Arial"/>
        </w:rPr>
        <w:t>javasolja a Képviselő-testületnek</w:t>
      </w:r>
      <w:r w:rsidRPr="002649A1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 xml:space="preserve">továbbra is </w:t>
      </w:r>
      <w:r w:rsidRPr="002649A1">
        <w:rPr>
          <w:rFonts w:ascii="Arial" w:hAnsi="Arial" w:cs="Arial"/>
        </w:rPr>
        <w:t xml:space="preserve">Solymár Nagyközség Önkormányzata fenntartásában működő Ezüstkor Szociális Gondozó Központon keresztül </w:t>
      </w:r>
      <w:r w:rsidR="00680E65">
        <w:rPr>
          <w:rFonts w:ascii="Arial" w:hAnsi="Arial" w:cs="Arial"/>
        </w:rPr>
        <w:t>lássa el</w:t>
      </w:r>
      <w:r w:rsidRPr="002649A1">
        <w:rPr>
          <w:rFonts w:ascii="Arial" w:hAnsi="Arial" w:cs="Arial"/>
        </w:rPr>
        <w:t xml:space="preserve"> a házi segítségnyújtás, család- és gyermekjóléti szolgáltatások települési szintű működtetésének biztosítását.</w:t>
      </w:r>
      <w:r w:rsidR="00680E65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atalmazza </w:t>
      </w:r>
      <w:r w:rsidR="00680E65">
        <w:rPr>
          <w:rFonts w:ascii="Arial" w:hAnsi="Arial" w:cs="Arial"/>
        </w:rPr>
        <w:t xml:space="preserve">fel </w:t>
      </w:r>
      <w:r>
        <w:rPr>
          <w:rFonts w:ascii="Arial" w:hAnsi="Arial" w:cs="Arial"/>
        </w:rPr>
        <w:t>a polgármestert a 2017. január 1-től 2019. december 31-ig terjedő időszakra szóló feladat-ellátási szerződés aláírására.</w:t>
      </w:r>
    </w:p>
    <w:p w14:paraId="31566EAA" w14:textId="77777777" w:rsidR="00E5320D" w:rsidRDefault="00E5320D" w:rsidP="00DA2803">
      <w:pPr>
        <w:jc w:val="both"/>
        <w:rPr>
          <w:rFonts w:ascii="Arial" w:hAnsi="Arial" w:cs="Arial"/>
          <w:b/>
          <w:u w:val="single"/>
        </w:rPr>
      </w:pPr>
    </w:p>
    <w:p w14:paraId="77990FA0" w14:textId="53C7C17B" w:rsidR="00DA2803" w:rsidRPr="002649A1" w:rsidRDefault="00DA2803" w:rsidP="00DA2803">
      <w:pPr>
        <w:jc w:val="both"/>
        <w:rPr>
          <w:rFonts w:ascii="Arial" w:hAnsi="Arial" w:cs="Arial"/>
        </w:rPr>
      </w:pPr>
      <w:r w:rsidRPr="002D7204">
        <w:rPr>
          <w:rFonts w:ascii="Arial" w:hAnsi="Arial" w:cs="Arial"/>
          <w:b/>
          <w:u w:val="single"/>
        </w:rPr>
        <w:t>Határidő</w:t>
      </w:r>
      <w:r w:rsidRPr="002649A1">
        <w:rPr>
          <w:rFonts w:ascii="Arial" w:hAnsi="Arial" w:cs="Arial"/>
        </w:rPr>
        <w:t xml:space="preserve">: azonnal </w:t>
      </w:r>
    </w:p>
    <w:p w14:paraId="45F95DF8" w14:textId="77777777" w:rsidR="00DA2803" w:rsidRPr="002649A1" w:rsidRDefault="00DA2803" w:rsidP="00DA2803">
      <w:pPr>
        <w:jc w:val="both"/>
        <w:rPr>
          <w:rFonts w:ascii="Arial" w:hAnsi="Arial" w:cs="Arial"/>
        </w:rPr>
      </w:pPr>
      <w:r w:rsidRPr="002D7204">
        <w:rPr>
          <w:rFonts w:ascii="Arial" w:hAnsi="Arial" w:cs="Arial"/>
          <w:b/>
          <w:u w:val="single"/>
        </w:rPr>
        <w:t>Felelős</w:t>
      </w:r>
      <w:r w:rsidRPr="002649A1">
        <w:rPr>
          <w:rFonts w:ascii="Arial" w:hAnsi="Arial" w:cs="Arial"/>
        </w:rPr>
        <w:t xml:space="preserve">: polgármester </w:t>
      </w:r>
    </w:p>
    <w:p w14:paraId="7849EB4E" w14:textId="77777777" w:rsidR="00BE7825" w:rsidRDefault="00BE7825" w:rsidP="00646DA4">
      <w:pPr>
        <w:jc w:val="both"/>
        <w:rPr>
          <w:rFonts w:ascii="Arial" w:hAnsi="Arial" w:cs="Arial"/>
          <w:b/>
          <w:u w:val="single"/>
        </w:rPr>
      </w:pPr>
    </w:p>
    <w:p w14:paraId="248354E3" w14:textId="0A6F1AAC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</w:t>
      </w:r>
      <w:r w:rsidR="00153777">
        <w:rPr>
          <w:rFonts w:ascii="Arial" w:hAnsi="Arial" w:cs="Arial"/>
        </w:rPr>
        <w:t>nyílt ülését</w:t>
      </w:r>
      <w:r w:rsidR="00646DA4">
        <w:rPr>
          <w:rFonts w:ascii="Arial" w:hAnsi="Arial" w:cs="Arial"/>
        </w:rPr>
        <w:t xml:space="preserve"> </w:t>
      </w:r>
      <w:r w:rsidR="00420252">
        <w:rPr>
          <w:rFonts w:ascii="Arial" w:hAnsi="Arial" w:cs="Arial"/>
        </w:rPr>
        <w:t>1</w:t>
      </w:r>
      <w:r w:rsidR="00117D81">
        <w:rPr>
          <w:rFonts w:ascii="Arial" w:hAnsi="Arial" w:cs="Arial"/>
        </w:rPr>
        <w:t>6</w:t>
      </w:r>
      <w:r w:rsidR="000A7750" w:rsidRPr="00420252">
        <w:rPr>
          <w:rFonts w:ascii="Arial" w:hAnsi="Arial" w:cs="Arial"/>
        </w:rPr>
        <w:t xml:space="preserve"> óra </w:t>
      </w:r>
      <w:r w:rsidR="00710F83">
        <w:rPr>
          <w:rFonts w:ascii="Arial" w:hAnsi="Arial" w:cs="Arial"/>
        </w:rPr>
        <w:t>52</w:t>
      </w:r>
      <w:r w:rsidR="000A7750" w:rsidRPr="00420252">
        <w:rPr>
          <w:rFonts w:ascii="Arial" w:hAnsi="Arial" w:cs="Arial"/>
        </w:rPr>
        <w:t xml:space="preserve"> perckor </w:t>
      </w:r>
      <w:r w:rsidR="00646DA4" w:rsidRPr="00420252">
        <w:rPr>
          <w:rFonts w:ascii="Arial" w:hAnsi="Arial" w:cs="Arial"/>
        </w:rPr>
        <w:t>lezárom</w:t>
      </w:r>
      <w:r w:rsidR="00153777">
        <w:rPr>
          <w:rFonts w:ascii="Arial" w:hAnsi="Arial" w:cs="Arial"/>
        </w:rPr>
        <w:t>, a 2. napirendi pont tárgyalására zárt ülésen kerül sor</w:t>
      </w:r>
      <w:r w:rsidR="00646DA4">
        <w:rPr>
          <w:rFonts w:ascii="Arial" w:hAnsi="Arial" w:cs="Arial"/>
        </w:rPr>
        <w:t xml:space="preserve">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A61D" w14:textId="77777777" w:rsidR="00C75891" w:rsidRDefault="00C75891" w:rsidP="00D00486">
      <w:r>
        <w:separator/>
      </w:r>
    </w:p>
  </w:endnote>
  <w:endnote w:type="continuationSeparator" w:id="0">
    <w:p w14:paraId="47F53408" w14:textId="77777777" w:rsidR="00C75891" w:rsidRDefault="00C75891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9" w14:textId="30CCB32B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5E2F53">
      <w:rPr>
        <w:noProof/>
      </w:rPr>
      <w:t>1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DFEC3" w14:textId="77777777" w:rsidR="00C75891" w:rsidRDefault="00C75891" w:rsidP="00D00486">
      <w:r>
        <w:separator/>
      </w:r>
    </w:p>
  </w:footnote>
  <w:footnote w:type="continuationSeparator" w:id="0">
    <w:p w14:paraId="22C60645" w14:textId="77777777" w:rsidR="00C75891" w:rsidRDefault="00C75891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547" w14:textId="17F1ABA3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20C60">
      <w:rPr>
        <w:rFonts w:ascii="Arial" w:hAnsi="Arial" w:cs="Arial"/>
        <w:b/>
      </w:rPr>
      <w:t>86/</w:t>
    </w:r>
    <w:r w:rsidR="00914E4E">
      <w:rPr>
        <w:rFonts w:ascii="Arial" w:hAnsi="Arial" w:cs="Arial"/>
        <w:b/>
      </w:rPr>
      <w:t>7</w:t>
    </w:r>
    <w:r w:rsidR="00420C60">
      <w:rPr>
        <w:rFonts w:ascii="Arial" w:hAnsi="Arial" w:cs="Arial"/>
        <w:b/>
      </w:rPr>
      <w:t>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C9E"/>
    <w:multiLevelType w:val="hybridMultilevel"/>
    <w:tmpl w:val="D8EA427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F4D19"/>
    <w:multiLevelType w:val="hybridMultilevel"/>
    <w:tmpl w:val="DC403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1"/>
  </w:num>
  <w:num w:numId="5">
    <w:abstractNumId w:val="38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9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424CB"/>
    <w:rsid w:val="00043606"/>
    <w:rsid w:val="000436D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1569"/>
    <w:rsid w:val="00094AA5"/>
    <w:rsid w:val="00095E12"/>
    <w:rsid w:val="0009623E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53EC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0D96"/>
    <w:rsid w:val="0010303A"/>
    <w:rsid w:val="001050CF"/>
    <w:rsid w:val="00107C63"/>
    <w:rsid w:val="00114B28"/>
    <w:rsid w:val="00117D81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37ADF"/>
    <w:rsid w:val="001423A2"/>
    <w:rsid w:val="00142848"/>
    <w:rsid w:val="00142DA8"/>
    <w:rsid w:val="00144197"/>
    <w:rsid w:val="00146B13"/>
    <w:rsid w:val="00150067"/>
    <w:rsid w:val="0015008C"/>
    <w:rsid w:val="00153053"/>
    <w:rsid w:val="00153777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1B07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9FC"/>
    <w:rsid w:val="001A1BA2"/>
    <w:rsid w:val="001A48AE"/>
    <w:rsid w:val="001A595C"/>
    <w:rsid w:val="001A7409"/>
    <w:rsid w:val="001B0376"/>
    <w:rsid w:val="001B53F8"/>
    <w:rsid w:val="001C3D7B"/>
    <w:rsid w:val="001C4D84"/>
    <w:rsid w:val="001C7388"/>
    <w:rsid w:val="001D0459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6834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337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1FD"/>
    <w:rsid w:val="002B6C3C"/>
    <w:rsid w:val="002C0D0F"/>
    <w:rsid w:val="002C1E60"/>
    <w:rsid w:val="002C2F7C"/>
    <w:rsid w:val="002C48FC"/>
    <w:rsid w:val="002C5EC4"/>
    <w:rsid w:val="002C73FF"/>
    <w:rsid w:val="002D01E1"/>
    <w:rsid w:val="002D1EF5"/>
    <w:rsid w:val="002D4EA1"/>
    <w:rsid w:val="002D51E5"/>
    <w:rsid w:val="002E2CE8"/>
    <w:rsid w:val="002E618B"/>
    <w:rsid w:val="002E6C7D"/>
    <w:rsid w:val="002F00C0"/>
    <w:rsid w:val="002F28FA"/>
    <w:rsid w:val="002F414B"/>
    <w:rsid w:val="002F4802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3F36"/>
    <w:rsid w:val="003340A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B78B7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252"/>
    <w:rsid w:val="00420A14"/>
    <w:rsid w:val="00420C60"/>
    <w:rsid w:val="0042121A"/>
    <w:rsid w:val="00424968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1EB6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4AD1"/>
    <w:rsid w:val="004C727B"/>
    <w:rsid w:val="004C7A88"/>
    <w:rsid w:val="004D0D10"/>
    <w:rsid w:val="004D33AC"/>
    <w:rsid w:val="004D7ECF"/>
    <w:rsid w:val="004E0F03"/>
    <w:rsid w:val="004E370D"/>
    <w:rsid w:val="004E5D40"/>
    <w:rsid w:val="004E7DAC"/>
    <w:rsid w:val="004F0FB0"/>
    <w:rsid w:val="004F21DB"/>
    <w:rsid w:val="004F2A33"/>
    <w:rsid w:val="004F3844"/>
    <w:rsid w:val="004F795E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3A94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344B"/>
    <w:rsid w:val="00576377"/>
    <w:rsid w:val="005765E2"/>
    <w:rsid w:val="00577A83"/>
    <w:rsid w:val="00585094"/>
    <w:rsid w:val="00586166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2DBB"/>
    <w:rsid w:val="005D58E2"/>
    <w:rsid w:val="005D5A47"/>
    <w:rsid w:val="005D5DEE"/>
    <w:rsid w:val="005D6651"/>
    <w:rsid w:val="005D720E"/>
    <w:rsid w:val="005E1198"/>
    <w:rsid w:val="005E15D2"/>
    <w:rsid w:val="005E2F53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C61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3704A"/>
    <w:rsid w:val="00644200"/>
    <w:rsid w:val="00646DA4"/>
    <w:rsid w:val="0065026D"/>
    <w:rsid w:val="00650BE9"/>
    <w:rsid w:val="006521DC"/>
    <w:rsid w:val="006557A8"/>
    <w:rsid w:val="0065602F"/>
    <w:rsid w:val="00656512"/>
    <w:rsid w:val="00656F67"/>
    <w:rsid w:val="00664207"/>
    <w:rsid w:val="0066461E"/>
    <w:rsid w:val="00664E89"/>
    <w:rsid w:val="00666A3E"/>
    <w:rsid w:val="00670005"/>
    <w:rsid w:val="006738CD"/>
    <w:rsid w:val="006743C8"/>
    <w:rsid w:val="0067565F"/>
    <w:rsid w:val="006768BB"/>
    <w:rsid w:val="006776CD"/>
    <w:rsid w:val="00677A1D"/>
    <w:rsid w:val="00680E65"/>
    <w:rsid w:val="006829AF"/>
    <w:rsid w:val="006832F5"/>
    <w:rsid w:val="00684840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66BB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28E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0F83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7AE"/>
    <w:rsid w:val="00752CBF"/>
    <w:rsid w:val="007546C0"/>
    <w:rsid w:val="00755D4C"/>
    <w:rsid w:val="0076206B"/>
    <w:rsid w:val="00764F9D"/>
    <w:rsid w:val="00765411"/>
    <w:rsid w:val="00767897"/>
    <w:rsid w:val="0077032A"/>
    <w:rsid w:val="0077045F"/>
    <w:rsid w:val="00774434"/>
    <w:rsid w:val="007750D0"/>
    <w:rsid w:val="00776CCF"/>
    <w:rsid w:val="00780BF0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B7991"/>
    <w:rsid w:val="007C1B8E"/>
    <w:rsid w:val="007C1ED1"/>
    <w:rsid w:val="007C2473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7F7817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1AE"/>
    <w:rsid w:val="00847385"/>
    <w:rsid w:val="00850A1B"/>
    <w:rsid w:val="00853D76"/>
    <w:rsid w:val="008545C8"/>
    <w:rsid w:val="00854954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34AD"/>
    <w:rsid w:val="008944FC"/>
    <w:rsid w:val="00896C6B"/>
    <w:rsid w:val="008A2164"/>
    <w:rsid w:val="008A2A60"/>
    <w:rsid w:val="008A5B12"/>
    <w:rsid w:val="008A7DE8"/>
    <w:rsid w:val="008B1664"/>
    <w:rsid w:val="008B1E5B"/>
    <w:rsid w:val="008B3DB0"/>
    <w:rsid w:val="008B6933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2D48"/>
    <w:rsid w:val="00906078"/>
    <w:rsid w:val="009072E1"/>
    <w:rsid w:val="00907900"/>
    <w:rsid w:val="0091050E"/>
    <w:rsid w:val="009126DC"/>
    <w:rsid w:val="00912E01"/>
    <w:rsid w:val="009143D9"/>
    <w:rsid w:val="00914E4E"/>
    <w:rsid w:val="00915B03"/>
    <w:rsid w:val="0091654F"/>
    <w:rsid w:val="00917229"/>
    <w:rsid w:val="00920B99"/>
    <w:rsid w:val="009218D1"/>
    <w:rsid w:val="00923802"/>
    <w:rsid w:val="009272B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46E6B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4E40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C63ED"/>
    <w:rsid w:val="009D225E"/>
    <w:rsid w:val="009D5E7F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18E5"/>
    <w:rsid w:val="00A32147"/>
    <w:rsid w:val="00A331CF"/>
    <w:rsid w:val="00A332A5"/>
    <w:rsid w:val="00A3416C"/>
    <w:rsid w:val="00A36488"/>
    <w:rsid w:val="00A40E61"/>
    <w:rsid w:val="00A42F7F"/>
    <w:rsid w:val="00A4381D"/>
    <w:rsid w:val="00A44021"/>
    <w:rsid w:val="00A53E9F"/>
    <w:rsid w:val="00A54147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4788"/>
    <w:rsid w:val="00B24874"/>
    <w:rsid w:val="00B251A0"/>
    <w:rsid w:val="00B26D50"/>
    <w:rsid w:val="00B2793F"/>
    <w:rsid w:val="00B30755"/>
    <w:rsid w:val="00B31237"/>
    <w:rsid w:val="00B31E09"/>
    <w:rsid w:val="00B32E47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579B9"/>
    <w:rsid w:val="00B6237E"/>
    <w:rsid w:val="00B627B1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00BC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63D4"/>
    <w:rsid w:val="00BE70B4"/>
    <w:rsid w:val="00BE7825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59C2"/>
    <w:rsid w:val="00C6626F"/>
    <w:rsid w:val="00C73395"/>
    <w:rsid w:val="00C745EE"/>
    <w:rsid w:val="00C75891"/>
    <w:rsid w:val="00C805F9"/>
    <w:rsid w:val="00C80D98"/>
    <w:rsid w:val="00C81F4A"/>
    <w:rsid w:val="00C827C8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0EE3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5110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093A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803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C6B46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2FF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228"/>
    <w:rsid w:val="00E17C55"/>
    <w:rsid w:val="00E21BB2"/>
    <w:rsid w:val="00E21D45"/>
    <w:rsid w:val="00E221AB"/>
    <w:rsid w:val="00E22A88"/>
    <w:rsid w:val="00E24380"/>
    <w:rsid w:val="00E260DE"/>
    <w:rsid w:val="00E34068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320D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1C3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4AA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6B7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77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41A2"/>
    <w:rsid w:val="00F669F1"/>
    <w:rsid w:val="00F71823"/>
    <w:rsid w:val="00F726B1"/>
    <w:rsid w:val="00F72D5C"/>
    <w:rsid w:val="00F737A3"/>
    <w:rsid w:val="00F7579E"/>
    <w:rsid w:val="00F76244"/>
    <w:rsid w:val="00F762CF"/>
    <w:rsid w:val="00F8242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1E0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EA43A3-2BE1-45F0-9450-7C5EA6BF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975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37</cp:revision>
  <cp:lastPrinted>2015-03-26T14:07:00Z</cp:lastPrinted>
  <dcterms:created xsi:type="dcterms:W3CDTF">2016-10-17T12:07:00Z</dcterms:created>
  <dcterms:modified xsi:type="dcterms:W3CDTF">2016-10-26T10:51:00Z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