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CD" w:rsidRDefault="00A560CD" w:rsidP="00A560CD">
      <w:pPr>
        <w:spacing w:after="240"/>
        <w:jc w:val="center"/>
        <w:rPr>
          <w:rFonts w:ascii="Arial" w:hAnsi="Arial" w:cs="Arial"/>
          <w:b/>
          <w:sz w:val="28"/>
        </w:rPr>
      </w:pPr>
      <w:r>
        <w:rPr>
          <w:rFonts w:ascii="Arial" w:hAnsi="Arial" w:cs="Arial"/>
          <w:b/>
          <w:sz w:val="28"/>
        </w:rPr>
        <w:t>Jegyzőkönyv</w:t>
      </w:r>
    </w:p>
    <w:p w:rsidR="00A560CD" w:rsidRDefault="00A560CD" w:rsidP="00A560CD">
      <w:pPr>
        <w:jc w:val="center"/>
        <w:rPr>
          <w:rFonts w:ascii="Arial" w:hAnsi="Arial" w:cs="Arial"/>
          <w:b/>
        </w:rPr>
      </w:pPr>
      <w:r>
        <w:rPr>
          <w:rFonts w:ascii="Arial" w:hAnsi="Arial" w:cs="Arial"/>
          <w:b/>
        </w:rPr>
        <w:t>Nagykovácsi Nagyközség Önkormányzat</w:t>
      </w:r>
    </w:p>
    <w:p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rsidR="004B1048" w:rsidRDefault="004B1048" w:rsidP="00A560CD">
      <w:pPr>
        <w:jc w:val="both"/>
        <w:rPr>
          <w:rFonts w:ascii="Arial" w:hAnsi="Arial" w:cs="Arial"/>
          <w:b/>
        </w:rPr>
      </w:pPr>
    </w:p>
    <w:p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inkubátorház</w:t>
      </w:r>
      <w:r>
        <w:rPr>
          <w:rFonts w:ascii="Arial" w:hAnsi="Arial" w:cs="Arial"/>
          <w:b/>
        </w:rPr>
        <w:t xml:space="preserve"> </w:t>
      </w:r>
    </w:p>
    <w:p w:rsidR="00A560CD" w:rsidRDefault="00A560CD" w:rsidP="00A560CD">
      <w:pPr>
        <w:jc w:val="both"/>
        <w:rPr>
          <w:rFonts w:ascii="Arial" w:hAnsi="Arial" w:cs="Arial"/>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Pr="003D41C1">
        <w:rPr>
          <w:rFonts w:ascii="Arial" w:hAnsi="Arial" w:cs="Arial"/>
          <w:b/>
        </w:rPr>
        <w:t xml:space="preserve">2015. </w:t>
      </w:r>
      <w:r w:rsidR="00D85D6F" w:rsidRPr="003D41C1">
        <w:rPr>
          <w:rFonts w:ascii="Arial" w:hAnsi="Arial" w:cs="Arial"/>
          <w:b/>
        </w:rPr>
        <w:t xml:space="preserve">június </w:t>
      </w:r>
      <w:r w:rsidR="003D41C1" w:rsidRPr="003D41C1">
        <w:rPr>
          <w:rFonts w:ascii="Arial" w:hAnsi="Arial" w:cs="Arial"/>
          <w:b/>
        </w:rPr>
        <w:t>29</w:t>
      </w:r>
      <w:r w:rsidR="00D85D6F" w:rsidRPr="003D41C1">
        <w:rPr>
          <w:rFonts w:ascii="Arial" w:hAnsi="Arial" w:cs="Arial"/>
          <w:b/>
        </w:rPr>
        <w:t>. (hétfő</w:t>
      </w:r>
      <w:r w:rsidR="003D41C1" w:rsidRPr="003D41C1">
        <w:rPr>
          <w:rFonts w:ascii="Arial" w:hAnsi="Arial" w:cs="Arial"/>
          <w:b/>
        </w:rPr>
        <w:t>)</w:t>
      </w:r>
      <w:r w:rsidR="00D85D6F" w:rsidRPr="003D41C1">
        <w:rPr>
          <w:rFonts w:ascii="Arial" w:hAnsi="Arial" w:cs="Arial"/>
          <w:b/>
        </w:rPr>
        <w:t xml:space="preserve"> </w:t>
      </w:r>
      <w:r w:rsidR="003D41C1" w:rsidRPr="003D41C1">
        <w:rPr>
          <w:rFonts w:ascii="Arial" w:hAnsi="Arial" w:cs="Arial"/>
          <w:b/>
        </w:rPr>
        <w:t>17</w:t>
      </w:r>
      <w:r w:rsidRPr="003D41C1">
        <w:rPr>
          <w:rFonts w:ascii="Arial" w:hAnsi="Arial" w:cs="Arial"/>
          <w:b/>
        </w:rPr>
        <w:t xml:space="preserve"> óra</w:t>
      </w:r>
      <w:r>
        <w:rPr>
          <w:rFonts w:ascii="Arial" w:hAnsi="Arial" w:cs="Arial"/>
        </w:rPr>
        <w:t xml:space="preserve"> </w:t>
      </w:r>
    </w:p>
    <w:p w:rsidR="00A560CD" w:rsidRPr="00DD7F10" w:rsidRDefault="00A560CD" w:rsidP="00A560CD">
      <w:pPr>
        <w:jc w:val="both"/>
        <w:rPr>
          <w:rFonts w:ascii="Arial" w:hAnsi="Arial" w:cs="Arial"/>
        </w:rPr>
      </w:pPr>
    </w:p>
    <w:p w:rsidR="00A560CD" w:rsidRDefault="00A560CD" w:rsidP="00A560CD">
      <w:pPr>
        <w:spacing w:after="120"/>
        <w:jc w:val="both"/>
        <w:rPr>
          <w:rFonts w:ascii="Arial" w:hAnsi="Arial" w:cs="Arial"/>
          <w:b/>
          <w:u w:val="single"/>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Szemesy Barbara alpolgármester, Dr. Fegyveres-Fiskál Gábor alpolgármester, Papp István jegyző,</w:t>
      </w:r>
      <w:r w:rsidR="00D85D6F">
        <w:rPr>
          <w:rFonts w:ascii="Arial" w:hAnsi="Arial" w:cs="Arial"/>
        </w:rPr>
        <w:t xml:space="preserve"> Dr. Németh Zsanett aljegyző</w:t>
      </w:r>
      <w:r w:rsidR="00A93AEB">
        <w:rPr>
          <w:rFonts w:ascii="Arial" w:hAnsi="Arial" w:cs="Arial"/>
        </w:rPr>
        <w:t>, Györgyi Zoltán főépítész</w:t>
      </w:r>
    </w:p>
    <w:p w:rsidR="00A93AEB" w:rsidRDefault="00A560CD" w:rsidP="00A560CD">
      <w:pPr>
        <w:spacing w:after="120"/>
        <w:jc w:val="both"/>
        <w:rPr>
          <w:rFonts w:ascii="Arial" w:hAnsi="Arial" w:cs="Arial"/>
        </w:rPr>
      </w:pPr>
      <w:r>
        <w:rPr>
          <w:rFonts w:ascii="Arial" w:hAnsi="Arial" w:cs="Arial"/>
          <w:b/>
          <w:u w:val="single"/>
        </w:rPr>
        <w:t>Megjelentek:</w:t>
      </w:r>
      <w:r>
        <w:rPr>
          <w:rFonts w:ascii="Arial" w:hAnsi="Arial" w:cs="Arial"/>
        </w:rPr>
        <w:t xml:space="preserve"> Tegzes Endre elnök, Fodor Attila, Dr. Szabó And</w:t>
      </w:r>
      <w:r w:rsidR="00D85D6F">
        <w:rPr>
          <w:rFonts w:ascii="Arial" w:hAnsi="Arial" w:cs="Arial"/>
        </w:rPr>
        <w:t>rás, Horváthné Holéczy Katalin</w:t>
      </w:r>
      <w:r w:rsidR="00FA0604">
        <w:rPr>
          <w:rFonts w:ascii="Arial" w:hAnsi="Arial" w:cs="Arial"/>
        </w:rPr>
        <w:t xml:space="preserve">, </w:t>
      </w:r>
      <w:r w:rsidR="00F065B4">
        <w:rPr>
          <w:rFonts w:ascii="Arial" w:hAnsi="Arial" w:cs="Arial"/>
        </w:rPr>
        <w:t>Papp István jegyz</w:t>
      </w:r>
      <w:r w:rsidR="00CC46C9">
        <w:rPr>
          <w:rFonts w:ascii="Arial" w:hAnsi="Arial" w:cs="Arial"/>
        </w:rPr>
        <w:t>ő, Dr. Németh Zsanett aljegyző</w:t>
      </w:r>
      <w:r w:rsidR="00A93AEB">
        <w:rPr>
          <w:rFonts w:ascii="Arial" w:hAnsi="Arial" w:cs="Arial"/>
        </w:rPr>
        <w:t xml:space="preserve">, Györgyi Zoltán főépítész, </w:t>
      </w:r>
      <w:r w:rsidR="00D85D6F">
        <w:rPr>
          <w:rFonts w:ascii="Arial" w:hAnsi="Arial" w:cs="Arial"/>
        </w:rPr>
        <w:t>Kissné Szalay Erzsébet</w:t>
      </w:r>
      <w:r w:rsidR="0091355A">
        <w:rPr>
          <w:rFonts w:ascii="Arial" w:hAnsi="Arial" w:cs="Arial"/>
        </w:rPr>
        <w:t xml:space="preserve"> </w:t>
      </w:r>
      <w:r w:rsidR="006915E6">
        <w:rPr>
          <w:rFonts w:ascii="Arial" w:hAnsi="Arial" w:cs="Arial"/>
        </w:rPr>
        <w:t>jegyzőkönyvvezető</w:t>
      </w:r>
      <w:r w:rsidR="00F065B4">
        <w:rPr>
          <w:rFonts w:ascii="Arial" w:hAnsi="Arial" w:cs="Arial"/>
        </w:rPr>
        <w:t xml:space="preserve"> </w:t>
      </w:r>
    </w:p>
    <w:p w:rsidR="00AC0FF8" w:rsidRPr="00AC0FF8" w:rsidRDefault="00A560CD" w:rsidP="00A560CD">
      <w:pPr>
        <w:spacing w:after="120"/>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 xml:space="preserve">: </w:t>
      </w:r>
      <w:r w:rsidRPr="00DD7F10">
        <w:rPr>
          <w:rFonts w:ascii="Arial" w:hAnsi="Arial" w:cs="Arial"/>
        </w:rPr>
        <w:t>Köszönt</w:t>
      </w:r>
      <w:r>
        <w:rPr>
          <w:rFonts w:ascii="Arial" w:hAnsi="Arial" w:cs="Arial"/>
        </w:rPr>
        <w:t xml:space="preserve">öm a megjelenteket. </w:t>
      </w:r>
      <w:r w:rsidR="003D41C1">
        <w:rPr>
          <w:rFonts w:ascii="Arial" w:hAnsi="Arial" w:cs="Arial"/>
        </w:rPr>
        <w:t>Megállapítom, hogy a</w:t>
      </w:r>
      <w:r w:rsidRPr="00DD7F10">
        <w:rPr>
          <w:rFonts w:ascii="Arial" w:hAnsi="Arial" w:cs="Arial"/>
        </w:rPr>
        <w:t xml:space="preserve"> Pénzügyi Bizottság</w:t>
      </w:r>
      <w:r w:rsidR="00015605">
        <w:rPr>
          <w:rFonts w:ascii="Arial" w:hAnsi="Arial" w:cs="Arial"/>
        </w:rPr>
        <w:t xml:space="preserve"> </w:t>
      </w:r>
      <w:r w:rsidR="003D41C1">
        <w:rPr>
          <w:rFonts w:ascii="Arial" w:hAnsi="Arial" w:cs="Arial"/>
        </w:rPr>
        <w:t>3</w:t>
      </w:r>
      <w:r w:rsidRPr="00901E3A">
        <w:rPr>
          <w:rFonts w:ascii="Arial" w:hAnsi="Arial" w:cs="Arial"/>
        </w:rPr>
        <w:t xml:space="preserve"> f</w:t>
      </w:r>
      <w:r w:rsidRPr="00DD7F10">
        <w:rPr>
          <w:rFonts w:ascii="Arial" w:hAnsi="Arial" w:cs="Arial"/>
        </w:rPr>
        <w:t xml:space="preserve">ővel </w:t>
      </w:r>
      <w:r>
        <w:rPr>
          <w:rFonts w:ascii="Arial" w:hAnsi="Arial" w:cs="Arial"/>
        </w:rPr>
        <w:t>jelen van,</w:t>
      </w:r>
      <w:r w:rsidRPr="00DD7F10">
        <w:rPr>
          <w:rFonts w:ascii="Arial" w:hAnsi="Arial" w:cs="Arial"/>
        </w:rPr>
        <w:t xml:space="preserve"> </w:t>
      </w:r>
      <w:r w:rsidR="00AC0FF8">
        <w:rPr>
          <w:rFonts w:ascii="Arial" w:hAnsi="Arial" w:cs="Arial"/>
        </w:rPr>
        <w:t xml:space="preserve">tehát </w:t>
      </w:r>
      <w:r w:rsidRPr="00DD7F10">
        <w:rPr>
          <w:rFonts w:ascii="Arial" w:hAnsi="Arial" w:cs="Arial"/>
        </w:rPr>
        <w:t>határozatképes</w:t>
      </w:r>
      <w:r>
        <w:rPr>
          <w:rFonts w:ascii="Arial" w:hAnsi="Arial" w:cs="Arial"/>
        </w:rPr>
        <w:t xml:space="preserve">. </w:t>
      </w:r>
      <w:r w:rsidR="00736EE9">
        <w:rPr>
          <w:rFonts w:ascii="Arial" w:hAnsi="Arial" w:cs="Arial"/>
        </w:rPr>
        <w:t xml:space="preserve">A két hiányzó bizottsági tag jelezte távollétét. </w:t>
      </w:r>
      <w:r w:rsidR="00AC0FF8">
        <w:rPr>
          <w:rFonts w:ascii="Arial" w:hAnsi="Arial" w:cs="Arial"/>
        </w:rPr>
        <w:t xml:space="preserve">Elsőként a napirendről kellene szavaznunk. </w:t>
      </w:r>
      <w:r w:rsidR="00275984">
        <w:rPr>
          <w:rFonts w:ascii="Arial" w:hAnsi="Arial" w:cs="Arial"/>
        </w:rPr>
        <w:t>A kiküldött meghívóban szereplő napirendek kiegészülnek egy plusz, 5. napirenddel, amelynek az anyaga kiosztásra került az ülés előtt. A kiegészített napirendről szavazunk.</w:t>
      </w:r>
      <w:r w:rsidR="00D85D6F">
        <w:rPr>
          <w:rFonts w:ascii="Arial" w:hAnsi="Arial" w:cs="Arial"/>
        </w:rPr>
        <w:t xml:space="preserve"> Indítható a szavazás.</w:t>
      </w:r>
    </w:p>
    <w:p w:rsidR="006915E6" w:rsidRPr="003945F0" w:rsidRDefault="006915E6" w:rsidP="006915E6">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AC0FF8">
        <w:rPr>
          <w:rFonts w:ascii="Arial" w:hAnsi="Arial" w:cs="Arial"/>
          <w:b/>
        </w:rPr>
        <w:t xml:space="preserve">a jelen </w:t>
      </w:r>
      <w:r w:rsidR="00AC0FF8" w:rsidRPr="00D85D6F">
        <w:rPr>
          <w:rFonts w:ascii="Arial" w:hAnsi="Arial" w:cs="Arial"/>
          <w:b/>
        </w:rPr>
        <w:t xml:space="preserve">lévő </w:t>
      </w:r>
      <w:r w:rsidR="003D41C1">
        <w:rPr>
          <w:rFonts w:ascii="Arial" w:hAnsi="Arial" w:cs="Arial"/>
          <w:b/>
        </w:rPr>
        <w:t>3</w:t>
      </w:r>
      <w:r w:rsidR="00AC0FF8" w:rsidRPr="00D85D6F">
        <w:rPr>
          <w:rFonts w:ascii="Arial" w:hAnsi="Arial" w:cs="Arial"/>
          <w:b/>
        </w:rPr>
        <w:t xml:space="preserve"> tagja </w:t>
      </w:r>
      <w:r w:rsidR="003D41C1">
        <w:rPr>
          <w:rFonts w:ascii="Arial" w:hAnsi="Arial" w:cs="Arial"/>
          <w:b/>
        </w:rPr>
        <w:t>3</w:t>
      </w:r>
      <w:r w:rsidRPr="00D85D6F">
        <w:rPr>
          <w:rFonts w:ascii="Arial" w:hAnsi="Arial" w:cs="Arial"/>
          <w:b/>
        </w:rPr>
        <w:t xml:space="preserve">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3D41C1" w:rsidRDefault="003D41C1" w:rsidP="006915E6">
      <w:pPr>
        <w:jc w:val="center"/>
        <w:rPr>
          <w:rFonts w:ascii="Arial" w:hAnsi="Arial" w:cs="Arial"/>
          <w:b/>
        </w:rPr>
      </w:pPr>
    </w:p>
    <w:p w:rsidR="006915E6" w:rsidRPr="003D41C1" w:rsidRDefault="006915E6" w:rsidP="006915E6">
      <w:pPr>
        <w:jc w:val="center"/>
        <w:rPr>
          <w:rFonts w:ascii="Arial" w:hAnsi="Arial" w:cs="Arial"/>
          <w:b/>
        </w:rPr>
      </w:pPr>
      <w:r w:rsidRPr="003D41C1">
        <w:rPr>
          <w:rFonts w:ascii="Arial" w:hAnsi="Arial" w:cs="Arial"/>
          <w:b/>
        </w:rPr>
        <w:t>NAGYKOVÁCSI NAGYKÖZSÉG ÖNKORMÁNYZAT</w:t>
      </w:r>
    </w:p>
    <w:p w:rsidR="006915E6" w:rsidRPr="003D41C1" w:rsidRDefault="006915E6" w:rsidP="006915E6">
      <w:pPr>
        <w:spacing w:after="120"/>
        <w:jc w:val="center"/>
        <w:rPr>
          <w:rFonts w:ascii="Arial" w:hAnsi="Arial" w:cs="Arial"/>
          <w:b/>
        </w:rPr>
      </w:pPr>
      <w:r w:rsidRPr="003D41C1">
        <w:rPr>
          <w:rFonts w:ascii="Arial" w:hAnsi="Arial" w:cs="Arial"/>
          <w:b/>
        </w:rPr>
        <w:t>PÉNZÜGYI ÉS TELEPÜLÉSFEJLESZTÉSI BIZOTTSÁGA</w:t>
      </w:r>
    </w:p>
    <w:p w:rsidR="006915E6" w:rsidRPr="003D41C1" w:rsidRDefault="003D41C1" w:rsidP="006915E6">
      <w:pPr>
        <w:spacing w:after="120"/>
        <w:jc w:val="center"/>
        <w:rPr>
          <w:rFonts w:ascii="Arial" w:hAnsi="Arial" w:cs="Arial"/>
          <w:b/>
        </w:rPr>
      </w:pPr>
      <w:r w:rsidRPr="003D41C1">
        <w:rPr>
          <w:rFonts w:ascii="Arial" w:hAnsi="Arial" w:cs="Arial"/>
          <w:b/>
        </w:rPr>
        <w:t>56</w:t>
      </w:r>
      <w:r w:rsidR="006915E6" w:rsidRPr="003D41C1">
        <w:rPr>
          <w:rFonts w:ascii="Arial" w:hAnsi="Arial" w:cs="Arial"/>
          <w:b/>
        </w:rPr>
        <w:t>/2015.</w:t>
      </w:r>
      <w:r w:rsidR="008E1015" w:rsidRPr="003D41C1">
        <w:rPr>
          <w:rFonts w:ascii="Arial" w:hAnsi="Arial" w:cs="Arial"/>
          <w:b/>
        </w:rPr>
        <w:t>(</w:t>
      </w:r>
      <w:r w:rsidR="00D72D72" w:rsidRPr="003D41C1">
        <w:rPr>
          <w:rFonts w:ascii="Arial" w:hAnsi="Arial" w:cs="Arial"/>
          <w:b/>
        </w:rPr>
        <w:t>V</w:t>
      </w:r>
      <w:r w:rsidR="00D85D6F" w:rsidRPr="003D41C1">
        <w:rPr>
          <w:rFonts w:ascii="Arial" w:hAnsi="Arial" w:cs="Arial"/>
          <w:b/>
        </w:rPr>
        <w:t>I</w:t>
      </w:r>
      <w:r w:rsidR="006915E6" w:rsidRPr="003D41C1">
        <w:rPr>
          <w:rFonts w:ascii="Arial" w:hAnsi="Arial" w:cs="Arial"/>
          <w:b/>
        </w:rPr>
        <w:t xml:space="preserve">. </w:t>
      </w:r>
      <w:r w:rsidRPr="003D41C1">
        <w:rPr>
          <w:rFonts w:ascii="Arial" w:hAnsi="Arial" w:cs="Arial"/>
          <w:b/>
        </w:rPr>
        <w:t>29</w:t>
      </w:r>
      <w:r w:rsidR="006915E6" w:rsidRPr="003D41C1">
        <w:rPr>
          <w:rFonts w:ascii="Arial" w:hAnsi="Arial" w:cs="Arial"/>
          <w:b/>
        </w:rPr>
        <w:t>.) HATÁROZATA</w:t>
      </w:r>
    </w:p>
    <w:p w:rsidR="003D41C1" w:rsidRDefault="003D41C1" w:rsidP="00D72D72">
      <w:pPr>
        <w:spacing w:after="120"/>
        <w:jc w:val="both"/>
        <w:rPr>
          <w:rFonts w:ascii="Arial" w:hAnsi="Arial" w:cs="Arial"/>
        </w:rPr>
      </w:pPr>
    </w:p>
    <w:p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Pr="00286EFF">
        <w:rPr>
          <w:rFonts w:ascii="Arial" w:hAnsi="Arial" w:cs="Arial"/>
        </w:rPr>
        <w:t xml:space="preserve">2015. </w:t>
      </w:r>
      <w:r w:rsidR="00D85D6F" w:rsidRPr="00286EFF">
        <w:rPr>
          <w:rFonts w:ascii="Arial" w:hAnsi="Arial" w:cs="Arial"/>
        </w:rPr>
        <w:t xml:space="preserve">június </w:t>
      </w:r>
      <w:r w:rsidR="003D41C1">
        <w:rPr>
          <w:rFonts w:ascii="Arial" w:hAnsi="Arial" w:cs="Arial"/>
        </w:rPr>
        <w:t>29</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rsidR="003D41C1" w:rsidRPr="00286EFF" w:rsidRDefault="003D41C1" w:rsidP="00D72D72">
      <w:pPr>
        <w:spacing w:after="120"/>
        <w:jc w:val="both"/>
        <w:rPr>
          <w:rFonts w:ascii="Arial" w:hAnsi="Arial" w:cs="Arial"/>
          <w:sz w:val="22"/>
          <w:szCs w:val="22"/>
        </w:rPr>
      </w:pPr>
    </w:p>
    <w:p w:rsidR="003D41C1" w:rsidRPr="003D41C1" w:rsidRDefault="003D41C1" w:rsidP="003D41C1">
      <w:pPr>
        <w:numPr>
          <w:ilvl w:val="0"/>
          <w:numId w:val="14"/>
        </w:numPr>
        <w:tabs>
          <w:tab w:val="left" w:pos="567"/>
        </w:tabs>
        <w:ind w:left="567" w:hanging="567"/>
        <w:jc w:val="both"/>
        <w:rPr>
          <w:rFonts w:ascii="Arial" w:hAnsi="Arial" w:cs="Arial"/>
          <w:b/>
        </w:rPr>
      </w:pPr>
      <w:r w:rsidRPr="003D41C1">
        <w:rPr>
          <w:rFonts w:ascii="Arial" w:hAnsi="Arial" w:cs="Arial"/>
          <w:b/>
        </w:rPr>
        <w:t>Döntés „A település közterületén a szilárd és murvaborítású utak javítása” tárgyú közbeszerzési eljárás eredményességének megállapításáról</w:t>
      </w:r>
      <w:r w:rsidRPr="003D41C1">
        <w:rPr>
          <w:rFonts w:ascii="Arial" w:hAnsi="Arial" w:cs="Arial"/>
        </w:rPr>
        <w:t xml:space="preserve"> </w:t>
      </w:r>
      <w:r w:rsidRPr="003D41C1">
        <w:rPr>
          <w:rFonts w:ascii="Arial" w:hAnsi="Arial" w:cs="Arial"/>
          <w:b/>
        </w:rPr>
        <w:t>E – 87</w:t>
      </w:r>
    </w:p>
    <w:p w:rsidR="003D41C1" w:rsidRPr="003D41C1" w:rsidRDefault="003D41C1" w:rsidP="003D41C1">
      <w:pPr>
        <w:tabs>
          <w:tab w:val="left" w:pos="567"/>
        </w:tabs>
        <w:ind w:left="567"/>
        <w:jc w:val="both"/>
        <w:rPr>
          <w:rFonts w:ascii="Arial" w:hAnsi="Arial" w:cs="Arial"/>
        </w:rPr>
      </w:pPr>
      <w:r w:rsidRPr="003D41C1">
        <w:rPr>
          <w:rFonts w:ascii="Arial" w:hAnsi="Arial" w:cs="Arial"/>
        </w:rPr>
        <w:t>Előterjesztő: Kiszelné Mohos Katalin polgármester</w:t>
      </w:r>
    </w:p>
    <w:p w:rsidR="003D41C1" w:rsidRPr="003D41C1" w:rsidRDefault="003D41C1" w:rsidP="003D41C1">
      <w:pPr>
        <w:ind w:left="540"/>
        <w:jc w:val="both"/>
        <w:rPr>
          <w:rFonts w:ascii="Arial" w:hAnsi="Arial" w:cs="Arial"/>
        </w:rPr>
      </w:pPr>
      <w:r w:rsidRPr="003D41C1">
        <w:rPr>
          <w:rFonts w:ascii="Arial" w:hAnsi="Arial" w:cs="Arial"/>
        </w:rPr>
        <w:t>Előadó: Jakab Balázs műszaki ügyintéző</w:t>
      </w:r>
    </w:p>
    <w:p w:rsidR="003D41C1" w:rsidRPr="003D41C1" w:rsidRDefault="003D41C1" w:rsidP="003D41C1">
      <w:pPr>
        <w:ind w:firstLine="567"/>
        <w:jc w:val="both"/>
        <w:rPr>
          <w:rFonts w:ascii="Arial" w:hAnsi="Arial" w:cs="Arial"/>
        </w:rPr>
      </w:pPr>
    </w:p>
    <w:p w:rsidR="003D41C1" w:rsidRPr="003D41C1" w:rsidRDefault="003D41C1" w:rsidP="003D41C1">
      <w:pPr>
        <w:numPr>
          <w:ilvl w:val="0"/>
          <w:numId w:val="14"/>
        </w:numPr>
        <w:tabs>
          <w:tab w:val="left" w:pos="567"/>
        </w:tabs>
        <w:ind w:left="567" w:hanging="567"/>
        <w:jc w:val="both"/>
        <w:rPr>
          <w:rFonts w:ascii="Arial" w:hAnsi="Arial" w:cs="Arial"/>
          <w:b/>
        </w:rPr>
      </w:pPr>
      <w:r w:rsidRPr="003D41C1">
        <w:rPr>
          <w:rFonts w:ascii="Arial" w:hAnsi="Arial" w:cs="Arial"/>
          <w:b/>
        </w:rPr>
        <w:t>Döntés a 2015. június 17-én beadott Vis Maior igény önrészéről E - 85</w:t>
      </w:r>
    </w:p>
    <w:p w:rsidR="003D41C1" w:rsidRPr="003D41C1" w:rsidRDefault="003D41C1" w:rsidP="003D41C1">
      <w:pPr>
        <w:tabs>
          <w:tab w:val="left" w:pos="567"/>
        </w:tabs>
        <w:ind w:left="540"/>
        <w:jc w:val="both"/>
        <w:rPr>
          <w:rFonts w:ascii="Arial" w:hAnsi="Arial" w:cs="Arial"/>
        </w:rPr>
      </w:pPr>
      <w:r w:rsidRPr="003D41C1">
        <w:rPr>
          <w:rFonts w:ascii="Arial" w:hAnsi="Arial" w:cs="Arial"/>
        </w:rPr>
        <w:t>Előterjesztő: Kiszelné Mohos Katalin polgármester</w:t>
      </w:r>
    </w:p>
    <w:p w:rsidR="003D41C1" w:rsidRPr="003D41C1" w:rsidRDefault="003D41C1" w:rsidP="003D41C1">
      <w:pPr>
        <w:ind w:left="540"/>
        <w:jc w:val="both"/>
        <w:rPr>
          <w:rFonts w:ascii="Arial" w:hAnsi="Arial" w:cs="Arial"/>
        </w:rPr>
      </w:pPr>
      <w:r w:rsidRPr="003D41C1">
        <w:rPr>
          <w:rFonts w:ascii="Arial" w:hAnsi="Arial" w:cs="Arial"/>
        </w:rPr>
        <w:t>Előadó: Jakab Balázs műszaki ügyintéző</w:t>
      </w:r>
    </w:p>
    <w:p w:rsidR="003D41C1" w:rsidRPr="003D41C1" w:rsidRDefault="003D41C1" w:rsidP="003D41C1">
      <w:pPr>
        <w:ind w:firstLine="567"/>
        <w:jc w:val="both"/>
        <w:rPr>
          <w:rFonts w:ascii="Arial" w:hAnsi="Arial" w:cs="Arial"/>
        </w:rPr>
      </w:pPr>
    </w:p>
    <w:p w:rsidR="003D41C1" w:rsidRPr="003D41C1" w:rsidRDefault="003D41C1" w:rsidP="003D41C1">
      <w:pPr>
        <w:numPr>
          <w:ilvl w:val="0"/>
          <w:numId w:val="14"/>
        </w:numPr>
        <w:tabs>
          <w:tab w:val="left" w:pos="567"/>
        </w:tabs>
        <w:ind w:left="567" w:hanging="567"/>
        <w:jc w:val="both"/>
        <w:rPr>
          <w:rFonts w:ascii="Arial" w:hAnsi="Arial" w:cs="Arial"/>
          <w:b/>
        </w:rPr>
      </w:pPr>
      <w:r w:rsidRPr="003D41C1">
        <w:rPr>
          <w:rFonts w:ascii="Arial" w:hAnsi="Arial" w:cs="Arial"/>
          <w:b/>
        </w:rPr>
        <w:t>Döntés a 2094 Nagykovácsi 4420/115 helyrajzi számú, természetben a Kaszáló u. 12-14. szám alatt lévő ingatlan orvosi rendelő számára kialakított helyiségcsoportról E - 88</w:t>
      </w:r>
    </w:p>
    <w:p w:rsidR="003D41C1" w:rsidRPr="003D41C1" w:rsidRDefault="003D41C1" w:rsidP="003D41C1">
      <w:pPr>
        <w:tabs>
          <w:tab w:val="left" w:pos="567"/>
        </w:tabs>
        <w:ind w:left="540"/>
        <w:jc w:val="both"/>
        <w:rPr>
          <w:rFonts w:ascii="Arial" w:hAnsi="Arial" w:cs="Arial"/>
        </w:rPr>
      </w:pPr>
      <w:r w:rsidRPr="003D41C1">
        <w:rPr>
          <w:rFonts w:ascii="Arial" w:hAnsi="Arial" w:cs="Arial"/>
        </w:rPr>
        <w:t>Előterjesztő: Kiszelné Mohos Katalin polgármester</w:t>
      </w:r>
    </w:p>
    <w:p w:rsidR="003D41C1" w:rsidRPr="003D41C1" w:rsidRDefault="003D41C1" w:rsidP="003D41C1">
      <w:pPr>
        <w:tabs>
          <w:tab w:val="left" w:pos="567"/>
        </w:tabs>
        <w:ind w:left="540"/>
        <w:jc w:val="both"/>
        <w:rPr>
          <w:rFonts w:ascii="Arial" w:hAnsi="Arial" w:cs="Arial"/>
        </w:rPr>
      </w:pPr>
      <w:r w:rsidRPr="003D41C1">
        <w:rPr>
          <w:rFonts w:ascii="Arial" w:hAnsi="Arial" w:cs="Arial"/>
        </w:rPr>
        <w:t>Előadó: dr. Németh Zsanett aljegyző</w:t>
      </w:r>
    </w:p>
    <w:p w:rsidR="003D41C1" w:rsidRPr="003D41C1" w:rsidRDefault="003D41C1" w:rsidP="003D41C1">
      <w:pPr>
        <w:tabs>
          <w:tab w:val="left" w:pos="2460"/>
        </w:tabs>
        <w:ind w:firstLine="567"/>
        <w:jc w:val="both"/>
        <w:rPr>
          <w:rFonts w:ascii="Arial" w:hAnsi="Arial" w:cs="Arial"/>
        </w:rPr>
      </w:pPr>
      <w:r w:rsidRPr="003D41C1">
        <w:rPr>
          <w:rFonts w:ascii="Arial" w:hAnsi="Arial" w:cs="Arial"/>
        </w:rPr>
        <w:lastRenderedPageBreak/>
        <w:tab/>
      </w:r>
    </w:p>
    <w:p w:rsidR="003D41C1" w:rsidRPr="003D41C1" w:rsidRDefault="003D41C1" w:rsidP="003D41C1">
      <w:pPr>
        <w:numPr>
          <w:ilvl w:val="0"/>
          <w:numId w:val="14"/>
        </w:numPr>
        <w:tabs>
          <w:tab w:val="left" w:pos="567"/>
        </w:tabs>
        <w:ind w:left="567" w:hanging="567"/>
        <w:jc w:val="both"/>
        <w:rPr>
          <w:rFonts w:ascii="Arial" w:hAnsi="Arial" w:cs="Arial"/>
          <w:b/>
        </w:rPr>
      </w:pPr>
      <w:r w:rsidRPr="003D41C1">
        <w:rPr>
          <w:rFonts w:ascii="Arial" w:hAnsi="Arial" w:cs="Arial"/>
          <w:b/>
        </w:rPr>
        <w:t>Döntés a 2094 Nagykovácsi Gémeskút utca 1718/1 helyrajzi számon nyilvántartott ingatlan értékesítéséről E – 86 ZÁRT ÜLÉSEN TÁRGYALANDÓ</w:t>
      </w:r>
    </w:p>
    <w:p w:rsidR="003D41C1" w:rsidRPr="003D41C1" w:rsidRDefault="003D41C1" w:rsidP="003D41C1">
      <w:pPr>
        <w:tabs>
          <w:tab w:val="left" w:pos="567"/>
        </w:tabs>
        <w:ind w:left="540"/>
        <w:jc w:val="both"/>
        <w:rPr>
          <w:rFonts w:ascii="Arial" w:hAnsi="Arial" w:cs="Arial"/>
        </w:rPr>
      </w:pPr>
      <w:r w:rsidRPr="003D41C1">
        <w:rPr>
          <w:rFonts w:ascii="Arial" w:hAnsi="Arial" w:cs="Arial"/>
        </w:rPr>
        <w:t>Előterjesztő: Kiszelné Mohos Katalin polgármester</w:t>
      </w:r>
    </w:p>
    <w:p w:rsidR="003D41C1" w:rsidRPr="003D41C1" w:rsidRDefault="003D41C1" w:rsidP="003D41C1">
      <w:pPr>
        <w:ind w:left="540"/>
        <w:jc w:val="both"/>
        <w:rPr>
          <w:rFonts w:ascii="Arial" w:hAnsi="Arial" w:cs="Arial"/>
        </w:rPr>
      </w:pPr>
      <w:r w:rsidRPr="003D41C1">
        <w:rPr>
          <w:rFonts w:ascii="Arial" w:hAnsi="Arial" w:cs="Arial"/>
        </w:rPr>
        <w:t>Előadó: Györgyi Zoltán főépítész</w:t>
      </w:r>
    </w:p>
    <w:p w:rsidR="00676DF7" w:rsidRDefault="00676DF7" w:rsidP="00676DF7">
      <w:pPr>
        <w:jc w:val="both"/>
        <w:rPr>
          <w:rFonts w:ascii="Arial" w:hAnsi="Arial" w:cs="Arial"/>
          <w:b/>
        </w:rPr>
      </w:pPr>
    </w:p>
    <w:p w:rsidR="00676DF7" w:rsidRPr="00AF53C9" w:rsidRDefault="00676DF7" w:rsidP="00676DF7">
      <w:pPr>
        <w:numPr>
          <w:ilvl w:val="0"/>
          <w:numId w:val="14"/>
        </w:numPr>
        <w:tabs>
          <w:tab w:val="left" w:pos="567"/>
        </w:tabs>
        <w:ind w:left="567" w:hanging="567"/>
        <w:jc w:val="both"/>
        <w:rPr>
          <w:rFonts w:ascii="Arial" w:hAnsi="Arial" w:cs="Arial"/>
          <w:b/>
        </w:rPr>
      </w:pPr>
      <w:r w:rsidRPr="00876A81">
        <w:rPr>
          <w:rFonts w:ascii="Arial" w:hAnsi="Arial" w:cs="Arial"/>
          <w:b/>
        </w:rPr>
        <w:t>Döntés a 2094 Nagykovácsi, Rozmaring utcai 930/5 helyrajzi számú önkormányzati tulajdonban lévő ingatlan értékesítéséről</w:t>
      </w:r>
      <w:r w:rsidRPr="00676DF7">
        <w:rPr>
          <w:rFonts w:ascii="Arial" w:hAnsi="Arial" w:cs="Arial"/>
          <w:b/>
        </w:rPr>
        <w:t xml:space="preserve"> </w:t>
      </w:r>
      <w:r w:rsidRPr="003D41C1">
        <w:rPr>
          <w:rFonts w:ascii="Arial" w:hAnsi="Arial" w:cs="Arial"/>
          <w:b/>
        </w:rPr>
        <w:t>E – 86 ZÁRT ÜLÉSEN TÁRGYALANDÓ</w:t>
      </w:r>
    </w:p>
    <w:p w:rsidR="00676DF7" w:rsidRPr="00676DF7" w:rsidRDefault="00676DF7" w:rsidP="00676DF7">
      <w:pPr>
        <w:tabs>
          <w:tab w:val="left" w:pos="709"/>
        </w:tabs>
        <w:ind w:left="567"/>
        <w:jc w:val="both"/>
        <w:rPr>
          <w:rFonts w:ascii="Arial" w:hAnsi="Arial" w:cs="Arial"/>
        </w:rPr>
      </w:pPr>
      <w:r w:rsidRPr="00676DF7">
        <w:rPr>
          <w:rFonts w:ascii="Arial" w:hAnsi="Arial" w:cs="Arial"/>
        </w:rPr>
        <w:t>Előterjesztő: Kiszelné Mohos Katalin polgármester</w:t>
      </w:r>
    </w:p>
    <w:p w:rsidR="00676DF7" w:rsidRPr="00676DF7" w:rsidRDefault="00676DF7" w:rsidP="00676DF7">
      <w:pPr>
        <w:tabs>
          <w:tab w:val="left" w:pos="567"/>
        </w:tabs>
        <w:ind w:left="567"/>
        <w:jc w:val="both"/>
        <w:rPr>
          <w:rFonts w:ascii="Arial" w:hAnsi="Arial" w:cs="Arial"/>
        </w:rPr>
      </w:pPr>
      <w:r w:rsidRPr="00676DF7">
        <w:rPr>
          <w:rFonts w:ascii="Arial" w:hAnsi="Arial" w:cs="Arial"/>
        </w:rPr>
        <w:t>Előadó: dr. Németh Zsanett aljegyző</w:t>
      </w:r>
    </w:p>
    <w:p w:rsidR="003D41C1" w:rsidRDefault="003D41C1" w:rsidP="003C7AE9">
      <w:pPr>
        <w:jc w:val="both"/>
        <w:rPr>
          <w:rFonts w:ascii="Arial" w:hAnsi="Arial" w:cs="Arial"/>
          <w:b/>
          <w:u w:val="single"/>
        </w:rPr>
      </w:pPr>
    </w:p>
    <w:p w:rsidR="003C7AE9" w:rsidRPr="003D41C1" w:rsidRDefault="003D41C1" w:rsidP="003C7AE9">
      <w:pPr>
        <w:jc w:val="both"/>
        <w:rPr>
          <w:rFonts w:ascii="Arial" w:hAnsi="Arial" w:cs="Arial"/>
        </w:rPr>
      </w:pPr>
      <w:r>
        <w:rPr>
          <w:rFonts w:ascii="Arial" w:hAnsi="Arial" w:cs="Arial"/>
          <w:b/>
          <w:u w:val="single"/>
        </w:rPr>
        <w:t>Határidő:</w:t>
      </w:r>
      <w:r w:rsidRPr="003D41C1">
        <w:rPr>
          <w:rFonts w:ascii="Arial" w:hAnsi="Arial" w:cs="Arial"/>
          <w:b/>
        </w:rPr>
        <w:t xml:space="preserve"> </w:t>
      </w:r>
      <w:r>
        <w:rPr>
          <w:rFonts w:ascii="Arial" w:hAnsi="Arial" w:cs="Arial"/>
        </w:rPr>
        <w:t>azonnal</w:t>
      </w:r>
    </w:p>
    <w:p w:rsidR="00286EFF" w:rsidRPr="003D41C1" w:rsidRDefault="003D41C1" w:rsidP="003314A1">
      <w:pPr>
        <w:jc w:val="both"/>
        <w:rPr>
          <w:rFonts w:ascii="Arial" w:hAnsi="Arial" w:cs="Arial"/>
        </w:rPr>
      </w:pPr>
      <w:r>
        <w:rPr>
          <w:rFonts w:ascii="Arial" w:hAnsi="Arial" w:cs="Arial"/>
          <w:b/>
          <w:u w:val="single"/>
        </w:rPr>
        <w:t>Felelős</w:t>
      </w:r>
      <w:r w:rsidRPr="003D41C1">
        <w:rPr>
          <w:rFonts w:ascii="Arial" w:hAnsi="Arial" w:cs="Arial"/>
          <w:b/>
        </w:rPr>
        <w:t xml:space="preserve">: </w:t>
      </w:r>
      <w:r>
        <w:rPr>
          <w:rFonts w:ascii="Arial" w:hAnsi="Arial" w:cs="Arial"/>
        </w:rPr>
        <w:t>PB elnöke</w:t>
      </w:r>
    </w:p>
    <w:p w:rsidR="00286EFF" w:rsidRDefault="00286EFF" w:rsidP="003314A1">
      <w:pPr>
        <w:jc w:val="both"/>
        <w:rPr>
          <w:rFonts w:ascii="Arial" w:hAnsi="Arial" w:cs="Arial"/>
          <w:b/>
          <w:u w:val="single"/>
        </w:rPr>
      </w:pPr>
    </w:p>
    <w:p w:rsidR="003D41C1" w:rsidRDefault="003D41C1" w:rsidP="00286EFF">
      <w:pPr>
        <w:jc w:val="both"/>
        <w:rPr>
          <w:rFonts w:ascii="Arial" w:hAnsi="Arial" w:cs="Arial"/>
          <w:b/>
          <w:u w:val="single"/>
        </w:rPr>
      </w:pPr>
    </w:p>
    <w:p w:rsidR="003314A1" w:rsidRPr="000F2325" w:rsidRDefault="003314A1" w:rsidP="00286EFF">
      <w:pPr>
        <w:jc w:val="both"/>
        <w:rPr>
          <w:rFonts w:ascii="Arial" w:hAnsi="Arial" w:cs="Arial"/>
          <w:b/>
          <w:sz w:val="26"/>
          <w:szCs w:val="26"/>
        </w:rPr>
      </w:pPr>
      <w:r w:rsidRPr="000F2325">
        <w:rPr>
          <w:rFonts w:ascii="Arial" w:hAnsi="Arial" w:cs="Arial"/>
          <w:b/>
          <w:sz w:val="26"/>
          <w:szCs w:val="26"/>
          <w:u w:val="single"/>
        </w:rPr>
        <w:t>1. napirendi pont</w:t>
      </w:r>
    </w:p>
    <w:p w:rsidR="00286EFF" w:rsidRDefault="003D41C1" w:rsidP="00286EFF">
      <w:pPr>
        <w:jc w:val="both"/>
        <w:rPr>
          <w:rFonts w:ascii="Arial" w:hAnsi="Arial" w:cs="Arial"/>
          <w:b/>
        </w:rPr>
      </w:pPr>
      <w:r w:rsidRPr="003D41C1">
        <w:rPr>
          <w:rFonts w:ascii="Arial" w:hAnsi="Arial" w:cs="Arial"/>
          <w:b/>
        </w:rPr>
        <w:t>Döntés „A település közterületén a szilárd és murvaborítású utak javítása” tárgyú közbeszerzési eljárás eredményességének megállapításáról</w:t>
      </w:r>
    </w:p>
    <w:p w:rsidR="003D41C1" w:rsidRDefault="003D41C1" w:rsidP="00286EFF">
      <w:pPr>
        <w:jc w:val="both"/>
        <w:rPr>
          <w:rFonts w:ascii="Arial" w:eastAsia="Calibri" w:hAnsi="Arial" w:cs="Arial"/>
          <w:b/>
          <w:lang w:eastAsia="en-US"/>
        </w:rPr>
      </w:pPr>
    </w:p>
    <w:p w:rsidR="003D41C1" w:rsidRDefault="006B6BB2" w:rsidP="00286EFF">
      <w:pPr>
        <w:jc w:val="both"/>
        <w:rPr>
          <w:rFonts w:ascii="Arial" w:hAnsi="Arial" w:cs="Arial"/>
        </w:rPr>
      </w:pPr>
      <w:r w:rsidRPr="00734580">
        <w:rPr>
          <w:rFonts w:ascii="Arial" w:hAnsi="Arial" w:cs="Arial"/>
          <w:b/>
          <w:u w:val="single"/>
        </w:rPr>
        <w:t>Tegzes Endre elnök</w:t>
      </w:r>
      <w:r>
        <w:rPr>
          <w:rFonts w:ascii="Arial" w:hAnsi="Arial" w:cs="Arial"/>
          <w:b/>
          <w:u w:val="single"/>
        </w:rPr>
        <w:t>:</w:t>
      </w:r>
      <w:r w:rsidR="00991985">
        <w:rPr>
          <w:rFonts w:ascii="Arial" w:hAnsi="Arial" w:cs="Arial"/>
        </w:rPr>
        <w:t xml:space="preserve"> </w:t>
      </w:r>
      <w:r w:rsidR="00A17FEA">
        <w:rPr>
          <w:rFonts w:ascii="Arial" w:hAnsi="Arial" w:cs="Arial"/>
        </w:rPr>
        <w:t xml:space="preserve">Átadom a szót </w:t>
      </w:r>
      <w:r w:rsidR="003D41C1">
        <w:rPr>
          <w:rFonts w:ascii="Arial" w:hAnsi="Arial" w:cs="Arial"/>
        </w:rPr>
        <w:t>Jakab Balázsnak, hogy ismertesse az előterjesztést.</w:t>
      </w:r>
    </w:p>
    <w:p w:rsidR="00A17FEA" w:rsidRDefault="00A17FEA" w:rsidP="00286EFF">
      <w:pPr>
        <w:jc w:val="both"/>
        <w:rPr>
          <w:rFonts w:ascii="Arial" w:hAnsi="Arial" w:cs="Arial"/>
        </w:rPr>
      </w:pPr>
    </w:p>
    <w:p w:rsidR="00A17FEA" w:rsidRPr="00A17FEA" w:rsidRDefault="003D41C1" w:rsidP="00286EFF">
      <w:pPr>
        <w:jc w:val="both"/>
        <w:rPr>
          <w:rFonts w:ascii="Arial" w:hAnsi="Arial" w:cs="Arial"/>
        </w:rPr>
      </w:pPr>
      <w:r>
        <w:rPr>
          <w:rFonts w:ascii="Arial" w:hAnsi="Arial" w:cs="Arial"/>
          <w:b/>
          <w:u w:val="single"/>
        </w:rPr>
        <w:t>Jakab Balázs</w:t>
      </w:r>
      <w:r w:rsidR="00A17FEA" w:rsidRPr="00A17FEA">
        <w:rPr>
          <w:rFonts w:ascii="Arial" w:hAnsi="Arial" w:cs="Arial"/>
          <w:b/>
          <w:u w:val="single"/>
        </w:rPr>
        <w:t>:</w:t>
      </w:r>
      <w:r w:rsidR="00A17FEA" w:rsidRPr="00503575">
        <w:rPr>
          <w:rFonts w:ascii="Arial" w:hAnsi="Arial" w:cs="Arial"/>
        </w:rPr>
        <w:t xml:space="preserve"> </w:t>
      </w:r>
      <w:r w:rsidR="00503575" w:rsidRPr="00503575">
        <w:rPr>
          <w:rFonts w:ascii="Arial" w:hAnsi="Arial" w:cs="Arial"/>
          <w:i/>
        </w:rPr>
        <w:t>Röviden ismertette az előterjesztést</w:t>
      </w:r>
      <w:r w:rsidR="00503575">
        <w:rPr>
          <w:rFonts w:ascii="Arial" w:hAnsi="Arial" w:cs="Arial"/>
        </w:rPr>
        <w:t>.</w:t>
      </w:r>
      <w:r w:rsidR="00736EE9">
        <w:rPr>
          <w:rFonts w:ascii="Arial" w:hAnsi="Arial" w:cs="Arial"/>
        </w:rPr>
        <w:t xml:space="preserve"> Hozzátette, hogy az előterjesztés a mai napon állt össze, és ezért az ülés előtt került csak kiosztásra.</w:t>
      </w:r>
    </w:p>
    <w:p w:rsidR="00A17FEA" w:rsidRDefault="00A17FEA" w:rsidP="00286EFF">
      <w:pPr>
        <w:jc w:val="both"/>
        <w:rPr>
          <w:rFonts w:ascii="Arial" w:hAnsi="Arial" w:cs="Arial"/>
        </w:rPr>
      </w:pPr>
    </w:p>
    <w:p w:rsidR="00736EE9" w:rsidRDefault="00736EE9" w:rsidP="00286EFF">
      <w:pPr>
        <w:jc w:val="both"/>
        <w:rPr>
          <w:rFonts w:ascii="Arial" w:hAnsi="Arial" w:cs="Arial"/>
        </w:rPr>
      </w:pPr>
      <w:r>
        <w:rPr>
          <w:rFonts w:ascii="Arial" w:hAnsi="Arial" w:cs="Arial"/>
          <w:b/>
          <w:u w:val="single"/>
        </w:rPr>
        <w:t>Erdélyi Zoltán</w:t>
      </w:r>
      <w:r w:rsidRPr="00736EE9">
        <w:rPr>
          <w:rFonts w:ascii="Arial" w:hAnsi="Arial" w:cs="Arial"/>
          <w:b/>
        </w:rPr>
        <w:t xml:space="preserve">: </w:t>
      </w:r>
      <w:r w:rsidRPr="00736EE9">
        <w:rPr>
          <w:rFonts w:ascii="Arial" w:hAnsi="Arial" w:cs="Arial"/>
        </w:rPr>
        <w:t>T</w:t>
      </w:r>
      <w:r>
        <w:rPr>
          <w:rFonts w:ascii="Arial" w:hAnsi="Arial" w:cs="Arial"/>
        </w:rPr>
        <w:t xml:space="preserve">öbb kérdésem is lenne. </w:t>
      </w:r>
      <w:r w:rsidR="00A8527F">
        <w:rPr>
          <w:rFonts w:ascii="Arial" w:hAnsi="Arial" w:cs="Arial"/>
        </w:rPr>
        <w:t xml:space="preserve">Az ajánlatok között látom, hogy a </w:t>
      </w:r>
      <w:proofErr w:type="spellStart"/>
      <w:r w:rsidR="00A8527F" w:rsidRPr="00155EB7">
        <w:rPr>
          <w:rFonts w:ascii="Arial" w:hAnsi="Arial" w:cs="Arial"/>
        </w:rPr>
        <w:t>Grilgép</w:t>
      </w:r>
      <w:proofErr w:type="spellEnd"/>
      <w:r w:rsidR="00A8527F" w:rsidRPr="00155EB7">
        <w:rPr>
          <w:rFonts w:ascii="Arial" w:hAnsi="Arial" w:cs="Arial"/>
        </w:rPr>
        <w:t xml:space="preserve"> Közmű és Útépítő Kft.</w:t>
      </w:r>
      <w:r w:rsidR="00A8527F">
        <w:rPr>
          <w:rFonts w:ascii="Arial" w:hAnsi="Arial" w:cs="Arial"/>
        </w:rPr>
        <w:t xml:space="preserve"> egyik ajánlatát sem nyilvánították érvényesnek. Szeretnék rá egy rövid magyarázatot kapni. Röviden</w:t>
      </w:r>
      <w:r w:rsidR="00A8527F" w:rsidRPr="00A8527F">
        <w:rPr>
          <w:rFonts w:ascii="Arial" w:hAnsi="Arial" w:cs="Arial"/>
        </w:rPr>
        <w:t xml:space="preserve"> </w:t>
      </w:r>
      <w:r w:rsidR="00A8527F">
        <w:rPr>
          <w:rFonts w:ascii="Arial" w:hAnsi="Arial" w:cs="Arial"/>
        </w:rPr>
        <w:t xml:space="preserve">a </w:t>
      </w:r>
      <w:r w:rsidR="00A8527F" w:rsidRPr="00155EB7">
        <w:rPr>
          <w:rFonts w:ascii="Arial" w:hAnsi="Arial" w:cs="Arial"/>
        </w:rPr>
        <w:t xml:space="preserve">PUHI-TÁRNOK Út- és Hídépítő Kft., </w:t>
      </w:r>
      <w:r w:rsidR="00A8527F">
        <w:rPr>
          <w:rFonts w:ascii="Arial" w:hAnsi="Arial" w:cs="Arial"/>
        </w:rPr>
        <w:t>és a</w:t>
      </w:r>
      <w:r w:rsidR="00A8527F" w:rsidRPr="00155EB7">
        <w:rPr>
          <w:rFonts w:ascii="Arial" w:hAnsi="Arial" w:cs="Arial"/>
        </w:rPr>
        <w:t xml:space="preserve"> VIANOVA 87 </w:t>
      </w:r>
      <w:proofErr w:type="spellStart"/>
      <w:r w:rsidR="00A8527F" w:rsidRPr="00155EB7">
        <w:rPr>
          <w:rFonts w:ascii="Arial" w:hAnsi="Arial" w:cs="Arial"/>
        </w:rPr>
        <w:t>Zrt</w:t>
      </w:r>
      <w:proofErr w:type="spellEnd"/>
      <w:r w:rsidR="00A8527F" w:rsidRPr="00155EB7">
        <w:rPr>
          <w:rFonts w:ascii="Arial" w:hAnsi="Arial" w:cs="Arial"/>
        </w:rPr>
        <w:t>.</w:t>
      </w:r>
      <w:r w:rsidR="00A8527F">
        <w:rPr>
          <w:rFonts w:ascii="Arial" w:hAnsi="Arial" w:cs="Arial"/>
        </w:rPr>
        <w:t xml:space="preserve"> mellett szóló javaslatokra is magyarázatot szeretnék kérni. </w:t>
      </w:r>
      <w:r w:rsidR="000E0DFE">
        <w:rPr>
          <w:rFonts w:ascii="Arial" w:hAnsi="Arial" w:cs="Arial"/>
        </w:rPr>
        <w:t xml:space="preserve">Ha jól tudom, a </w:t>
      </w:r>
      <w:r w:rsidR="000E0DFE" w:rsidRPr="00155EB7">
        <w:rPr>
          <w:rFonts w:ascii="Arial" w:hAnsi="Arial" w:cs="Arial"/>
        </w:rPr>
        <w:t xml:space="preserve">PUHI-TÁRNOK Út- és Hídépítő </w:t>
      </w:r>
      <w:proofErr w:type="spellStart"/>
      <w:r w:rsidR="000E0DFE" w:rsidRPr="00155EB7">
        <w:rPr>
          <w:rFonts w:ascii="Arial" w:hAnsi="Arial" w:cs="Arial"/>
        </w:rPr>
        <w:t>Kft</w:t>
      </w:r>
      <w:r w:rsidR="000E0DFE">
        <w:rPr>
          <w:rFonts w:ascii="Arial" w:hAnsi="Arial" w:cs="Arial"/>
        </w:rPr>
        <w:t>-vel</w:t>
      </w:r>
      <w:proofErr w:type="spellEnd"/>
      <w:r w:rsidR="000E0DFE">
        <w:rPr>
          <w:rFonts w:ascii="Arial" w:hAnsi="Arial" w:cs="Arial"/>
        </w:rPr>
        <w:t xml:space="preserve"> már dolgozott együtt az önkormányzat, ezért szeretnék egy műszaki-gazdasági szempontú magyarázatot is.</w:t>
      </w:r>
    </w:p>
    <w:p w:rsidR="000E0DFE" w:rsidRDefault="000E0DFE" w:rsidP="00286EFF">
      <w:pPr>
        <w:jc w:val="both"/>
        <w:rPr>
          <w:rFonts w:ascii="Arial" w:hAnsi="Arial" w:cs="Arial"/>
        </w:rPr>
      </w:pPr>
    </w:p>
    <w:p w:rsidR="000E0DFE" w:rsidRPr="00736EE9" w:rsidRDefault="000E0DFE" w:rsidP="00286EFF">
      <w:pPr>
        <w:jc w:val="both"/>
        <w:rPr>
          <w:rFonts w:ascii="Arial" w:hAnsi="Arial" w:cs="Arial"/>
        </w:rPr>
      </w:pPr>
      <w:r w:rsidRPr="000E0DFE">
        <w:rPr>
          <w:rFonts w:ascii="Arial" w:hAnsi="Arial" w:cs="Arial"/>
          <w:b/>
          <w:u w:val="single"/>
        </w:rPr>
        <w:t>Papp István jegyző</w:t>
      </w:r>
      <w:r>
        <w:rPr>
          <w:rFonts w:ascii="Arial" w:hAnsi="Arial" w:cs="Arial"/>
        </w:rPr>
        <w:t xml:space="preserve">: Az érvénytelenítés oka, hogy a cég a saját alkalmasságát nem tudta igazolni. A hiánypótlás arról szólt, hogy mutassa be az elmúlt 3 éves eredményeit. A hiánypótlást nem teljesítette, tehát ki kellett zárni. Egy súlyszám szerinti értékelési rendszert dolgoztunk ki a pályázati felhívásban. A különböző szempontok szerinti értékelések </w:t>
      </w:r>
      <w:proofErr w:type="spellStart"/>
      <w:r>
        <w:rPr>
          <w:rFonts w:ascii="Arial" w:hAnsi="Arial" w:cs="Arial"/>
        </w:rPr>
        <w:t>össz-pontszáma</w:t>
      </w:r>
      <w:proofErr w:type="spellEnd"/>
      <w:r>
        <w:rPr>
          <w:rFonts w:ascii="Arial" w:hAnsi="Arial" w:cs="Arial"/>
        </w:rPr>
        <w:t xml:space="preserve"> adja a végső számokat. Ami a műszaki-szakmai kérdést illeti </w:t>
      </w:r>
      <w:proofErr w:type="gramStart"/>
      <w:r>
        <w:rPr>
          <w:rFonts w:ascii="Arial" w:hAnsi="Arial" w:cs="Arial"/>
        </w:rPr>
        <w:t>a</w:t>
      </w:r>
      <w:proofErr w:type="gramEnd"/>
      <w:r>
        <w:rPr>
          <w:rFonts w:ascii="Arial" w:hAnsi="Arial" w:cs="Arial"/>
        </w:rPr>
        <w:t xml:space="preserve">, </w:t>
      </w:r>
      <w:r w:rsidRPr="00155EB7">
        <w:rPr>
          <w:rFonts w:ascii="Arial" w:hAnsi="Arial" w:cs="Arial"/>
        </w:rPr>
        <w:t>PUHI-TÁRNOK Út- és Hídépítő Kft</w:t>
      </w:r>
      <w:r>
        <w:rPr>
          <w:rFonts w:ascii="Arial" w:hAnsi="Arial" w:cs="Arial"/>
        </w:rPr>
        <w:t>. már több éve végez kátyúzást a településen. Ők egyébként a murvás utakra adták a legkedvezőbb ajánlatot, az aszfaltosra pedig a csatorna építő konzorcium egyik tagja.</w:t>
      </w:r>
    </w:p>
    <w:p w:rsidR="00736EE9" w:rsidRDefault="00736EE9" w:rsidP="00286EFF">
      <w:pPr>
        <w:jc w:val="both"/>
        <w:rPr>
          <w:rFonts w:ascii="Arial" w:hAnsi="Arial" w:cs="Arial"/>
          <w:b/>
          <w:u w:val="single"/>
        </w:rPr>
      </w:pPr>
    </w:p>
    <w:p w:rsidR="00F77B62" w:rsidRPr="00F77B62" w:rsidRDefault="00F77B62" w:rsidP="00286EFF">
      <w:pPr>
        <w:jc w:val="both"/>
        <w:rPr>
          <w:rFonts w:ascii="Arial" w:hAnsi="Arial" w:cs="Arial"/>
        </w:rPr>
      </w:pPr>
      <w:r>
        <w:rPr>
          <w:rFonts w:ascii="Arial" w:hAnsi="Arial" w:cs="Arial"/>
          <w:b/>
          <w:u w:val="single"/>
        </w:rPr>
        <w:t>Jakab Balázs</w:t>
      </w:r>
      <w:r w:rsidRPr="00A17FEA">
        <w:rPr>
          <w:rFonts w:ascii="Arial" w:hAnsi="Arial" w:cs="Arial"/>
          <w:b/>
          <w:u w:val="single"/>
        </w:rPr>
        <w:t>:</w:t>
      </w:r>
      <w:r w:rsidRPr="00F77B62">
        <w:rPr>
          <w:rFonts w:ascii="Arial" w:hAnsi="Arial" w:cs="Arial"/>
          <w:b/>
        </w:rPr>
        <w:t xml:space="preserve"> </w:t>
      </w:r>
      <w:r>
        <w:rPr>
          <w:rFonts w:ascii="Arial" w:hAnsi="Arial" w:cs="Arial"/>
        </w:rPr>
        <w:t>Az említett cég valóban, ahogy elhangzott több éve végez a településen útjavítási munkákat. Eddig nem merült fel probléma velük kapcsolatban.</w:t>
      </w:r>
    </w:p>
    <w:p w:rsidR="00F77B62" w:rsidRDefault="00F77B62" w:rsidP="00286EFF">
      <w:pPr>
        <w:jc w:val="both"/>
        <w:rPr>
          <w:rFonts w:ascii="Arial" w:hAnsi="Arial" w:cs="Arial"/>
          <w:b/>
          <w:u w:val="single"/>
        </w:rPr>
      </w:pPr>
    </w:p>
    <w:p w:rsidR="00F77B62" w:rsidRPr="00F77B62" w:rsidRDefault="00F77B62" w:rsidP="00286EFF">
      <w:pPr>
        <w:jc w:val="both"/>
        <w:rPr>
          <w:rFonts w:ascii="Arial" w:hAnsi="Arial" w:cs="Arial"/>
        </w:rPr>
      </w:pPr>
      <w:r>
        <w:rPr>
          <w:rFonts w:ascii="Arial" w:hAnsi="Arial" w:cs="Arial"/>
          <w:b/>
          <w:u w:val="single"/>
        </w:rPr>
        <w:t>Horváthné Holéczy Katalin</w:t>
      </w:r>
      <w:r w:rsidRPr="00F77B62">
        <w:rPr>
          <w:rFonts w:ascii="Arial" w:hAnsi="Arial" w:cs="Arial"/>
          <w:b/>
        </w:rPr>
        <w:t xml:space="preserve">: </w:t>
      </w:r>
      <w:r>
        <w:rPr>
          <w:rFonts w:ascii="Arial" w:hAnsi="Arial" w:cs="Arial"/>
        </w:rPr>
        <w:t xml:space="preserve">Én sem láttam az anyagot, szeretném, ha röviden ismertetnék a lényegét. Emellett én az ajánlatkérés szempontjaival kapcsolatban is szeretnék kérdezni. Itt alapvetően </w:t>
      </w:r>
      <w:r w:rsidR="001C3743">
        <w:rPr>
          <w:rFonts w:ascii="Arial" w:hAnsi="Arial" w:cs="Arial"/>
        </w:rPr>
        <w:t xml:space="preserve">– ha jól értettem – </w:t>
      </w:r>
      <w:r>
        <w:rPr>
          <w:rFonts w:ascii="Arial" w:hAnsi="Arial" w:cs="Arial"/>
        </w:rPr>
        <w:t xml:space="preserve">az ár számított és a jótállás. Más szempontok </w:t>
      </w:r>
      <w:r w:rsidR="0038633B">
        <w:rPr>
          <w:rFonts w:ascii="Arial" w:hAnsi="Arial" w:cs="Arial"/>
        </w:rPr>
        <w:t xml:space="preserve">a konkrét értékelés kapcsán </w:t>
      </w:r>
      <w:r>
        <w:rPr>
          <w:rFonts w:ascii="Arial" w:hAnsi="Arial" w:cs="Arial"/>
        </w:rPr>
        <w:t xml:space="preserve">nem merültek fel, de voltak még olyan egyéb </w:t>
      </w:r>
      <w:r>
        <w:rPr>
          <w:rFonts w:ascii="Arial" w:hAnsi="Arial" w:cs="Arial"/>
        </w:rPr>
        <w:lastRenderedPageBreak/>
        <w:t xml:space="preserve">feltételek is, amelyeket teljesíteni kellett. </w:t>
      </w:r>
      <w:r w:rsidR="0038633B">
        <w:rPr>
          <w:rFonts w:ascii="Arial" w:hAnsi="Arial" w:cs="Arial"/>
        </w:rPr>
        <w:t xml:space="preserve">Itt a működés ideje alatt a közbeszerzés tárgyából származó árbevétel van megemlítve, és a visszafelé számított 5 évben végzett referenciamunka. Nem teljesen értem, hogy ez pontosan mit takar. </w:t>
      </w:r>
      <w:r w:rsidR="001C3743">
        <w:rPr>
          <w:rFonts w:ascii="Arial" w:hAnsi="Arial" w:cs="Arial"/>
        </w:rPr>
        <w:t>Nem tudom pontosan, hogy most miről fogok dönteni.</w:t>
      </w:r>
    </w:p>
    <w:p w:rsidR="00F77B62" w:rsidRDefault="00F77B62" w:rsidP="00286EFF">
      <w:pPr>
        <w:jc w:val="both"/>
        <w:rPr>
          <w:rFonts w:ascii="Arial" w:hAnsi="Arial" w:cs="Arial"/>
          <w:b/>
          <w:u w:val="single"/>
        </w:rPr>
      </w:pPr>
    </w:p>
    <w:p w:rsidR="00584074" w:rsidRDefault="001C3743" w:rsidP="00286EFF">
      <w:pPr>
        <w:jc w:val="both"/>
        <w:rPr>
          <w:rFonts w:ascii="Arial" w:hAnsi="Arial" w:cs="Arial"/>
        </w:rPr>
      </w:pPr>
      <w:r>
        <w:rPr>
          <w:rFonts w:ascii="Arial" w:hAnsi="Arial" w:cs="Arial"/>
          <w:b/>
          <w:u w:val="single"/>
        </w:rPr>
        <w:t xml:space="preserve">Jakab Balázs: </w:t>
      </w:r>
      <w:r>
        <w:rPr>
          <w:rFonts w:ascii="Arial" w:hAnsi="Arial" w:cs="Arial"/>
        </w:rPr>
        <w:t xml:space="preserve">Egy ilyen </w:t>
      </w:r>
      <w:r w:rsidR="0063558D">
        <w:rPr>
          <w:rFonts w:ascii="Arial" w:hAnsi="Arial" w:cs="Arial"/>
        </w:rPr>
        <w:t xml:space="preserve">jellegű kiírásnál két szempontból </w:t>
      </w:r>
      <w:r>
        <w:rPr>
          <w:rFonts w:ascii="Arial" w:hAnsi="Arial" w:cs="Arial"/>
        </w:rPr>
        <w:t xml:space="preserve">tudunk jól </w:t>
      </w:r>
      <w:r w:rsidR="0063558D">
        <w:rPr>
          <w:rFonts w:ascii="Arial" w:hAnsi="Arial" w:cs="Arial"/>
        </w:rPr>
        <w:t>közelíteni.</w:t>
      </w:r>
      <w:r>
        <w:rPr>
          <w:rFonts w:ascii="Arial" w:hAnsi="Arial" w:cs="Arial"/>
        </w:rPr>
        <w:t xml:space="preserve"> Az egyik, az alkalmassági feltételek</w:t>
      </w:r>
      <w:r w:rsidR="0063558D">
        <w:rPr>
          <w:rFonts w:ascii="Arial" w:hAnsi="Arial" w:cs="Arial"/>
        </w:rPr>
        <w:t>, ami az egyik cég tekintetében hiánypótláskor nem kerültek benyújtásra. Tehát ezekbe beletartoznak azok a</w:t>
      </w:r>
      <w:r>
        <w:rPr>
          <w:rFonts w:ascii="Arial" w:hAnsi="Arial" w:cs="Arial"/>
        </w:rPr>
        <w:t xml:space="preserve"> referenci</w:t>
      </w:r>
      <w:r w:rsidR="0063558D">
        <w:rPr>
          <w:rFonts w:ascii="Arial" w:hAnsi="Arial" w:cs="Arial"/>
        </w:rPr>
        <w:t>a anyagok, ami alapján egy cég be tudja bizonyítani, hogy alkalmas, vagy sem. A másik szempont pedig egy árképzés, ami egy versenyhelyzetet mutat, ami alapján el tudjuk dönteni, hogy ki a legjobb ajánlattevő. Az ajánlattételi felhívásnak része volt egy olyan műszaki rövid leírás, amiben leírtuk, hogy mi milyen munkarészeket szeretnénk megcsináltatni, és milyen elvárásaink vannak ehhez kapcsolódóan.</w:t>
      </w:r>
    </w:p>
    <w:p w:rsidR="0063558D" w:rsidRPr="001C3743" w:rsidRDefault="0063558D" w:rsidP="00286EFF">
      <w:pPr>
        <w:jc w:val="both"/>
        <w:rPr>
          <w:rFonts w:ascii="Arial" w:hAnsi="Arial" w:cs="Arial"/>
        </w:rPr>
      </w:pPr>
    </w:p>
    <w:p w:rsidR="00F77B62" w:rsidRPr="0063558D" w:rsidRDefault="0063558D" w:rsidP="00286EFF">
      <w:pPr>
        <w:jc w:val="both"/>
        <w:rPr>
          <w:rFonts w:ascii="Arial" w:hAnsi="Arial" w:cs="Arial"/>
          <w:u w:val="single"/>
        </w:rPr>
      </w:pPr>
      <w:r>
        <w:rPr>
          <w:rFonts w:ascii="Arial" w:hAnsi="Arial" w:cs="Arial"/>
          <w:b/>
          <w:u w:val="single"/>
        </w:rPr>
        <w:t>Horváthné Holéczy Katalin</w:t>
      </w:r>
      <w:r w:rsidRPr="00F77B62">
        <w:rPr>
          <w:rFonts w:ascii="Arial" w:hAnsi="Arial" w:cs="Arial"/>
          <w:b/>
        </w:rPr>
        <w:t>:</w:t>
      </w:r>
      <w:r>
        <w:rPr>
          <w:rFonts w:ascii="Arial" w:hAnsi="Arial" w:cs="Arial"/>
          <w:b/>
        </w:rPr>
        <w:t xml:space="preserve"> </w:t>
      </w:r>
      <w:r>
        <w:rPr>
          <w:rFonts w:ascii="Arial" w:hAnsi="Arial" w:cs="Arial"/>
        </w:rPr>
        <w:t>Ha jól értem, volt négy cég, amelyik teljesítette, és azon belül az ár döntött. Itt volt még valami fordított arányos</w:t>
      </w:r>
      <w:r w:rsidR="007D4B19">
        <w:rPr>
          <w:rFonts w:ascii="Arial" w:hAnsi="Arial" w:cs="Arial"/>
        </w:rPr>
        <w:t>ítás, azt sem értettem pontosa</w:t>
      </w:r>
      <w:r>
        <w:rPr>
          <w:rFonts w:ascii="Arial" w:hAnsi="Arial" w:cs="Arial"/>
        </w:rPr>
        <w:t>n.</w:t>
      </w:r>
    </w:p>
    <w:p w:rsidR="00F77B62" w:rsidRDefault="00F77B62" w:rsidP="00286EFF">
      <w:pPr>
        <w:jc w:val="both"/>
        <w:rPr>
          <w:rFonts w:ascii="Arial" w:hAnsi="Arial" w:cs="Arial"/>
          <w:b/>
          <w:u w:val="single"/>
        </w:rPr>
      </w:pPr>
    </w:p>
    <w:p w:rsidR="0063558D" w:rsidRPr="0063558D" w:rsidRDefault="0063558D" w:rsidP="00286EFF">
      <w:pPr>
        <w:jc w:val="both"/>
        <w:rPr>
          <w:rFonts w:ascii="Arial" w:hAnsi="Arial" w:cs="Arial"/>
        </w:rPr>
      </w:pPr>
      <w:r>
        <w:rPr>
          <w:rFonts w:ascii="Arial" w:hAnsi="Arial" w:cs="Arial"/>
          <w:b/>
          <w:u w:val="single"/>
        </w:rPr>
        <w:t>Jakab Balázs:</w:t>
      </w:r>
      <w:r w:rsidRPr="00EF699D">
        <w:rPr>
          <w:rFonts w:ascii="Arial" w:hAnsi="Arial" w:cs="Arial"/>
          <w:b/>
        </w:rPr>
        <w:t xml:space="preserve"> </w:t>
      </w:r>
      <w:r w:rsidR="007D4B19">
        <w:rPr>
          <w:rFonts w:ascii="Arial" w:hAnsi="Arial" w:cs="Arial"/>
        </w:rPr>
        <w:t>Hét cégnek küldtük meg az ajánlati felhívást. Az első részre 6, a másodikra</w:t>
      </w:r>
      <w:r w:rsidR="00EF699D">
        <w:rPr>
          <w:rFonts w:ascii="Arial" w:hAnsi="Arial" w:cs="Arial"/>
        </w:rPr>
        <w:t xml:space="preserve"> 5 ajánlat érkezett.</w:t>
      </w:r>
      <w:r w:rsidR="007D4B19">
        <w:rPr>
          <w:rFonts w:ascii="Arial" w:hAnsi="Arial" w:cs="Arial"/>
        </w:rPr>
        <w:t xml:space="preserve"> A hiánypótlást követően ez lecsökkent 5, illetve 4 cégre. A fordított arányosság elvét a Közbeszerzési törvény adja meg, mint lehetőséget. Ez gyakorlatilag azt jelenti, hogy egy adott munkanemre egy cég ad egy árajánlatot, és ezt az árat hasonlítjuk össze a többi ajánlattévő árával, egy súlypont szám megadása mellett</w:t>
      </w:r>
      <w:r w:rsidR="00EF699D">
        <w:rPr>
          <w:rFonts w:ascii="Arial" w:hAnsi="Arial" w:cs="Arial"/>
        </w:rPr>
        <w:t>. Minél magasabb az ár, annál kevesebb pontot kap a cég, ezért nevezik fordított arányosságnak.</w:t>
      </w:r>
    </w:p>
    <w:p w:rsidR="0063558D" w:rsidRDefault="0063558D" w:rsidP="00286EFF">
      <w:pPr>
        <w:jc w:val="both"/>
        <w:rPr>
          <w:rFonts w:ascii="Arial" w:hAnsi="Arial" w:cs="Arial"/>
          <w:b/>
          <w:u w:val="single"/>
        </w:rPr>
      </w:pPr>
    </w:p>
    <w:p w:rsidR="0063558D" w:rsidRPr="00EF699D" w:rsidRDefault="00EF699D" w:rsidP="00286EFF">
      <w:pPr>
        <w:jc w:val="both"/>
        <w:rPr>
          <w:rFonts w:ascii="Arial" w:hAnsi="Arial" w:cs="Arial"/>
        </w:rPr>
      </w:pPr>
      <w:r>
        <w:rPr>
          <w:rFonts w:ascii="Arial" w:hAnsi="Arial" w:cs="Arial"/>
          <w:b/>
          <w:u w:val="single"/>
        </w:rPr>
        <w:t xml:space="preserve">Erdélyi Zoltán: </w:t>
      </w:r>
      <w:r>
        <w:rPr>
          <w:rFonts w:ascii="Arial" w:hAnsi="Arial" w:cs="Arial"/>
        </w:rPr>
        <w:t>Én bízom abban, hogy ez az eljárás rendben zajlott le. Az ár mellett azonban alapvetően a minőséget is kell értékelni. A rendelkezésemre álló anyagokból azt látom, hogy a minőséget a jótállásnál szerette volna a Műszaki osztály súlyozni. Ezt azonban többféleképpen meg lehet ítélni, örömmel látom, hogy nem a jótállás döntött a végén, tehát nem változtatták meg a matematikai sorrendet.</w:t>
      </w:r>
    </w:p>
    <w:p w:rsidR="0063558D" w:rsidRDefault="0063558D" w:rsidP="00286EFF">
      <w:pPr>
        <w:jc w:val="both"/>
        <w:rPr>
          <w:rFonts w:ascii="Arial" w:hAnsi="Arial" w:cs="Arial"/>
          <w:b/>
          <w:u w:val="single"/>
        </w:rPr>
      </w:pPr>
    </w:p>
    <w:p w:rsidR="0063558D" w:rsidRPr="00302A96" w:rsidRDefault="00302A96" w:rsidP="00286EFF">
      <w:pPr>
        <w:jc w:val="both"/>
        <w:rPr>
          <w:rFonts w:ascii="Arial" w:hAnsi="Arial" w:cs="Arial"/>
        </w:rPr>
      </w:pPr>
      <w:r>
        <w:rPr>
          <w:rFonts w:ascii="Arial" w:hAnsi="Arial" w:cs="Arial"/>
          <w:b/>
          <w:u w:val="single"/>
        </w:rPr>
        <w:t>Horváthné Holéczy Katalin</w:t>
      </w:r>
      <w:r w:rsidRPr="00302A96">
        <w:rPr>
          <w:rFonts w:ascii="Arial" w:hAnsi="Arial" w:cs="Arial"/>
          <w:b/>
        </w:rPr>
        <w:t xml:space="preserve">: </w:t>
      </w:r>
      <w:r w:rsidRPr="00302A96">
        <w:rPr>
          <w:rFonts w:ascii="Arial" w:hAnsi="Arial" w:cs="Arial"/>
        </w:rPr>
        <w:t>A</w:t>
      </w:r>
      <w:r>
        <w:rPr>
          <w:rFonts w:ascii="Arial" w:hAnsi="Arial" w:cs="Arial"/>
        </w:rPr>
        <w:t xml:space="preserve">zt szeretném kérdezni, hogy végül ki a nyertes, mert még mindig nem egyértelmű számomra, mert nem látom az anyagot.  </w:t>
      </w:r>
    </w:p>
    <w:p w:rsidR="00302A96" w:rsidRDefault="00302A96" w:rsidP="00286EFF">
      <w:pPr>
        <w:jc w:val="both"/>
        <w:rPr>
          <w:rFonts w:ascii="Arial" w:hAnsi="Arial" w:cs="Arial"/>
          <w:b/>
          <w:u w:val="single"/>
        </w:rPr>
      </w:pPr>
    </w:p>
    <w:p w:rsidR="003314A1" w:rsidRDefault="00524D6E" w:rsidP="00286EFF">
      <w:pPr>
        <w:jc w:val="both"/>
        <w:rPr>
          <w:rFonts w:ascii="Arial" w:hAnsi="Arial" w:cs="Arial"/>
        </w:rPr>
      </w:pPr>
      <w:r w:rsidRPr="00734580">
        <w:rPr>
          <w:rFonts w:ascii="Arial" w:hAnsi="Arial" w:cs="Arial"/>
          <w:b/>
          <w:u w:val="single"/>
        </w:rPr>
        <w:t>Tegzes Endre elnök</w:t>
      </w:r>
      <w:r w:rsidR="000017E2">
        <w:rPr>
          <w:rFonts w:ascii="Arial" w:hAnsi="Arial" w:cs="Arial"/>
          <w:b/>
          <w:u w:val="single"/>
        </w:rPr>
        <w:t>:</w:t>
      </w:r>
      <w:r>
        <w:rPr>
          <w:rFonts w:ascii="Arial" w:hAnsi="Arial" w:cs="Arial"/>
        </w:rPr>
        <w:t xml:space="preserve"> </w:t>
      </w:r>
      <w:r w:rsidR="00991985">
        <w:rPr>
          <w:rFonts w:ascii="Arial" w:hAnsi="Arial" w:cs="Arial"/>
        </w:rPr>
        <w:t xml:space="preserve">Köszönöm szépen. Van-e további hozzászólás. Nincs, </w:t>
      </w:r>
      <w:r w:rsidR="003314A1">
        <w:rPr>
          <w:rFonts w:ascii="Arial" w:hAnsi="Arial" w:cs="Arial"/>
        </w:rPr>
        <w:t>felteszem s</w:t>
      </w:r>
      <w:r w:rsidR="00991985">
        <w:rPr>
          <w:rFonts w:ascii="Arial" w:hAnsi="Arial" w:cs="Arial"/>
        </w:rPr>
        <w:t>zavazásra az</w:t>
      </w:r>
      <w:r w:rsidR="00DA49BA">
        <w:rPr>
          <w:rFonts w:ascii="Arial" w:hAnsi="Arial" w:cs="Arial"/>
        </w:rPr>
        <w:t xml:space="preserve"> előterjesztés határozati javaslatát. </w:t>
      </w:r>
      <w:r w:rsidR="003D41C1">
        <w:rPr>
          <w:rFonts w:ascii="Arial" w:hAnsi="Arial" w:cs="Arial"/>
        </w:rPr>
        <w:t>Indítható a szavazás.</w:t>
      </w:r>
      <w:r w:rsidR="00167865">
        <w:rPr>
          <w:rFonts w:ascii="Arial" w:hAnsi="Arial" w:cs="Arial"/>
        </w:rPr>
        <w:t xml:space="preserve"> Még egy kérdésem lenne, hogy mi alapján kerültek meghívására pontosan ezek a cégek? </w:t>
      </w:r>
    </w:p>
    <w:p w:rsidR="00167865" w:rsidRDefault="00167865" w:rsidP="00286EFF">
      <w:pPr>
        <w:jc w:val="both"/>
        <w:rPr>
          <w:rFonts w:ascii="Arial" w:hAnsi="Arial" w:cs="Arial"/>
        </w:rPr>
      </w:pPr>
    </w:p>
    <w:p w:rsidR="00286EFF" w:rsidRDefault="00167865" w:rsidP="00167865">
      <w:pPr>
        <w:jc w:val="both"/>
        <w:rPr>
          <w:rFonts w:ascii="Arial" w:hAnsi="Arial" w:cs="Arial"/>
        </w:rPr>
      </w:pPr>
      <w:r>
        <w:rPr>
          <w:rFonts w:ascii="Arial" w:hAnsi="Arial" w:cs="Arial"/>
          <w:b/>
          <w:u w:val="single"/>
        </w:rPr>
        <w:t>Jakab Balázs</w:t>
      </w:r>
      <w:r w:rsidRPr="00167865">
        <w:rPr>
          <w:rFonts w:ascii="Arial" w:hAnsi="Arial" w:cs="Arial"/>
          <w:b/>
        </w:rPr>
        <w:t xml:space="preserve">: </w:t>
      </w:r>
      <w:r>
        <w:rPr>
          <w:rFonts w:ascii="Arial" w:hAnsi="Arial" w:cs="Arial"/>
        </w:rPr>
        <w:t xml:space="preserve">A korábbi években a településen dolgozó, valamiféle referenciával rendelkező cégeket hívtunk meg, illetve olyanokat, amelyekről egy előzetes felmérés alapján úgy gondoltuk, hogy érdemesek erre. </w:t>
      </w:r>
    </w:p>
    <w:p w:rsidR="00167865" w:rsidRDefault="00167865" w:rsidP="00167865">
      <w:pPr>
        <w:jc w:val="both"/>
        <w:rPr>
          <w:rFonts w:ascii="Arial" w:hAnsi="Arial" w:cs="Arial"/>
        </w:rPr>
      </w:pPr>
    </w:p>
    <w:p w:rsidR="00167865" w:rsidRDefault="007556F7" w:rsidP="00167865">
      <w:pPr>
        <w:jc w:val="both"/>
        <w:rPr>
          <w:rFonts w:ascii="Arial" w:hAnsi="Arial" w:cs="Arial"/>
        </w:rPr>
      </w:pPr>
      <w:r>
        <w:rPr>
          <w:rFonts w:ascii="Arial" w:hAnsi="Arial" w:cs="Arial"/>
          <w:b/>
          <w:u w:val="single"/>
        </w:rPr>
        <w:t>Horváthné Holéczy Katalin</w:t>
      </w:r>
      <w:r w:rsidRPr="00302A96">
        <w:rPr>
          <w:rFonts w:ascii="Arial" w:hAnsi="Arial" w:cs="Arial"/>
          <w:b/>
        </w:rPr>
        <w:t>:</w:t>
      </w:r>
      <w:r>
        <w:rPr>
          <w:rFonts w:ascii="Arial" w:hAnsi="Arial" w:cs="Arial"/>
          <w:b/>
        </w:rPr>
        <w:t xml:space="preserve"> </w:t>
      </w:r>
      <w:r>
        <w:rPr>
          <w:rFonts w:ascii="Arial" w:hAnsi="Arial" w:cs="Arial"/>
        </w:rPr>
        <w:t>Azt szeretném kérdezni, hogy ez az anyag végül is mikor került kiküldésre?</w:t>
      </w:r>
    </w:p>
    <w:p w:rsidR="007556F7" w:rsidRDefault="007556F7" w:rsidP="00167865">
      <w:pPr>
        <w:jc w:val="both"/>
        <w:rPr>
          <w:rFonts w:ascii="Arial" w:hAnsi="Arial" w:cs="Arial"/>
        </w:rPr>
      </w:pPr>
    </w:p>
    <w:p w:rsidR="0063558D" w:rsidRDefault="007556F7" w:rsidP="007556F7">
      <w:pPr>
        <w:jc w:val="both"/>
        <w:rPr>
          <w:rFonts w:ascii="Arial" w:hAnsi="Arial" w:cs="Arial"/>
        </w:rPr>
      </w:pPr>
      <w:r>
        <w:rPr>
          <w:rFonts w:ascii="Arial" w:hAnsi="Arial" w:cs="Arial"/>
          <w:b/>
          <w:u w:val="single"/>
        </w:rPr>
        <w:t>Kiszelné Mohos Katalin polgármester:</w:t>
      </w:r>
      <w:r w:rsidRPr="007556F7">
        <w:rPr>
          <w:rFonts w:ascii="Arial" w:hAnsi="Arial" w:cs="Arial"/>
          <w:b/>
        </w:rPr>
        <w:t xml:space="preserve"> </w:t>
      </w:r>
      <w:r>
        <w:rPr>
          <w:rFonts w:ascii="Arial" w:hAnsi="Arial" w:cs="Arial"/>
        </w:rPr>
        <w:t>Az ülés előtt tudtuk kiosztani, mivel az ülést megelőzően volt a bíráló bizottság ülése. Azért kellett így felgyorsítani az eseményeket, hogy minél hamarabb megkezdődhessen a kátyúzás.</w:t>
      </w:r>
    </w:p>
    <w:p w:rsidR="008779B8" w:rsidRDefault="008779B8" w:rsidP="007556F7">
      <w:pPr>
        <w:jc w:val="both"/>
        <w:rPr>
          <w:rFonts w:ascii="Arial" w:hAnsi="Arial" w:cs="Arial"/>
        </w:rPr>
      </w:pPr>
    </w:p>
    <w:p w:rsidR="008779B8" w:rsidRPr="008779B8" w:rsidRDefault="008779B8" w:rsidP="007556F7">
      <w:pPr>
        <w:jc w:val="both"/>
        <w:rPr>
          <w:rFonts w:ascii="Arial" w:hAnsi="Arial" w:cs="Arial"/>
        </w:rPr>
      </w:pPr>
      <w:r w:rsidRPr="00734580">
        <w:rPr>
          <w:rFonts w:ascii="Arial" w:hAnsi="Arial" w:cs="Arial"/>
          <w:b/>
          <w:u w:val="single"/>
        </w:rPr>
        <w:lastRenderedPageBreak/>
        <w:t>Tegzes Endre elnök</w:t>
      </w:r>
      <w:r w:rsidRPr="008779B8">
        <w:rPr>
          <w:rFonts w:ascii="Arial" w:hAnsi="Arial" w:cs="Arial"/>
          <w:b/>
        </w:rPr>
        <w:t xml:space="preserve">: </w:t>
      </w:r>
      <w:r>
        <w:rPr>
          <w:rFonts w:ascii="Arial" w:hAnsi="Arial" w:cs="Arial"/>
        </w:rPr>
        <w:t>A Pénzügyi bizottság mindig fájlalja, hogy nagyon kevés idő áll rendelkezésünkre az anyagok áttekintésére.</w:t>
      </w:r>
    </w:p>
    <w:p w:rsidR="0063558D" w:rsidRDefault="0063558D" w:rsidP="003314A1">
      <w:pPr>
        <w:spacing w:after="120"/>
        <w:jc w:val="both"/>
        <w:rPr>
          <w:rFonts w:ascii="Arial" w:hAnsi="Arial" w:cs="Arial"/>
          <w:b/>
        </w:rPr>
      </w:pPr>
    </w:p>
    <w:p w:rsidR="00212C70" w:rsidRDefault="00FA57B6" w:rsidP="003314A1">
      <w:pPr>
        <w:spacing w:after="120"/>
        <w:jc w:val="both"/>
        <w:rPr>
          <w:rFonts w:ascii="Arial" w:hAnsi="Arial" w:cs="Arial"/>
        </w:rPr>
      </w:pPr>
      <w:r>
        <w:rPr>
          <w:rFonts w:ascii="Arial" w:hAnsi="Arial" w:cs="Arial"/>
          <w:b/>
          <w:u w:val="single"/>
        </w:rPr>
        <w:t>Horváthné Holéczy Katalin</w:t>
      </w:r>
      <w:r w:rsidRPr="00FA57B6">
        <w:rPr>
          <w:rFonts w:ascii="Arial" w:hAnsi="Arial" w:cs="Arial"/>
          <w:b/>
        </w:rPr>
        <w:t xml:space="preserve">: </w:t>
      </w:r>
      <w:r>
        <w:rPr>
          <w:rFonts w:ascii="Arial" w:hAnsi="Arial" w:cs="Arial"/>
        </w:rPr>
        <w:t>Én nagyon sokszor jeleztem írásban, szóban, hogy egyrészt készüljön felmérés arról, hogy mely utakat szeretnénk felújítani, milyen szempontok szerint. Egyáltal</w:t>
      </w:r>
      <w:r w:rsidR="001C376C">
        <w:rPr>
          <w:rFonts w:ascii="Arial" w:hAnsi="Arial" w:cs="Arial"/>
        </w:rPr>
        <w:t xml:space="preserve">án </w:t>
      </w:r>
      <w:r w:rsidR="008E4434">
        <w:rPr>
          <w:rFonts w:ascii="Arial" w:hAnsi="Arial" w:cs="Arial"/>
        </w:rPr>
        <w:t>milyen utak vannak, és javasoltam egy súlyozást is a legutóbbi levelemben, hogy milyen szempontok szerint mondjuk azt, hogy melyik utakat kell felújítani. A közbeszerzéssel kapcsolatban, vagy egyáltalán a pályázati kiírással kapcsolatosan pedig kicsit mindig az az érzésem, hogy én nem tudom megítélni, hogy mennyire objektív. Bármivel kapcsolatban döntési előkészítés van, mindig azzal szembesülök, hogy azért, mert korábban „ezek, meg azok voltak”. Valahogy nem érzem azt, hogy most például ezt a hét céget kellett-e kiválasztani, vagy másik hetet. De nyilván, ha másik hét lett volna kiválasztva, akkor sem tudnám. Nem tudom, hogy hogy lehet azt biztosítani, hogy valamennyire legalább optikai szempontból objektív legyen az a kiválasztás, amit követünk. Egyébként lehet, hogy az, nem kérdőjelezem meg, csak én nem tudom megítélni, és mindig ugyanoda lyukadunk ki, hogy nem tudom, mikor és hogyan és miért kerültek meghívásra ezek a cégek. Nem tudom, miért két évre kell kiírni, nem tudom miért csak az ár a szempont. Még lenne a kiírással kapcsolatban még néhány kérdésem, de alapvetően miért ezek a cégek kerültek meghívásra, ki dönti el, hogy ki a nyertes, ki a tagja a bíráló bizottságnak, biztos, hogy ezek azok az utak, amiket csak kátyúzni kell. Egy kicsit valaki segítsen nekem, hogy hogy lássam objektívabban ezt az egészet, minthogy azt gondoljam, hogy azért, mert ezt ismerjük, ezzel jóban vagyunk, ezt meghívjuk.</w:t>
      </w:r>
      <w:r w:rsidR="00EA77D4">
        <w:rPr>
          <w:rFonts w:ascii="Arial" w:hAnsi="Arial" w:cs="Arial"/>
        </w:rPr>
        <w:t xml:space="preserve"> Ha jól értettem, a kötbér napi 1 %, de összesen 10 % lehet. Ha 10 napon túl késik, akkor mi van?</w:t>
      </w:r>
    </w:p>
    <w:p w:rsidR="0063558D" w:rsidRDefault="00EA77D4" w:rsidP="003314A1">
      <w:pPr>
        <w:spacing w:after="120"/>
        <w:jc w:val="both"/>
        <w:rPr>
          <w:rFonts w:ascii="Arial" w:hAnsi="Arial" w:cs="Arial"/>
        </w:rPr>
      </w:pPr>
      <w:r w:rsidRPr="00EA77D4">
        <w:rPr>
          <w:rFonts w:ascii="Arial" w:hAnsi="Arial" w:cs="Arial"/>
          <w:b/>
          <w:u w:val="single"/>
        </w:rPr>
        <w:t>Tegzes Endre elnök</w:t>
      </w:r>
      <w:r>
        <w:rPr>
          <w:rFonts w:ascii="Arial" w:hAnsi="Arial" w:cs="Arial"/>
        </w:rPr>
        <w:t>: Már ez is szempont, hogy valaki becsülettel visszajön, garanciális javításokat végezni. Amiket összefoglalva elmondtál, régóta sérelmezzük. Nagyon sokszor elmondtad már, hogy jó lenne, ha Nagykovácsi utcáiról lenne felmérés. Ma ez még egyelőre nyitott ajtó, de reméljük, hogy a jövőben ez már másképp fog történni. Én ugyanúgy bízom abban, hogy a kollégák ezt lelkiismeretesen értékelik.</w:t>
      </w:r>
    </w:p>
    <w:p w:rsidR="00EA77D4" w:rsidRPr="00EA77D4" w:rsidRDefault="00EA77D4" w:rsidP="003314A1">
      <w:pPr>
        <w:spacing w:after="120"/>
        <w:jc w:val="both"/>
        <w:rPr>
          <w:rFonts w:ascii="Arial" w:hAnsi="Arial" w:cs="Arial"/>
          <w:b/>
          <w:u w:val="single"/>
        </w:rPr>
      </w:pPr>
      <w:r w:rsidRPr="00EA77D4">
        <w:rPr>
          <w:rFonts w:ascii="Arial" w:hAnsi="Arial" w:cs="Arial"/>
          <w:b/>
          <w:u w:val="single"/>
        </w:rPr>
        <w:t>Erdélyi Zoltán</w:t>
      </w:r>
      <w:r>
        <w:rPr>
          <w:rFonts w:ascii="Arial" w:hAnsi="Arial" w:cs="Arial"/>
        </w:rPr>
        <w:t xml:space="preserve">: </w:t>
      </w:r>
      <w:r w:rsidRPr="00EA77D4">
        <w:rPr>
          <w:rFonts w:ascii="Arial" w:hAnsi="Arial" w:cs="Arial"/>
        </w:rPr>
        <w:t>Valamelyest egyetértve Katalinnal,</w:t>
      </w:r>
      <w:r>
        <w:rPr>
          <w:rFonts w:ascii="Arial" w:hAnsi="Arial" w:cs="Arial"/>
        </w:rPr>
        <w:t xml:space="preserve"> se idő se lehetőség nincs ezt a kérdést feszegetni. Ennek kapcsán egy </w:t>
      </w:r>
      <w:r w:rsidR="0060502A">
        <w:rPr>
          <w:rFonts w:ascii="Arial" w:hAnsi="Arial" w:cs="Arial"/>
        </w:rPr>
        <w:t>dolgot viszont feszegetnék. Valószínűleg az a pont, amit Kati kiemelt, hogy egy pontos feltérképezése legyen a falunak, hogy hol vannak ezek az utak, amik javításra szorulnak, és hogy ezek pontosan milyen prioritási sorrendben vannak, erről nekünk nincs információnk. Jó lenne, ha erről a képviselők kapnának információt, vagy a településfejlesztési bizottság tagjai. Másrészt, mint a falu lelkes lakója és útépítője, sokszor tapasztaltam, hogy hogyan zajlanak ezek az útépítések. Ez itt úgy zajlik, hogy egy utca közösség</w:t>
      </w:r>
      <w:r w:rsidR="0020665D">
        <w:rPr>
          <w:rFonts w:ascii="Arial" w:hAnsi="Arial" w:cs="Arial"/>
        </w:rPr>
        <w:t>e</w:t>
      </w:r>
      <w:r w:rsidR="0060502A">
        <w:rPr>
          <w:rFonts w:ascii="Arial" w:hAnsi="Arial" w:cs="Arial"/>
        </w:rPr>
        <w:t xml:space="preserve"> kimondja, hogy itt szeretnénk utat építeni, az előző önkormányzatnál lobbizik, hogy erre és erre szeretnénk pénzt kapni. A legmagasabb ajánlattevő a sok lobbizó közül nyeri a lehetőséget. És többek közö</w:t>
      </w:r>
      <w:r w:rsidR="0020665D">
        <w:rPr>
          <w:rFonts w:ascii="Arial" w:hAnsi="Arial" w:cs="Arial"/>
        </w:rPr>
        <w:t>tt az egyik ajánlattevővel mege</w:t>
      </w:r>
      <w:r w:rsidR="0060502A">
        <w:rPr>
          <w:rFonts w:ascii="Arial" w:hAnsi="Arial" w:cs="Arial"/>
        </w:rPr>
        <w:t>gyeznek, hogy milyen módon legyen kivitelezve az útépítés. Ha kevés a pénz, akkor legyen ez, csak legyen ennek valami rendszere. Ne az legyen, aki a legtöbb pénzt tudja felajánlani, hanem ahol a legszörnyűbb a helyzet.</w:t>
      </w:r>
      <w:r w:rsidR="00D5525F">
        <w:rPr>
          <w:rFonts w:ascii="Arial" w:hAnsi="Arial" w:cs="Arial"/>
        </w:rPr>
        <w:t xml:space="preserve"> A másik, hogy miután megépülnek az utak, az emberi dolog, hogy valaki valóban nézi azt, hogy a jótállás idejéig az az állapot megmaradjon. Ezek a dolgok nagyon nincsenek követve</w:t>
      </w:r>
      <w:r w:rsidR="0095762D">
        <w:rPr>
          <w:rFonts w:ascii="Arial" w:hAnsi="Arial" w:cs="Arial"/>
        </w:rPr>
        <w:t>.</w:t>
      </w:r>
    </w:p>
    <w:p w:rsidR="0063558D" w:rsidRDefault="0095762D" w:rsidP="003314A1">
      <w:pPr>
        <w:spacing w:after="120"/>
        <w:jc w:val="both"/>
        <w:rPr>
          <w:rFonts w:ascii="Arial" w:hAnsi="Arial" w:cs="Arial"/>
        </w:rPr>
      </w:pPr>
      <w:r>
        <w:rPr>
          <w:rFonts w:ascii="Arial" w:hAnsi="Arial" w:cs="Arial"/>
          <w:b/>
          <w:u w:val="single"/>
        </w:rPr>
        <w:t xml:space="preserve">Kiszelné Mohos Katalin polgármester: </w:t>
      </w:r>
      <w:r w:rsidR="00C8273E">
        <w:rPr>
          <w:rFonts w:ascii="Arial" w:hAnsi="Arial" w:cs="Arial"/>
        </w:rPr>
        <w:t xml:space="preserve">Válaszolnék az elhangzott kérdésekre. Az első, hogy hogy kerülnek kiválasztásra a cégek. Kaptam egy listát, én is </w:t>
      </w:r>
      <w:r w:rsidR="00C8273E">
        <w:rPr>
          <w:rFonts w:ascii="Arial" w:hAnsi="Arial" w:cs="Arial"/>
        </w:rPr>
        <w:lastRenderedPageBreak/>
        <w:t>kiegészít</w:t>
      </w:r>
      <w:r w:rsidR="00F6599B">
        <w:rPr>
          <w:rFonts w:ascii="Arial" w:hAnsi="Arial" w:cs="Arial"/>
        </w:rPr>
        <w:t>h</w:t>
      </w:r>
      <w:r w:rsidR="00C8273E">
        <w:rPr>
          <w:rFonts w:ascii="Arial" w:hAnsi="Arial" w:cs="Arial"/>
        </w:rPr>
        <w:t xml:space="preserve">ettem. Én csak olyat merek beírni a listára, amelyről tudom, hogy milyen munkát végzett már valahol. A többit pedig a műszaki osztályra bíztam. Ha ők úgy gondolják, hogy nem volt korábban probléma, akkor nyugodtan meghívhatjuk. Az ár és a jótállás számokkal kifejezhető, tudunk objektív döntést hozni ezen adatok összehasonlításával. Azt, hogy egy pályázati kiírásban hogyan határozhatjuk meg a minőséget, én még nem tudtam megtalálni. Ha szubjektív dolog van benne, akkor rögtön támadható. </w:t>
      </w:r>
      <w:r w:rsidR="00C61B65">
        <w:rPr>
          <w:rFonts w:ascii="Arial" w:hAnsi="Arial" w:cs="Arial"/>
        </w:rPr>
        <w:t>Még egy fontos dolog, az utak kiválasztásával kapcsolatban. A Vis major nem ad lehetőséget, hogy másik utat csináljunk meg, mint ahol a sérülés történt. Ennek a jelentős tétele pedig a Vis majorból történt útépítés.</w:t>
      </w:r>
    </w:p>
    <w:p w:rsidR="00C8273E" w:rsidRDefault="00C8273E" w:rsidP="003314A1">
      <w:pPr>
        <w:spacing w:after="120"/>
        <w:jc w:val="both"/>
        <w:rPr>
          <w:rFonts w:ascii="Arial" w:hAnsi="Arial" w:cs="Arial"/>
        </w:rPr>
      </w:pPr>
      <w:r w:rsidRPr="00C8273E">
        <w:rPr>
          <w:rFonts w:ascii="Arial" w:hAnsi="Arial" w:cs="Arial"/>
          <w:b/>
          <w:u w:val="single"/>
        </w:rPr>
        <w:t>Papp István jegyző</w:t>
      </w:r>
      <w:r>
        <w:rPr>
          <w:rFonts w:ascii="Arial" w:hAnsi="Arial" w:cs="Arial"/>
        </w:rPr>
        <w:t xml:space="preserve">: Miért éppen most, és miért éppen két évre? A Képviselő-testület rendelkezik egy Közbeszerzési tervvel, melyet határozattal márciusban fogadott el a testület. Ezt a Pénzügyi bizottság is tárgyalta. A bizottság tett javaslatot arra, hogy részben költségtakarékossági okokból, </w:t>
      </w:r>
      <w:r w:rsidR="00F6599B">
        <w:rPr>
          <w:rFonts w:ascii="Arial" w:hAnsi="Arial" w:cs="Arial"/>
        </w:rPr>
        <w:t>hogy ne kelljen évente új eljárást indítani. Ráadásul Vis major pályázaton elnyert mintegy 70 millió Ft is ennek a része, a tavaly őszi-téli események nyomán. Egyébként tényleg annyira friss, hogy én is csak ma délután láttam először az értékelési jegyzőkönyvet. A másik kérdés, a bírálóbizottság összetételére vonatkozott. Ezt a Közbeszerzési szabályzat határozza meg, mely szintén egy testületi határozat</w:t>
      </w:r>
      <w:r w:rsidR="00C61B65">
        <w:rPr>
          <w:rFonts w:ascii="Arial" w:hAnsi="Arial" w:cs="Arial"/>
        </w:rPr>
        <w:t>. A jegyző a bíráló bizottság elnöke, és a jegyző megbízásából jogi, szakmai és pénzügyi szakértőknek kell, hogy alkossák ezt a bizottságot.</w:t>
      </w:r>
    </w:p>
    <w:p w:rsidR="00C61B65" w:rsidRPr="00C61B65" w:rsidRDefault="00C61B65" w:rsidP="003314A1">
      <w:pPr>
        <w:spacing w:after="120"/>
        <w:jc w:val="both"/>
        <w:rPr>
          <w:rFonts w:ascii="Arial" w:hAnsi="Arial" w:cs="Arial"/>
        </w:rPr>
      </w:pPr>
      <w:r>
        <w:rPr>
          <w:rFonts w:ascii="Arial" w:hAnsi="Arial" w:cs="Arial"/>
          <w:b/>
          <w:u w:val="single"/>
        </w:rPr>
        <w:t>Jakab Balázs</w:t>
      </w:r>
      <w:r w:rsidRPr="00C61B65">
        <w:rPr>
          <w:rFonts w:ascii="Arial" w:hAnsi="Arial" w:cs="Arial"/>
          <w:b/>
        </w:rPr>
        <w:t xml:space="preserve">: </w:t>
      </w:r>
      <w:r>
        <w:rPr>
          <w:rFonts w:ascii="Arial" w:hAnsi="Arial" w:cs="Arial"/>
        </w:rPr>
        <w:t>Műszaki részre vonatkozóan egy-két információ. A Vis majoron túli tételek összerakása abból adódott, hogy az elmúlt években sikerült felmérnünk, hogy kb. egy éven belül mi az a becsült felület, amit a következő évben is javítani kell. A minőséggel kapcsolatban pedig szeretném elmondani, hogy egy elég hosszú előkészítési és utánajárási folyamatot követően került meghatározásra az, hogy az aszfaltkeverék, ami beépítésre kerül a nagy felületű útjavításnál, egy jó minőségű keverék legyen. Ez úgy tűnt, 30 %-kal drágítja meg a javítási munkákat. De most a beérkezett ajánlatokból egy kb. 10-os árcsökkenést értünk el, szerintem annak következményeként is, hogy nem kis cégek kerültek meghívásra.</w:t>
      </w:r>
    </w:p>
    <w:p w:rsidR="00C61B65" w:rsidRDefault="00C61B65" w:rsidP="003314A1">
      <w:pPr>
        <w:spacing w:after="120"/>
        <w:jc w:val="both"/>
        <w:rPr>
          <w:rFonts w:ascii="Arial" w:hAnsi="Arial" w:cs="Arial"/>
        </w:rPr>
      </w:pPr>
      <w:r>
        <w:rPr>
          <w:rFonts w:ascii="Arial" w:hAnsi="Arial" w:cs="Arial"/>
          <w:b/>
          <w:u w:val="single"/>
        </w:rPr>
        <w:t>Horváthné Holéczy Katalin</w:t>
      </w:r>
      <w:r w:rsidRPr="00FA57B6">
        <w:rPr>
          <w:rFonts w:ascii="Arial" w:hAnsi="Arial" w:cs="Arial"/>
          <w:b/>
        </w:rPr>
        <w:t xml:space="preserve">: </w:t>
      </w:r>
      <w:r w:rsidR="00FB53AB">
        <w:rPr>
          <w:rFonts w:ascii="Arial" w:hAnsi="Arial" w:cs="Arial"/>
        </w:rPr>
        <w:t>Az egy nagyon fontos dolog, ami most utoljára hangzott el, hogy mi alapján lehet objektív egy kiválasztás. Hát referenciák alapján. Az ár nagyon fontos, de a másik szempont az a referencia.</w:t>
      </w:r>
      <w:r w:rsidR="005F3A18">
        <w:rPr>
          <w:rFonts w:ascii="Arial" w:hAnsi="Arial" w:cs="Arial"/>
        </w:rPr>
        <w:t xml:space="preserve"> Én nem akarok belemenni a kiírásba, mert tényleg nem is értek hozzá, de azért úgy láttam, hogy viszonylag elég alacsony az a vállalási volumen, amit, mint referenciát fel kellett mutatni. Minthogy nem szakmám, nem is kívánom megítélni. Én bizalmat</w:t>
      </w:r>
      <w:r w:rsidR="005E2BD2">
        <w:rPr>
          <w:rFonts w:ascii="Arial" w:hAnsi="Arial" w:cs="Arial"/>
        </w:rPr>
        <w:t xml:space="preserve"> szavazok a bizottságnak, és elhiszem, hogy a legjobbat választották ki, de azért szeretném</w:t>
      </w:r>
      <w:r w:rsidR="007B4732">
        <w:rPr>
          <w:rFonts w:ascii="Arial" w:hAnsi="Arial" w:cs="Arial"/>
        </w:rPr>
        <w:t xml:space="preserve"> kérni, hogy legközelebb, ha lehet, több idő legyen a felkészülésre.</w:t>
      </w:r>
    </w:p>
    <w:p w:rsidR="007B4732" w:rsidRPr="007B4732" w:rsidRDefault="007B4732" w:rsidP="003314A1">
      <w:pPr>
        <w:spacing w:after="120"/>
        <w:jc w:val="both"/>
        <w:rPr>
          <w:rFonts w:ascii="Arial" w:hAnsi="Arial" w:cs="Arial"/>
        </w:rPr>
      </w:pPr>
      <w:r w:rsidRPr="007B4732">
        <w:rPr>
          <w:rFonts w:ascii="Arial" w:hAnsi="Arial" w:cs="Arial"/>
          <w:b/>
          <w:u w:val="single"/>
        </w:rPr>
        <w:t>Erdélyi Zoltán</w:t>
      </w:r>
      <w:r w:rsidRPr="00B210D9">
        <w:rPr>
          <w:rFonts w:ascii="Arial" w:hAnsi="Arial" w:cs="Arial"/>
          <w:b/>
        </w:rPr>
        <w:t xml:space="preserve">: </w:t>
      </w:r>
      <w:r w:rsidRPr="00B210D9">
        <w:rPr>
          <w:rFonts w:ascii="Arial" w:hAnsi="Arial" w:cs="Arial"/>
        </w:rPr>
        <w:t>K</w:t>
      </w:r>
      <w:r>
        <w:rPr>
          <w:rFonts w:ascii="Arial" w:hAnsi="Arial" w:cs="Arial"/>
        </w:rPr>
        <w:t xml:space="preserve">érésként fogalmazom meg, hogy az őszi üléseink egyikére a műszaki osztály állítson össze egy olyan listát, amiből a Pénzügyi </w:t>
      </w:r>
      <w:r w:rsidR="00F66687">
        <w:rPr>
          <w:rFonts w:ascii="Arial" w:hAnsi="Arial" w:cs="Arial"/>
        </w:rPr>
        <w:t>bizottság láthatja</w:t>
      </w:r>
      <w:r w:rsidR="009D7341">
        <w:rPr>
          <w:rFonts w:ascii="Arial" w:hAnsi="Arial" w:cs="Arial"/>
        </w:rPr>
        <w:t>, hogy melyek a murvázandó, kátyúzandó utcák, amelyek sorra kerülnek. Azt is pontosan meg kellene határozni, hogy ez a sorrend mi alapján változhat, és ha ilyen történik, akkor erről is kapjon információt a bizottság.</w:t>
      </w:r>
    </w:p>
    <w:p w:rsidR="00C8273E" w:rsidRDefault="00C61B65" w:rsidP="003314A1">
      <w:pPr>
        <w:spacing w:after="120"/>
        <w:jc w:val="both"/>
        <w:rPr>
          <w:rFonts w:ascii="Arial" w:hAnsi="Arial" w:cs="Arial"/>
        </w:rPr>
      </w:pPr>
      <w:r w:rsidRPr="00EA77D4">
        <w:rPr>
          <w:rFonts w:ascii="Arial" w:hAnsi="Arial" w:cs="Arial"/>
          <w:b/>
          <w:u w:val="single"/>
        </w:rPr>
        <w:t>Tegzes Endre elnök</w:t>
      </w:r>
      <w:r>
        <w:rPr>
          <w:rFonts w:ascii="Arial" w:hAnsi="Arial" w:cs="Arial"/>
        </w:rPr>
        <w:t>:</w:t>
      </w:r>
      <w:r w:rsidR="009D7341">
        <w:rPr>
          <w:rFonts w:ascii="Arial" w:hAnsi="Arial" w:cs="Arial"/>
        </w:rPr>
        <w:t xml:space="preserve"> Van-e még ezzel kapcsolatban kérdés. Nincs, akkor a határozati javaslatról szavazunk. Indítható a szavazás.</w:t>
      </w:r>
    </w:p>
    <w:p w:rsidR="00C8273E" w:rsidRDefault="00C8273E" w:rsidP="003314A1">
      <w:pPr>
        <w:spacing w:after="120"/>
        <w:jc w:val="both"/>
        <w:rPr>
          <w:rFonts w:ascii="Arial" w:hAnsi="Arial" w:cs="Arial"/>
          <w:b/>
        </w:rPr>
      </w:pPr>
    </w:p>
    <w:p w:rsidR="003314A1" w:rsidRPr="003945F0" w:rsidRDefault="003314A1" w:rsidP="003314A1">
      <w:pPr>
        <w:spacing w:after="120"/>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3D41C1">
        <w:rPr>
          <w:rFonts w:ascii="Arial" w:hAnsi="Arial" w:cs="Arial"/>
          <w:b/>
        </w:rPr>
        <w:t>3</w:t>
      </w:r>
      <w:r w:rsidRPr="00CC5A19">
        <w:rPr>
          <w:rFonts w:ascii="Arial" w:hAnsi="Arial" w:cs="Arial"/>
          <w:b/>
        </w:rPr>
        <w:t xml:space="preserve"> tagja </w:t>
      </w:r>
      <w:r w:rsidR="003D41C1">
        <w:rPr>
          <w:rFonts w:ascii="Arial" w:hAnsi="Arial" w:cs="Arial"/>
          <w:b/>
        </w:rPr>
        <w:t>3</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3D41C1" w:rsidRDefault="003D41C1" w:rsidP="003314A1">
      <w:pPr>
        <w:jc w:val="center"/>
        <w:rPr>
          <w:rFonts w:ascii="Arial" w:hAnsi="Arial" w:cs="Arial"/>
          <w:b/>
        </w:rPr>
      </w:pPr>
    </w:p>
    <w:p w:rsidR="003314A1" w:rsidRPr="003D41C1" w:rsidRDefault="003314A1" w:rsidP="003314A1">
      <w:pPr>
        <w:jc w:val="center"/>
        <w:rPr>
          <w:rFonts w:ascii="Arial" w:hAnsi="Arial" w:cs="Arial"/>
          <w:b/>
        </w:rPr>
      </w:pPr>
      <w:r w:rsidRPr="003D41C1">
        <w:rPr>
          <w:rFonts w:ascii="Arial" w:hAnsi="Arial" w:cs="Arial"/>
          <w:b/>
        </w:rPr>
        <w:t>NAGYKOVÁCSI NAGYKÖZSÉG ÖNKORMÁNYZAT</w:t>
      </w:r>
    </w:p>
    <w:p w:rsidR="003314A1" w:rsidRPr="003D41C1" w:rsidRDefault="003314A1" w:rsidP="003314A1">
      <w:pPr>
        <w:spacing w:after="120"/>
        <w:jc w:val="center"/>
        <w:rPr>
          <w:rFonts w:ascii="Arial" w:hAnsi="Arial" w:cs="Arial"/>
          <w:b/>
        </w:rPr>
      </w:pPr>
      <w:r w:rsidRPr="003D41C1">
        <w:rPr>
          <w:rFonts w:ascii="Arial" w:hAnsi="Arial" w:cs="Arial"/>
          <w:b/>
        </w:rPr>
        <w:t>PÉNZÜGYI ÉS TELEPÜLÉSFEJLESZTÉSI BIZOTTSÁGA</w:t>
      </w:r>
    </w:p>
    <w:p w:rsidR="003314A1" w:rsidRPr="003D41C1" w:rsidRDefault="00CC5A19" w:rsidP="003314A1">
      <w:pPr>
        <w:spacing w:after="120"/>
        <w:jc w:val="center"/>
        <w:rPr>
          <w:rFonts w:ascii="Arial" w:hAnsi="Arial" w:cs="Arial"/>
          <w:b/>
        </w:rPr>
      </w:pPr>
      <w:r w:rsidRPr="003D41C1">
        <w:rPr>
          <w:rFonts w:ascii="Arial" w:hAnsi="Arial" w:cs="Arial"/>
          <w:b/>
        </w:rPr>
        <w:t>5</w:t>
      </w:r>
      <w:r w:rsidR="003D41C1">
        <w:rPr>
          <w:rFonts w:ascii="Arial" w:hAnsi="Arial" w:cs="Arial"/>
          <w:b/>
        </w:rPr>
        <w:t>7</w:t>
      </w:r>
      <w:r w:rsidR="008E1015" w:rsidRPr="003D41C1">
        <w:rPr>
          <w:rFonts w:ascii="Arial" w:hAnsi="Arial" w:cs="Arial"/>
          <w:b/>
        </w:rPr>
        <w:t>/2015.(</w:t>
      </w:r>
      <w:r w:rsidR="00983A6F" w:rsidRPr="003D41C1">
        <w:rPr>
          <w:rFonts w:ascii="Arial" w:hAnsi="Arial" w:cs="Arial"/>
          <w:b/>
        </w:rPr>
        <w:t>V</w:t>
      </w:r>
      <w:r w:rsidRPr="003D41C1">
        <w:rPr>
          <w:rFonts w:ascii="Arial" w:hAnsi="Arial" w:cs="Arial"/>
          <w:b/>
        </w:rPr>
        <w:t>I</w:t>
      </w:r>
      <w:r w:rsidR="003314A1" w:rsidRPr="003D41C1">
        <w:rPr>
          <w:rFonts w:ascii="Arial" w:hAnsi="Arial" w:cs="Arial"/>
          <w:b/>
        </w:rPr>
        <w:t xml:space="preserve">. </w:t>
      </w:r>
      <w:r w:rsidR="003D41C1">
        <w:rPr>
          <w:rFonts w:ascii="Arial" w:hAnsi="Arial" w:cs="Arial"/>
          <w:b/>
        </w:rPr>
        <w:t>29</w:t>
      </w:r>
      <w:r w:rsidR="003314A1" w:rsidRPr="003D41C1">
        <w:rPr>
          <w:rFonts w:ascii="Arial" w:hAnsi="Arial" w:cs="Arial"/>
          <w:b/>
        </w:rPr>
        <w:t>.) HATÁROZATA</w:t>
      </w:r>
    </w:p>
    <w:p w:rsidR="00BA7F32" w:rsidRPr="003D41C1" w:rsidRDefault="00BA7F32" w:rsidP="00BA7F32">
      <w:pPr>
        <w:rPr>
          <w:rFonts w:ascii="Arial" w:hAnsi="Arial" w:cs="Arial"/>
        </w:rPr>
      </w:pPr>
    </w:p>
    <w:p w:rsidR="003D41C1" w:rsidRPr="00155EB7" w:rsidRDefault="003D41C1" w:rsidP="003D41C1">
      <w:pPr>
        <w:spacing w:after="120"/>
        <w:jc w:val="both"/>
        <w:rPr>
          <w:rFonts w:ascii="Arial" w:hAnsi="Arial" w:cs="Arial"/>
        </w:rPr>
      </w:pPr>
      <w:r w:rsidRPr="00155EB7">
        <w:rPr>
          <w:rFonts w:ascii="Arial" w:hAnsi="Arial" w:cs="Arial"/>
          <w:b/>
          <w:u w:val="single"/>
        </w:rPr>
        <w:t>Tárgy:</w:t>
      </w:r>
      <w:r w:rsidRPr="00155EB7">
        <w:rPr>
          <w:rFonts w:ascii="Arial" w:hAnsi="Arial" w:cs="Arial"/>
        </w:rPr>
        <w:t xml:space="preserve"> </w:t>
      </w:r>
      <w:r w:rsidRPr="00155EB7">
        <w:rPr>
          <w:rFonts w:ascii="Arial" w:hAnsi="Arial" w:cs="Arial"/>
          <w:b/>
          <w:i/>
          <w:kern w:val="1"/>
          <w:lang w:eastAsia="zh-CN"/>
        </w:rPr>
        <w:t>„A település közterületén a szilárd és murvaborítású utak javítása</w:t>
      </w:r>
      <w:proofErr w:type="gramStart"/>
      <w:r w:rsidRPr="00155EB7">
        <w:rPr>
          <w:rFonts w:ascii="Arial" w:hAnsi="Arial" w:cs="Arial"/>
          <w:b/>
          <w:i/>
          <w:kern w:val="1"/>
          <w:lang w:eastAsia="zh-CN"/>
        </w:rPr>
        <w:t>”</w:t>
      </w:r>
      <w:r w:rsidRPr="00155EB7">
        <w:rPr>
          <w:rFonts w:ascii="Arial" w:hAnsi="Arial" w:cs="Arial"/>
          <w:b/>
          <w:i/>
        </w:rPr>
        <w:t xml:space="preserve"> </w:t>
      </w:r>
      <w:r w:rsidRPr="00155EB7">
        <w:rPr>
          <w:rFonts w:ascii="Arial" w:hAnsi="Arial" w:cs="Arial"/>
          <w:b/>
        </w:rPr>
        <w:t xml:space="preserve"> tárgyú</w:t>
      </w:r>
      <w:proofErr w:type="gramEnd"/>
      <w:r w:rsidRPr="00155EB7">
        <w:rPr>
          <w:rFonts w:ascii="Arial" w:hAnsi="Arial" w:cs="Arial"/>
          <w:b/>
        </w:rPr>
        <w:t xml:space="preserve"> közbeszerzési eljárás eredményességének megállapításáról és nyertes pályázatának kiválasztásáról.</w:t>
      </w:r>
      <w:r w:rsidRPr="00155EB7">
        <w:rPr>
          <w:rFonts w:ascii="Arial" w:hAnsi="Arial" w:cs="Arial"/>
        </w:rPr>
        <w:t xml:space="preserve"> </w:t>
      </w:r>
    </w:p>
    <w:p w:rsidR="003D41C1" w:rsidRPr="00155EB7" w:rsidRDefault="003D41C1" w:rsidP="003D41C1">
      <w:pPr>
        <w:spacing w:after="120"/>
        <w:jc w:val="both"/>
        <w:rPr>
          <w:rFonts w:ascii="Arial" w:hAnsi="Arial" w:cs="Arial"/>
        </w:rPr>
      </w:pPr>
      <w:r w:rsidRPr="00155EB7">
        <w:rPr>
          <w:rFonts w:ascii="Arial" w:hAnsi="Arial" w:cs="Arial"/>
        </w:rPr>
        <w:t xml:space="preserve">Nagykovácsi Nagyközség Önkormányzatának </w:t>
      </w:r>
      <w:r w:rsidR="0020430C">
        <w:rPr>
          <w:rFonts w:ascii="Arial" w:hAnsi="Arial" w:cs="Arial"/>
        </w:rPr>
        <w:t>Pénzügyi és településfejlesztési bizottsága javasolja a Képviselő-testületnek, hogy</w:t>
      </w:r>
      <w:r w:rsidRPr="00155EB7">
        <w:rPr>
          <w:rFonts w:ascii="Arial" w:hAnsi="Arial" w:cs="Arial"/>
        </w:rPr>
        <w:t xml:space="preserve"> </w:t>
      </w:r>
      <w:r w:rsidRPr="00155EB7">
        <w:rPr>
          <w:rFonts w:ascii="Arial" w:hAnsi="Arial" w:cs="Arial"/>
          <w:b/>
          <w:i/>
          <w:kern w:val="1"/>
          <w:lang w:eastAsia="zh-CN"/>
        </w:rPr>
        <w:t>„A település közterületén a szilárd és murvaborítású utak javítása</w:t>
      </w:r>
      <w:proofErr w:type="gramStart"/>
      <w:r w:rsidRPr="00155EB7">
        <w:rPr>
          <w:rFonts w:ascii="Arial" w:hAnsi="Arial" w:cs="Arial"/>
          <w:b/>
          <w:i/>
          <w:kern w:val="1"/>
          <w:lang w:eastAsia="zh-CN"/>
        </w:rPr>
        <w:t>”</w:t>
      </w:r>
      <w:r w:rsidRPr="00155EB7">
        <w:rPr>
          <w:rFonts w:ascii="Arial" w:hAnsi="Arial" w:cs="Arial"/>
          <w:b/>
          <w:i/>
        </w:rPr>
        <w:t xml:space="preserve"> </w:t>
      </w:r>
      <w:r w:rsidRPr="00155EB7">
        <w:rPr>
          <w:rFonts w:ascii="Arial" w:hAnsi="Arial" w:cs="Arial"/>
        </w:rPr>
        <w:t xml:space="preserve"> tárgyban</w:t>
      </w:r>
      <w:proofErr w:type="gramEnd"/>
      <w:r w:rsidRPr="00155EB7">
        <w:rPr>
          <w:rFonts w:ascii="Arial" w:hAnsi="Arial" w:cs="Arial"/>
        </w:rPr>
        <w:t xml:space="preserve"> megindított Kbt. 122./A § szerinti közbeszerzési eljárás nyertes pályázatának kiválasztásával kapcsolatban az alábbi döntést hozza:</w:t>
      </w:r>
    </w:p>
    <w:p w:rsidR="003D41C1" w:rsidRPr="00155EB7" w:rsidRDefault="003D41C1" w:rsidP="003D41C1">
      <w:pPr>
        <w:spacing w:after="120"/>
        <w:jc w:val="both"/>
        <w:rPr>
          <w:rFonts w:ascii="Arial" w:hAnsi="Arial" w:cs="Arial"/>
        </w:rPr>
      </w:pPr>
      <w:r w:rsidRPr="00155EB7">
        <w:rPr>
          <w:rFonts w:ascii="Arial" w:hAnsi="Arial" w:cs="Arial"/>
        </w:rPr>
        <w:t xml:space="preserve">1. Érvényesnek nyilvánítja a </w:t>
      </w:r>
      <w:r w:rsidRPr="00155EB7">
        <w:rPr>
          <w:rFonts w:ascii="Arial" w:hAnsi="Arial" w:cs="Arial"/>
          <w:b/>
        </w:rPr>
        <w:t xml:space="preserve">4-ÉPV Kft., a PUHI-TÁRNOK Út- és Hídépítő Kft., az Útkorona Kft. és a VIANOVA 87 </w:t>
      </w:r>
      <w:proofErr w:type="spellStart"/>
      <w:r w:rsidRPr="00155EB7">
        <w:rPr>
          <w:rFonts w:ascii="Arial" w:hAnsi="Arial" w:cs="Arial"/>
          <w:b/>
        </w:rPr>
        <w:t>Zrt</w:t>
      </w:r>
      <w:proofErr w:type="spellEnd"/>
      <w:r w:rsidRPr="00155EB7">
        <w:rPr>
          <w:rFonts w:ascii="Arial" w:hAnsi="Arial" w:cs="Arial"/>
          <w:b/>
        </w:rPr>
        <w:t xml:space="preserve"> </w:t>
      </w:r>
      <w:r w:rsidRPr="00155EB7">
        <w:rPr>
          <w:rFonts w:ascii="Arial" w:hAnsi="Arial" w:cs="Arial"/>
        </w:rPr>
        <w:t>ajánlattevők</w:t>
      </w:r>
      <w:r w:rsidRPr="00155EB7">
        <w:rPr>
          <w:rFonts w:ascii="Arial" w:hAnsi="Arial" w:cs="Arial"/>
          <w:b/>
        </w:rPr>
        <w:t xml:space="preserve"> minkét részre </w:t>
      </w:r>
      <w:r w:rsidRPr="00155EB7">
        <w:rPr>
          <w:rFonts w:ascii="Arial" w:hAnsi="Arial" w:cs="Arial"/>
        </w:rPr>
        <w:t>benyújtott ajánlatát,</w:t>
      </w:r>
      <w:r w:rsidRPr="00155EB7">
        <w:rPr>
          <w:rFonts w:ascii="Arial" w:hAnsi="Arial" w:cs="Arial"/>
          <w:b/>
        </w:rPr>
        <w:t xml:space="preserve"> </w:t>
      </w:r>
      <w:r w:rsidRPr="00155EB7">
        <w:rPr>
          <w:rFonts w:ascii="Arial" w:hAnsi="Arial" w:cs="Arial"/>
        </w:rPr>
        <w:t>valamint</w:t>
      </w:r>
      <w:r w:rsidRPr="00155EB7">
        <w:rPr>
          <w:rFonts w:ascii="Arial" w:hAnsi="Arial" w:cs="Arial"/>
          <w:b/>
        </w:rPr>
        <w:t xml:space="preserve"> a </w:t>
      </w:r>
      <w:proofErr w:type="spellStart"/>
      <w:r w:rsidRPr="00155EB7">
        <w:rPr>
          <w:rFonts w:ascii="Arial" w:hAnsi="Arial" w:cs="Arial"/>
          <w:b/>
        </w:rPr>
        <w:t>Penta</w:t>
      </w:r>
      <w:proofErr w:type="spellEnd"/>
      <w:r w:rsidRPr="00155EB7">
        <w:rPr>
          <w:rFonts w:ascii="Arial" w:hAnsi="Arial" w:cs="Arial"/>
          <w:b/>
        </w:rPr>
        <w:t xml:space="preserve"> Általános Építőipari Kft. </w:t>
      </w:r>
      <w:r w:rsidRPr="00155EB7">
        <w:rPr>
          <w:rFonts w:ascii="Arial" w:hAnsi="Arial" w:cs="Arial"/>
        </w:rPr>
        <w:t>ajánlattevő</w:t>
      </w:r>
      <w:r w:rsidRPr="00155EB7">
        <w:rPr>
          <w:rFonts w:ascii="Arial" w:hAnsi="Arial" w:cs="Arial"/>
          <w:b/>
        </w:rPr>
        <w:t xml:space="preserve"> első részre benyújtott ajánlatát.</w:t>
      </w:r>
    </w:p>
    <w:p w:rsidR="003D41C1" w:rsidRPr="00155EB7" w:rsidRDefault="003D41C1" w:rsidP="003D41C1">
      <w:pPr>
        <w:widowControl w:val="0"/>
        <w:suppressAutoHyphens/>
        <w:spacing w:after="120"/>
        <w:jc w:val="both"/>
        <w:rPr>
          <w:rFonts w:ascii="Arial" w:hAnsi="Arial" w:cs="Arial"/>
        </w:rPr>
      </w:pPr>
      <w:r w:rsidRPr="00155EB7">
        <w:rPr>
          <w:rFonts w:ascii="Arial" w:hAnsi="Arial" w:cs="Arial"/>
        </w:rPr>
        <w:t xml:space="preserve">2. </w:t>
      </w:r>
      <w:r w:rsidRPr="00155EB7">
        <w:rPr>
          <w:rFonts w:ascii="Arial" w:hAnsi="Arial" w:cs="Arial"/>
          <w:b/>
        </w:rPr>
        <w:t>Érvénytelennek</w:t>
      </w:r>
      <w:r w:rsidRPr="00155EB7">
        <w:rPr>
          <w:rFonts w:ascii="Arial" w:hAnsi="Arial" w:cs="Arial"/>
        </w:rPr>
        <w:t xml:space="preserve"> nyilvánítja a </w:t>
      </w:r>
      <w:proofErr w:type="spellStart"/>
      <w:r w:rsidRPr="00155EB7">
        <w:rPr>
          <w:rFonts w:ascii="Arial" w:hAnsi="Arial" w:cs="Arial"/>
          <w:b/>
        </w:rPr>
        <w:t>Grilgép</w:t>
      </w:r>
      <w:proofErr w:type="spellEnd"/>
      <w:r w:rsidRPr="00155EB7">
        <w:rPr>
          <w:rFonts w:ascii="Arial" w:hAnsi="Arial" w:cs="Arial"/>
          <w:b/>
        </w:rPr>
        <w:t xml:space="preserve"> Közmű és Útépítő Kft. </w:t>
      </w:r>
      <w:r w:rsidRPr="00155EB7">
        <w:rPr>
          <w:rFonts w:ascii="Arial" w:hAnsi="Arial" w:cs="Arial"/>
        </w:rPr>
        <w:t>ajánlattevő mindkét részre benyújtott ajánlatát.</w:t>
      </w:r>
    </w:p>
    <w:p w:rsidR="003D41C1" w:rsidRPr="00155EB7" w:rsidRDefault="003D41C1" w:rsidP="003D41C1">
      <w:pPr>
        <w:widowControl w:val="0"/>
        <w:suppressAutoHyphens/>
        <w:spacing w:after="120"/>
        <w:jc w:val="both"/>
        <w:rPr>
          <w:rFonts w:ascii="Arial" w:hAnsi="Arial" w:cs="Arial"/>
        </w:rPr>
      </w:pPr>
      <w:r w:rsidRPr="00155EB7">
        <w:rPr>
          <w:rFonts w:ascii="Arial" w:hAnsi="Arial" w:cs="Arial"/>
        </w:rPr>
        <w:t xml:space="preserve">3. </w:t>
      </w:r>
      <w:r w:rsidRPr="00155EB7">
        <w:rPr>
          <w:rFonts w:ascii="Arial" w:hAnsi="Arial" w:cs="Arial"/>
          <w:b/>
        </w:rPr>
        <w:t>Nyertesnek hirdeti ki</w:t>
      </w:r>
      <w:r w:rsidRPr="00155EB7">
        <w:rPr>
          <w:rFonts w:ascii="Arial" w:hAnsi="Arial" w:cs="Arial"/>
        </w:rPr>
        <w:t xml:space="preserve"> – az eljárásban alkalmazott értékelési szempont alapján </w:t>
      </w:r>
      <w:proofErr w:type="gramStart"/>
      <w:r w:rsidRPr="00155EB7">
        <w:rPr>
          <w:rFonts w:ascii="Arial" w:hAnsi="Arial" w:cs="Arial"/>
        </w:rPr>
        <w:t>–  az</w:t>
      </w:r>
      <w:proofErr w:type="gramEnd"/>
      <w:r w:rsidRPr="00155EB7">
        <w:rPr>
          <w:rFonts w:ascii="Arial" w:hAnsi="Arial" w:cs="Arial"/>
        </w:rPr>
        <w:t xml:space="preserve"> </w:t>
      </w:r>
      <w:r w:rsidRPr="00155EB7">
        <w:rPr>
          <w:rFonts w:ascii="Arial" w:hAnsi="Arial" w:cs="Arial"/>
          <w:b/>
        </w:rPr>
        <w:t>I. rész</w:t>
      </w:r>
      <w:r w:rsidRPr="00155EB7">
        <w:rPr>
          <w:rFonts w:ascii="Arial" w:hAnsi="Arial" w:cs="Arial"/>
        </w:rPr>
        <w:t xml:space="preserve"> tekintetében az összességében legelőnyösebb, érvényes ajánlatot tevő </w:t>
      </w:r>
      <w:r w:rsidRPr="00155EB7">
        <w:rPr>
          <w:rFonts w:ascii="Arial" w:hAnsi="Arial" w:cs="Arial"/>
          <w:b/>
        </w:rPr>
        <w:t xml:space="preserve">VIANOVA 87 </w:t>
      </w:r>
      <w:proofErr w:type="spellStart"/>
      <w:r w:rsidRPr="00155EB7">
        <w:rPr>
          <w:rFonts w:ascii="Arial" w:hAnsi="Arial" w:cs="Arial"/>
          <w:b/>
        </w:rPr>
        <w:t>Zrt.-t</w:t>
      </w:r>
      <w:proofErr w:type="spellEnd"/>
    </w:p>
    <w:p w:rsidR="003D41C1" w:rsidRPr="00155EB7" w:rsidRDefault="003D41C1" w:rsidP="003D41C1">
      <w:pPr>
        <w:widowControl w:val="0"/>
        <w:suppressAutoHyphens/>
        <w:spacing w:after="120"/>
        <w:jc w:val="both"/>
        <w:rPr>
          <w:rFonts w:ascii="Arial" w:hAnsi="Arial" w:cs="Arial"/>
          <w:b/>
        </w:rPr>
      </w:pPr>
      <w:r w:rsidRPr="00155EB7">
        <w:rPr>
          <w:rFonts w:ascii="Arial" w:hAnsi="Arial" w:cs="Arial"/>
        </w:rPr>
        <w:t xml:space="preserve">4.  </w:t>
      </w:r>
      <w:r w:rsidRPr="00155EB7">
        <w:rPr>
          <w:rFonts w:ascii="Arial" w:hAnsi="Arial" w:cs="Arial"/>
          <w:b/>
        </w:rPr>
        <w:t>Nyertesnek hirdeti ki</w:t>
      </w:r>
      <w:r w:rsidRPr="00155EB7">
        <w:rPr>
          <w:rFonts w:ascii="Arial" w:hAnsi="Arial" w:cs="Arial"/>
        </w:rPr>
        <w:t xml:space="preserve"> – az eljárásban alkalmazott értékelési szempont alapján – a </w:t>
      </w:r>
      <w:r w:rsidRPr="00155EB7">
        <w:rPr>
          <w:rFonts w:ascii="Arial" w:hAnsi="Arial" w:cs="Arial"/>
          <w:b/>
        </w:rPr>
        <w:t>II. rész</w:t>
      </w:r>
      <w:r w:rsidRPr="00155EB7">
        <w:rPr>
          <w:rFonts w:ascii="Arial" w:hAnsi="Arial" w:cs="Arial"/>
        </w:rPr>
        <w:t xml:space="preserve"> tekintetében az összességében legelőnyösebb, érvényes ajánlatot tevő </w:t>
      </w:r>
      <w:r w:rsidRPr="00155EB7">
        <w:rPr>
          <w:rFonts w:ascii="Arial" w:hAnsi="Arial" w:cs="Arial"/>
          <w:b/>
        </w:rPr>
        <w:t xml:space="preserve">PUHI-TÁRNOK Út- és Hídépítő </w:t>
      </w:r>
      <w:proofErr w:type="spellStart"/>
      <w:r w:rsidRPr="00155EB7">
        <w:rPr>
          <w:rFonts w:ascii="Arial" w:hAnsi="Arial" w:cs="Arial"/>
          <w:b/>
        </w:rPr>
        <w:t>Kft.-t</w:t>
      </w:r>
      <w:proofErr w:type="spellEnd"/>
      <w:r w:rsidRPr="00155EB7">
        <w:rPr>
          <w:rFonts w:ascii="Arial" w:hAnsi="Arial" w:cs="Arial"/>
          <w:b/>
        </w:rPr>
        <w:t>.</w:t>
      </w:r>
    </w:p>
    <w:p w:rsidR="003D41C1" w:rsidRPr="00155EB7" w:rsidRDefault="003D41C1" w:rsidP="003D41C1">
      <w:pPr>
        <w:widowControl w:val="0"/>
        <w:suppressAutoHyphens/>
        <w:spacing w:after="120"/>
        <w:jc w:val="both"/>
        <w:rPr>
          <w:rFonts w:ascii="Arial" w:hAnsi="Arial" w:cs="Arial"/>
        </w:rPr>
      </w:pPr>
      <w:r>
        <w:rPr>
          <w:rFonts w:ascii="Arial" w:hAnsi="Arial" w:cs="Arial"/>
        </w:rPr>
        <w:t>5</w:t>
      </w:r>
      <w:r w:rsidRPr="00155EB7">
        <w:rPr>
          <w:rFonts w:ascii="Arial" w:hAnsi="Arial" w:cs="Arial"/>
        </w:rPr>
        <w:t>. A lefolytatott közbeszerzési eljárást mindkét rész tekintetében eredményesnek nyilvánítja.</w:t>
      </w:r>
    </w:p>
    <w:p w:rsidR="003D41C1" w:rsidRPr="00155EB7" w:rsidRDefault="003D41C1" w:rsidP="003D41C1">
      <w:pPr>
        <w:widowControl w:val="0"/>
        <w:suppressAutoHyphens/>
        <w:jc w:val="both"/>
        <w:rPr>
          <w:rFonts w:ascii="Arial" w:hAnsi="Arial" w:cs="Arial"/>
        </w:rPr>
      </w:pPr>
      <w:r>
        <w:rPr>
          <w:rFonts w:ascii="Arial" w:hAnsi="Arial" w:cs="Arial"/>
        </w:rPr>
        <w:t>6</w:t>
      </w:r>
      <w:r w:rsidRPr="00155EB7">
        <w:rPr>
          <w:rFonts w:ascii="Arial" w:hAnsi="Arial" w:cs="Arial"/>
        </w:rPr>
        <w:t>. Felkéri a polgármestert és a jegyzőt a szükséges teendők elvégzésére és a szerződés aláírására.</w:t>
      </w:r>
    </w:p>
    <w:p w:rsidR="003D41C1" w:rsidRPr="00155EB7" w:rsidRDefault="003D41C1" w:rsidP="003D41C1">
      <w:pPr>
        <w:jc w:val="both"/>
        <w:rPr>
          <w:rFonts w:ascii="Arial" w:hAnsi="Arial" w:cs="Arial"/>
        </w:rPr>
      </w:pPr>
    </w:p>
    <w:p w:rsidR="003D41C1" w:rsidRPr="00155EB7" w:rsidRDefault="003D41C1" w:rsidP="003D41C1">
      <w:pPr>
        <w:jc w:val="both"/>
        <w:rPr>
          <w:rFonts w:ascii="Arial" w:hAnsi="Arial" w:cs="Arial"/>
        </w:rPr>
      </w:pPr>
      <w:r w:rsidRPr="00155EB7">
        <w:rPr>
          <w:rFonts w:ascii="Arial" w:hAnsi="Arial" w:cs="Arial"/>
          <w:b/>
        </w:rPr>
        <w:t>Határidő:</w:t>
      </w:r>
      <w:r>
        <w:rPr>
          <w:rFonts w:ascii="Arial" w:hAnsi="Arial" w:cs="Arial"/>
        </w:rPr>
        <w:t xml:space="preserve"> 2015. július 15.</w:t>
      </w:r>
    </w:p>
    <w:p w:rsidR="003D41C1" w:rsidRPr="00155EB7" w:rsidRDefault="003D41C1" w:rsidP="003D41C1">
      <w:pPr>
        <w:jc w:val="both"/>
        <w:rPr>
          <w:rFonts w:ascii="Arial" w:hAnsi="Arial" w:cs="Arial"/>
        </w:rPr>
      </w:pPr>
      <w:r w:rsidRPr="00155EB7">
        <w:rPr>
          <w:rFonts w:ascii="Arial" w:hAnsi="Arial" w:cs="Arial"/>
          <w:b/>
        </w:rPr>
        <w:t>Felelős:</w:t>
      </w:r>
      <w:r w:rsidRPr="00155EB7">
        <w:rPr>
          <w:rFonts w:ascii="Arial" w:hAnsi="Arial" w:cs="Arial"/>
        </w:rPr>
        <w:t xml:space="preserve"> polgármester, jegyző</w:t>
      </w:r>
    </w:p>
    <w:p w:rsidR="003D41C1" w:rsidRPr="00155EB7" w:rsidRDefault="003D41C1" w:rsidP="003D41C1"/>
    <w:p w:rsidR="00CC5A19" w:rsidRPr="00CC5A19" w:rsidRDefault="00CC5A19" w:rsidP="00CC5A19">
      <w:pPr>
        <w:jc w:val="center"/>
        <w:rPr>
          <w:rFonts w:ascii="Arial" w:hAnsi="Arial" w:cs="Arial"/>
          <w:b/>
        </w:rPr>
      </w:pPr>
    </w:p>
    <w:p w:rsidR="00641CF0" w:rsidRPr="000F2325" w:rsidRDefault="00641CF0" w:rsidP="00641CF0">
      <w:pPr>
        <w:jc w:val="both"/>
        <w:rPr>
          <w:rFonts w:ascii="Arial" w:hAnsi="Arial" w:cs="Arial"/>
          <w:sz w:val="26"/>
          <w:szCs w:val="26"/>
        </w:rPr>
      </w:pPr>
      <w:r w:rsidRPr="000F2325">
        <w:rPr>
          <w:rFonts w:ascii="Arial" w:hAnsi="Arial" w:cs="Arial"/>
          <w:b/>
          <w:sz w:val="26"/>
          <w:szCs w:val="26"/>
          <w:u w:val="single"/>
        </w:rPr>
        <w:t>2. napirendi pont</w:t>
      </w:r>
      <w:r w:rsidR="004E6B35" w:rsidRPr="000F2325">
        <w:rPr>
          <w:rFonts w:ascii="Arial" w:hAnsi="Arial" w:cs="Arial"/>
          <w:b/>
          <w:sz w:val="26"/>
          <w:szCs w:val="26"/>
          <w:u w:val="single"/>
        </w:rPr>
        <w:t xml:space="preserve"> </w:t>
      </w:r>
    </w:p>
    <w:p w:rsidR="003D41C1" w:rsidRDefault="003D41C1" w:rsidP="00A57A64">
      <w:pPr>
        <w:jc w:val="both"/>
        <w:rPr>
          <w:rFonts w:ascii="Arial" w:hAnsi="Arial" w:cs="Arial"/>
          <w:b/>
        </w:rPr>
      </w:pPr>
      <w:r w:rsidRPr="003D41C1">
        <w:rPr>
          <w:rFonts w:ascii="Arial" w:hAnsi="Arial" w:cs="Arial"/>
          <w:b/>
        </w:rPr>
        <w:t xml:space="preserve">Döntés a 2015. június 17-én beadott Vis Maior igény önrészéről </w:t>
      </w:r>
    </w:p>
    <w:p w:rsidR="003D41C1" w:rsidRDefault="003D41C1" w:rsidP="00A57A64">
      <w:pPr>
        <w:jc w:val="both"/>
        <w:rPr>
          <w:rFonts w:ascii="Arial" w:hAnsi="Arial" w:cs="Arial"/>
          <w:b/>
        </w:rPr>
      </w:pPr>
    </w:p>
    <w:p w:rsidR="00A57A64" w:rsidRDefault="00A57A64" w:rsidP="003D41C1">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3D41C1">
        <w:rPr>
          <w:rFonts w:ascii="Arial" w:hAnsi="Arial" w:cs="Arial"/>
        </w:rPr>
        <w:t>Ismét Jakab Balázsnak adom át a szót, mint előadónak.</w:t>
      </w:r>
    </w:p>
    <w:p w:rsidR="003D41C1" w:rsidRDefault="003D41C1" w:rsidP="003D41C1">
      <w:pPr>
        <w:jc w:val="both"/>
        <w:rPr>
          <w:rFonts w:ascii="Arial" w:hAnsi="Arial" w:cs="Arial"/>
        </w:rPr>
      </w:pPr>
    </w:p>
    <w:p w:rsidR="003D41C1" w:rsidRDefault="003D41C1" w:rsidP="003D41C1">
      <w:pPr>
        <w:jc w:val="both"/>
        <w:rPr>
          <w:rFonts w:ascii="Arial" w:hAnsi="Arial" w:cs="Arial"/>
          <w:i/>
        </w:rPr>
      </w:pPr>
      <w:r w:rsidRPr="003D41C1">
        <w:rPr>
          <w:rFonts w:ascii="Arial" w:hAnsi="Arial" w:cs="Arial"/>
          <w:b/>
          <w:u w:val="single"/>
        </w:rPr>
        <w:t>Jakab Balázs</w:t>
      </w:r>
      <w:r>
        <w:rPr>
          <w:rFonts w:ascii="Arial" w:hAnsi="Arial" w:cs="Arial"/>
        </w:rPr>
        <w:t xml:space="preserve">: </w:t>
      </w:r>
      <w:r w:rsidRPr="003D41C1">
        <w:rPr>
          <w:rFonts w:ascii="Arial" w:hAnsi="Arial" w:cs="Arial"/>
          <w:i/>
        </w:rPr>
        <w:t>Röviden ismertette az előterjesztést.</w:t>
      </w:r>
    </w:p>
    <w:p w:rsidR="003D41C1" w:rsidRDefault="003D41C1" w:rsidP="003D41C1">
      <w:pPr>
        <w:jc w:val="both"/>
        <w:rPr>
          <w:rFonts w:ascii="Arial" w:hAnsi="Arial" w:cs="Arial"/>
          <w:i/>
        </w:rPr>
      </w:pPr>
    </w:p>
    <w:p w:rsidR="0003231D" w:rsidRDefault="0003231D" w:rsidP="003D41C1">
      <w:pPr>
        <w:jc w:val="both"/>
        <w:rPr>
          <w:rFonts w:ascii="Arial" w:hAnsi="Arial" w:cs="Arial"/>
        </w:rPr>
      </w:pPr>
      <w:r>
        <w:rPr>
          <w:rFonts w:ascii="Arial" w:hAnsi="Arial" w:cs="Arial"/>
          <w:b/>
          <w:u w:val="single"/>
        </w:rPr>
        <w:t>Horváthné Holéczy Katalin</w:t>
      </w:r>
      <w:r w:rsidRPr="0003231D">
        <w:rPr>
          <w:rFonts w:ascii="Arial" w:hAnsi="Arial" w:cs="Arial"/>
          <w:b/>
        </w:rPr>
        <w:t xml:space="preserve">: </w:t>
      </w:r>
      <w:r>
        <w:rPr>
          <w:rFonts w:ascii="Arial" w:hAnsi="Arial" w:cs="Arial"/>
        </w:rPr>
        <w:t>Az imént említette azt a szakértőt. Milyen szakértőről van szó?</w:t>
      </w:r>
    </w:p>
    <w:p w:rsidR="0003231D" w:rsidRPr="0003231D" w:rsidRDefault="0003231D" w:rsidP="003D41C1">
      <w:pPr>
        <w:jc w:val="both"/>
        <w:rPr>
          <w:rFonts w:ascii="Arial" w:hAnsi="Arial" w:cs="Arial"/>
        </w:rPr>
      </w:pPr>
      <w:r w:rsidRPr="003D41C1">
        <w:rPr>
          <w:rFonts w:ascii="Arial" w:hAnsi="Arial" w:cs="Arial"/>
          <w:b/>
          <w:u w:val="single"/>
        </w:rPr>
        <w:lastRenderedPageBreak/>
        <w:t>Jakab Balázs</w:t>
      </w:r>
      <w:r>
        <w:rPr>
          <w:rFonts w:ascii="Arial" w:hAnsi="Arial" w:cs="Arial"/>
          <w:b/>
          <w:u w:val="single"/>
        </w:rPr>
        <w:t>:</w:t>
      </w:r>
      <w:r w:rsidRPr="0003231D">
        <w:rPr>
          <w:rFonts w:ascii="Arial" w:hAnsi="Arial" w:cs="Arial"/>
          <w:b/>
        </w:rPr>
        <w:t xml:space="preserve"> </w:t>
      </w:r>
      <w:r>
        <w:rPr>
          <w:rFonts w:ascii="Arial" w:hAnsi="Arial" w:cs="Arial"/>
        </w:rPr>
        <w:t>A Belügyminisztériumhoz, illetve a támogató szervhez benyújtandó pályázatunkat egy független műszaki szakértőnek kell alátámasztania, és az ő költségbecslését nyújtjuk be, mint végleges költségigényt.</w:t>
      </w:r>
    </w:p>
    <w:p w:rsidR="0003231D" w:rsidRDefault="0003231D" w:rsidP="003D41C1">
      <w:pPr>
        <w:jc w:val="both"/>
        <w:rPr>
          <w:rFonts w:ascii="Arial" w:hAnsi="Arial" w:cs="Arial"/>
          <w:b/>
          <w:u w:val="single"/>
        </w:rPr>
      </w:pPr>
    </w:p>
    <w:p w:rsidR="0003231D" w:rsidRPr="0003231D" w:rsidRDefault="0003231D" w:rsidP="003D41C1">
      <w:pPr>
        <w:jc w:val="both"/>
        <w:rPr>
          <w:rFonts w:ascii="Arial" w:hAnsi="Arial" w:cs="Arial"/>
        </w:rPr>
      </w:pPr>
      <w:r>
        <w:rPr>
          <w:rFonts w:ascii="Arial" w:hAnsi="Arial" w:cs="Arial"/>
          <w:b/>
          <w:u w:val="single"/>
        </w:rPr>
        <w:t>Horváthné Holéczy Katalin</w:t>
      </w:r>
      <w:r w:rsidRPr="0003231D">
        <w:rPr>
          <w:rFonts w:ascii="Arial" w:hAnsi="Arial" w:cs="Arial"/>
          <w:b/>
        </w:rPr>
        <w:t xml:space="preserve">: </w:t>
      </w:r>
      <w:r>
        <w:rPr>
          <w:rFonts w:ascii="Arial" w:hAnsi="Arial" w:cs="Arial"/>
        </w:rPr>
        <w:t>Ez a minisztérium szakértője, vagy a saját szakértőnk?</w:t>
      </w:r>
    </w:p>
    <w:p w:rsidR="0003231D" w:rsidRDefault="0003231D" w:rsidP="003D41C1">
      <w:pPr>
        <w:jc w:val="both"/>
        <w:rPr>
          <w:rFonts w:ascii="Arial" w:hAnsi="Arial" w:cs="Arial"/>
          <w:b/>
          <w:u w:val="single"/>
        </w:rPr>
      </w:pPr>
    </w:p>
    <w:p w:rsidR="0003231D" w:rsidRPr="0003231D" w:rsidRDefault="0003231D" w:rsidP="003D41C1">
      <w:pPr>
        <w:jc w:val="both"/>
        <w:rPr>
          <w:rFonts w:ascii="Arial" w:hAnsi="Arial" w:cs="Arial"/>
        </w:rPr>
      </w:pPr>
      <w:r w:rsidRPr="003D41C1">
        <w:rPr>
          <w:rFonts w:ascii="Arial" w:hAnsi="Arial" w:cs="Arial"/>
          <w:b/>
          <w:u w:val="single"/>
        </w:rPr>
        <w:t>Jakab Balázs</w:t>
      </w:r>
      <w:r w:rsidRPr="0003231D">
        <w:rPr>
          <w:rFonts w:ascii="Arial" w:hAnsi="Arial" w:cs="Arial"/>
          <w:b/>
        </w:rPr>
        <w:t xml:space="preserve">: </w:t>
      </w:r>
      <w:r>
        <w:rPr>
          <w:rFonts w:ascii="Arial" w:hAnsi="Arial" w:cs="Arial"/>
        </w:rPr>
        <w:t>Ez az önkormányzat által megbízott külső szakértő, nem a minisztérium megbízottja.</w:t>
      </w:r>
    </w:p>
    <w:p w:rsidR="0003231D" w:rsidRDefault="0003231D" w:rsidP="003D41C1">
      <w:pPr>
        <w:jc w:val="both"/>
        <w:rPr>
          <w:rFonts w:ascii="Arial" w:hAnsi="Arial" w:cs="Arial"/>
          <w:b/>
          <w:u w:val="single"/>
        </w:rPr>
      </w:pPr>
    </w:p>
    <w:p w:rsidR="0003231D" w:rsidRPr="0003231D" w:rsidRDefault="0003231D" w:rsidP="003D41C1">
      <w:pPr>
        <w:jc w:val="both"/>
        <w:rPr>
          <w:rFonts w:ascii="Arial" w:hAnsi="Arial" w:cs="Arial"/>
        </w:rPr>
      </w:pPr>
      <w:r>
        <w:rPr>
          <w:rFonts w:ascii="Arial" w:hAnsi="Arial" w:cs="Arial"/>
          <w:b/>
          <w:u w:val="single"/>
        </w:rPr>
        <w:t>Horváthné Holéczy Katalin</w:t>
      </w:r>
      <w:r w:rsidRPr="0003231D">
        <w:rPr>
          <w:rFonts w:ascii="Arial" w:hAnsi="Arial" w:cs="Arial"/>
          <w:b/>
        </w:rPr>
        <w:t xml:space="preserve">: </w:t>
      </w:r>
      <w:r>
        <w:rPr>
          <w:rFonts w:ascii="Arial" w:hAnsi="Arial" w:cs="Arial"/>
        </w:rPr>
        <w:t>Ez a szakértő már</w:t>
      </w:r>
      <w:r w:rsidR="00A25BFD">
        <w:rPr>
          <w:rFonts w:ascii="Arial" w:hAnsi="Arial" w:cs="Arial"/>
        </w:rPr>
        <w:t xml:space="preserve"> ki van választva, vagy állandó megbízott, vagy netán az a cég, </w:t>
      </w:r>
      <w:r w:rsidR="00B210D9">
        <w:rPr>
          <w:rFonts w:ascii="Arial" w:hAnsi="Arial" w:cs="Arial"/>
        </w:rPr>
        <w:t>aki az értékbecsléseket készíti?</w:t>
      </w:r>
      <w:bookmarkStart w:id="0" w:name="_GoBack"/>
      <w:bookmarkEnd w:id="0"/>
    </w:p>
    <w:p w:rsidR="0003231D" w:rsidRDefault="0003231D" w:rsidP="003D41C1">
      <w:pPr>
        <w:jc w:val="both"/>
        <w:rPr>
          <w:rFonts w:ascii="Arial" w:hAnsi="Arial" w:cs="Arial"/>
          <w:b/>
          <w:u w:val="single"/>
        </w:rPr>
      </w:pPr>
    </w:p>
    <w:p w:rsidR="00A25BFD" w:rsidRPr="00A25BFD" w:rsidRDefault="00A25BFD" w:rsidP="003D41C1">
      <w:pPr>
        <w:jc w:val="both"/>
        <w:rPr>
          <w:rFonts w:ascii="Arial" w:hAnsi="Arial" w:cs="Arial"/>
        </w:rPr>
      </w:pPr>
      <w:r w:rsidRPr="003D41C1">
        <w:rPr>
          <w:rFonts w:ascii="Arial" w:hAnsi="Arial" w:cs="Arial"/>
          <w:b/>
          <w:u w:val="single"/>
        </w:rPr>
        <w:t>Jakab Balázs</w:t>
      </w:r>
      <w:r w:rsidRPr="00A25BFD">
        <w:rPr>
          <w:rFonts w:ascii="Arial" w:hAnsi="Arial" w:cs="Arial"/>
          <w:b/>
        </w:rPr>
        <w:t xml:space="preserve">: </w:t>
      </w:r>
      <w:r w:rsidRPr="00A25BFD">
        <w:rPr>
          <w:rFonts w:ascii="Arial" w:hAnsi="Arial" w:cs="Arial"/>
        </w:rPr>
        <w:t>Aki az értékbecsléseket végzi</w:t>
      </w:r>
      <w:r>
        <w:rPr>
          <w:rFonts w:ascii="Arial" w:hAnsi="Arial" w:cs="Arial"/>
        </w:rPr>
        <w:t>, az ezektől a dolgoktól teljesen eltérő téma. A korábbi esetekben ugyanaz a szakértő volt megbízva, de ez nem zárja ki annak a lehetőségét, hogy a későbbiekben más készítse el. A szakértőnk megfelelő műszaki jogosultsággal és kamarai tagsággal rendelkezik, a pályázati kiírásnak megfelelően.</w:t>
      </w:r>
    </w:p>
    <w:p w:rsidR="00A25BFD" w:rsidRDefault="00A25BFD" w:rsidP="003D41C1">
      <w:pPr>
        <w:jc w:val="both"/>
        <w:rPr>
          <w:rFonts w:ascii="Arial" w:hAnsi="Arial" w:cs="Arial"/>
          <w:b/>
          <w:u w:val="single"/>
        </w:rPr>
      </w:pPr>
    </w:p>
    <w:p w:rsidR="002C1355" w:rsidRDefault="002C1355" w:rsidP="003D41C1">
      <w:pPr>
        <w:jc w:val="both"/>
        <w:rPr>
          <w:rFonts w:ascii="Arial" w:hAnsi="Arial" w:cs="Arial"/>
        </w:rPr>
      </w:pPr>
      <w:r>
        <w:rPr>
          <w:rFonts w:ascii="Arial" w:hAnsi="Arial" w:cs="Arial"/>
          <w:b/>
          <w:u w:val="single"/>
        </w:rPr>
        <w:t>Horváthné Holéczy Katalin</w:t>
      </w:r>
      <w:r w:rsidRPr="002C1355">
        <w:rPr>
          <w:rFonts w:ascii="Arial" w:hAnsi="Arial" w:cs="Arial"/>
          <w:b/>
        </w:rPr>
        <w:t xml:space="preserve">: </w:t>
      </w:r>
      <w:r>
        <w:rPr>
          <w:rFonts w:ascii="Arial" w:hAnsi="Arial" w:cs="Arial"/>
        </w:rPr>
        <w:t>Állandó megbízásunk van a szakértő felé? Vagy külön erre a megbízásra választottuk ki a szakértőt?</w:t>
      </w:r>
    </w:p>
    <w:p w:rsidR="002C1355" w:rsidRDefault="002C1355" w:rsidP="003D41C1">
      <w:pPr>
        <w:jc w:val="both"/>
        <w:rPr>
          <w:rFonts w:ascii="Arial" w:hAnsi="Arial" w:cs="Arial"/>
        </w:rPr>
      </w:pPr>
    </w:p>
    <w:p w:rsidR="002C1355" w:rsidRPr="002C1355" w:rsidRDefault="002C1355" w:rsidP="003D41C1">
      <w:pPr>
        <w:jc w:val="both"/>
        <w:rPr>
          <w:rFonts w:ascii="Arial" w:hAnsi="Arial" w:cs="Arial"/>
        </w:rPr>
      </w:pPr>
      <w:r w:rsidRPr="003D41C1">
        <w:rPr>
          <w:rFonts w:ascii="Arial" w:hAnsi="Arial" w:cs="Arial"/>
          <w:b/>
          <w:u w:val="single"/>
        </w:rPr>
        <w:t>Jakab Balázs</w:t>
      </w:r>
      <w:r w:rsidRPr="00A25BFD">
        <w:rPr>
          <w:rFonts w:ascii="Arial" w:hAnsi="Arial" w:cs="Arial"/>
          <w:b/>
        </w:rPr>
        <w:t>:</w:t>
      </w:r>
      <w:r>
        <w:rPr>
          <w:rFonts w:ascii="Arial" w:hAnsi="Arial" w:cs="Arial"/>
          <w:b/>
        </w:rPr>
        <w:t xml:space="preserve"> </w:t>
      </w:r>
      <w:r>
        <w:rPr>
          <w:rFonts w:ascii="Arial" w:hAnsi="Arial" w:cs="Arial"/>
        </w:rPr>
        <w:t>Nincs állandó megbízott.</w:t>
      </w:r>
      <w:r w:rsidR="005F534B">
        <w:rPr>
          <w:rFonts w:ascii="Arial" w:hAnsi="Arial" w:cs="Arial"/>
        </w:rPr>
        <w:t xml:space="preserve"> A korábbi pályázatoknál is az volt a menetrend, hogy amikor megtörténik egy vis major esemény, akkor azt 7 napon belül a megfelelő informatikai rendszeren keresztül jelezni kell az Államkincstár és a Belügyminisztérium felé. Ez egy előzetesen kialakított költségigényt tartalmaz. Ezt követően kell egy független szakértőt megbíznunk, aki még nem került jelen esetben kiválasztásra.</w:t>
      </w:r>
    </w:p>
    <w:p w:rsidR="005F534B" w:rsidRDefault="005F534B" w:rsidP="003D41C1">
      <w:pPr>
        <w:jc w:val="both"/>
        <w:rPr>
          <w:rFonts w:ascii="Arial" w:hAnsi="Arial" w:cs="Arial"/>
          <w:b/>
          <w:u w:val="single"/>
        </w:rPr>
      </w:pPr>
    </w:p>
    <w:p w:rsidR="002C1355" w:rsidRDefault="005F534B" w:rsidP="003D41C1">
      <w:pPr>
        <w:jc w:val="both"/>
        <w:rPr>
          <w:rFonts w:ascii="Arial" w:hAnsi="Arial" w:cs="Arial"/>
        </w:rPr>
      </w:pPr>
      <w:r>
        <w:rPr>
          <w:rFonts w:ascii="Arial" w:hAnsi="Arial" w:cs="Arial"/>
          <w:b/>
          <w:u w:val="single"/>
        </w:rPr>
        <w:t>Horváthné Holéczy Katalin</w:t>
      </w:r>
      <w:r w:rsidRPr="005F534B">
        <w:rPr>
          <w:rFonts w:ascii="Arial" w:hAnsi="Arial" w:cs="Arial"/>
          <w:b/>
        </w:rPr>
        <w:t xml:space="preserve">: </w:t>
      </w:r>
      <w:r w:rsidRPr="005F534B">
        <w:rPr>
          <w:rFonts w:ascii="Arial" w:hAnsi="Arial" w:cs="Arial"/>
        </w:rPr>
        <w:t>Nekem</w:t>
      </w:r>
      <w:r>
        <w:rPr>
          <w:rFonts w:ascii="Arial" w:hAnsi="Arial" w:cs="Arial"/>
        </w:rPr>
        <w:t xml:space="preserve"> az a javaslatom, hogy úgy fogadjuk el ezt az előterjesztést, hogy max</w:t>
      </w:r>
      <w:r w:rsidR="00182C36">
        <w:rPr>
          <w:rFonts w:ascii="Arial" w:hAnsi="Arial" w:cs="Arial"/>
        </w:rPr>
        <w:t>imum 2,5 millió Ft önrészig, mert mi van akkor, ha több lesz.</w:t>
      </w:r>
    </w:p>
    <w:p w:rsidR="00EA375E" w:rsidRDefault="00EA375E" w:rsidP="003D41C1">
      <w:pPr>
        <w:jc w:val="both"/>
        <w:rPr>
          <w:rFonts w:ascii="Arial" w:hAnsi="Arial" w:cs="Arial"/>
        </w:rPr>
      </w:pPr>
    </w:p>
    <w:p w:rsidR="00EA375E" w:rsidRDefault="00EA375E" w:rsidP="003D41C1">
      <w:pPr>
        <w:jc w:val="both"/>
        <w:rPr>
          <w:rFonts w:ascii="Arial" w:hAnsi="Arial" w:cs="Arial"/>
        </w:rPr>
      </w:pPr>
      <w:r w:rsidRPr="00EA375E">
        <w:rPr>
          <w:rFonts w:ascii="Arial" w:hAnsi="Arial" w:cs="Arial"/>
          <w:b/>
          <w:u w:val="single"/>
        </w:rPr>
        <w:t>Kiszelné Mohos Katalin polgármester</w:t>
      </w:r>
      <w:r>
        <w:rPr>
          <w:rFonts w:ascii="Arial" w:hAnsi="Arial" w:cs="Arial"/>
        </w:rPr>
        <w:t>: Az előterjesztés erről szól tulajdonképpen, hogy maximum 2,5 millió Ft önrészig vállaljuk.</w:t>
      </w:r>
    </w:p>
    <w:p w:rsidR="00EA375E" w:rsidRDefault="00EA375E" w:rsidP="003D41C1">
      <w:pPr>
        <w:jc w:val="both"/>
        <w:rPr>
          <w:rFonts w:ascii="Arial" w:hAnsi="Arial" w:cs="Arial"/>
          <w:b/>
          <w:u w:val="single"/>
        </w:rPr>
      </w:pPr>
    </w:p>
    <w:p w:rsidR="00EA375E" w:rsidRPr="00EA375E" w:rsidRDefault="00EA375E" w:rsidP="003D41C1">
      <w:pPr>
        <w:jc w:val="both"/>
        <w:rPr>
          <w:rFonts w:ascii="Arial" w:hAnsi="Arial" w:cs="Arial"/>
        </w:rPr>
      </w:pPr>
      <w:r w:rsidRPr="00EA375E">
        <w:rPr>
          <w:rFonts w:ascii="Arial" w:hAnsi="Arial" w:cs="Arial"/>
          <w:b/>
          <w:u w:val="single"/>
        </w:rPr>
        <w:t>Jakab Balázs:</w:t>
      </w:r>
      <w:r w:rsidRPr="00EA375E">
        <w:rPr>
          <w:rFonts w:ascii="Arial" w:hAnsi="Arial" w:cs="Arial"/>
          <w:b/>
        </w:rPr>
        <w:t xml:space="preserve"> </w:t>
      </w:r>
      <w:r>
        <w:rPr>
          <w:rFonts w:ascii="Arial" w:hAnsi="Arial" w:cs="Arial"/>
        </w:rPr>
        <w:t>Az eddigi tapasztalatok alapján becsültük meg ezt az összeget, nagyon eltérő szakmai álláspontot kell képviselni, hogy az összeg a megadott fölé menjen.</w:t>
      </w:r>
    </w:p>
    <w:p w:rsidR="002C1355" w:rsidRDefault="002C1355" w:rsidP="003D41C1">
      <w:pPr>
        <w:jc w:val="both"/>
        <w:rPr>
          <w:rFonts w:ascii="Arial" w:hAnsi="Arial" w:cs="Arial"/>
          <w:b/>
          <w:u w:val="single"/>
        </w:rPr>
      </w:pPr>
    </w:p>
    <w:p w:rsidR="003D41C1" w:rsidRDefault="003D41C1" w:rsidP="003D41C1">
      <w:pPr>
        <w:jc w:val="both"/>
        <w:rPr>
          <w:rFonts w:ascii="Arial" w:hAnsi="Arial" w:cs="Arial"/>
        </w:rPr>
      </w:pPr>
      <w:r w:rsidRPr="00734580">
        <w:rPr>
          <w:rFonts w:ascii="Arial" w:hAnsi="Arial" w:cs="Arial"/>
          <w:b/>
          <w:u w:val="single"/>
        </w:rPr>
        <w:t>Tegzes Endre elnök</w:t>
      </w:r>
      <w:r w:rsidRPr="003D41C1">
        <w:rPr>
          <w:rFonts w:ascii="Arial" w:hAnsi="Arial" w:cs="Arial"/>
          <w:b/>
        </w:rPr>
        <w:t xml:space="preserve">: </w:t>
      </w:r>
      <w:r>
        <w:rPr>
          <w:rFonts w:ascii="Arial" w:hAnsi="Arial" w:cs="Arial"/>
        </w:rPr>
        <w:t>Köszönöm szépen. Van-e további hozzászólás. Nincs, akkor felteszem szavazásra az előterjesztés határozati javaslatát. Indítható a szavazás.</w:t>
      </w:r>
    </w:p>
    <w:p w:rsidR="003D41C1" w:rsidRDefault="003D41C1" w:rsidP="003D41C1">
      <w:pPr>
        <w:jc w:val="both"/>
        <w:rPr>
          <w:rFonts w:ascii="Arial" w:hAnsi="Arial" w:cs="Arial"/>
        </w:rPr>
      </w:pPr>
    </w:p>
    <w:p w:rsidR="003D41C1" w:rsidRPr="003945F0" w:rsidRDefault="003D41C1" w:rsidP="003D41C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3</w:t>
      </w:r>
      <w:r w:rsidRPr="00CC5A19">
        <w:rPr>
          <w:rFonts w:ascii="Arial" w:hAnsi="Arial" w:cs="Arial"/>
          <w:b/>
        </w:rPr>
        <w:t xml:space="preserve"> tagja </w:t>
      </w:r>
      <w:r>
        <w:rPr>
          <w:rFonts w:ascii="Arial" w:hAnsi="Arial" w:cs="Arial"/>
          <w:b/>
        </w:rPr>
        <w:t>3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3D41C1" w:rsidRDefault="003D41C1" w:rsidP="003D41C1">
      <w:pPr>
        <w:jc w:val="center"/>
        <w:rPr>
          <w:rFonts w:ascii="Arial" w:hAnsi="Arial" w:cs="Arial"/>
          <w:b/>
        </w:rPr>
      </w:pPr>
    </w:p>
    <w:p w:rsidR="003D41C1" w:rsidRPr="003D41C1" w:rsidRDefault="003D41C1" w:rsidP="003D41C1">
      <w:pPr>
        <w:jc w:val="center"/>
        <w:rPr>
          <w:rFonts w:ascii="Arial" w:hAnsi="Arial" w:cs="Arial"/>
          <w:b/>
        </w:rPr>
      </w:pPr>
      <w:r w:rsidRPr="003D41C1">
        <w:rPr>
          <w:rFonts w:ascii="Arial" w:hAnsi="Arial" w:cs="Arial"/>
          <w:b/>
        </w:rPr>
        <w:t>NAGYKOVÁCSI NAGYKÖZSÉG ÖNKORMÁNYZAT</w:t>
      </w:r>
    </w:p>
    <w:p w:rsidR="003D41C1" w:rsidRPr="003D41C1" w:rsidRDefault="003D41C1" w:rsidP="003D41C1">
      <w:pPr>
        <w:spacing w:after="120"/>
        <w:jc w:val="center"/>
        <w:rPr>
          <w:rFonts w:ascii="Arial" w:hAnsi="Arial" w:cs="Arial"/>
          <w:b/>
        </w:rPr>
      </w:pPr>
      <w:r w:rsidRPr="003D41C1">
        <w:rPr>
          <w:rFonts w:ascii="Arial" w:hAnsi="Arial" w:cs="Arial"/>
          <w:b/>
        </w:rPr>
        <w:t>PÉNZÜGYI ÉS TELEPÜLÉSFEJLESZTÉSI BIZOTTSÁGA</w:t>
      </w:r>
    </w:p>
    <w:p w:rsidR="003D41C1" w:rsidRPr="003D41C1" w:rsidRDefault="003D41C1" w:rsidP="003D41C1">
      <w:pPr>
        <w:spacing w:after="120"/>
        <w:jc w:val="center"/>
        <w:rPr>
          <w:rFonts w:ascii="Arial" w:hAnsi="Arial" w:cs="Arial"/>
          <w:b/>
        </w:rPr>
      </w:pPr>
      <w:r w:rsidRPr="003D41C1">
        <w:rPr>
          <w:rFonts w:ascii="Arial" w:hAnsi="Arial" w:cs="Arial"/>
          <w:b/>
        </w:rPr>
        <w:t>5</w:t>
      </w:r>
      <w:r w:rsidR="0020430C">
        <w:rPr>
          <w:rFonts w:ascii="Arial" w:hAnsi="Arial" w:cs="Arial"/>
          <w:b/>
        </w:rPr>
        <w:t>8</w:t>
      </w:r>
      <w:r w:rsidRPr="003D41C1">
        <w:rPr>
          <w:rFonts w:ascii="Arial" w:hAnsi="Arial" w:cs="Arial"/>
          <w:b/>
        </w:rPr>
        <w:t xml:space="preserve">/2015.(VI. </w:t>
      </w:r>
      <w:r>
        <w:rPr>
          <w:rFonts w:ascii="Arial" w:hAnsi="Arial" w:cs="Arial"/>
          <w:b/>
        </w:rPr>
        <w:t>29</w:t>
      </w:r>
      <w:r w:rsidRPr="003D41C1">
        <w:rPr>
          <w:rFonts w:ascii="Arial" w:hAnsi="Arial" w:cs="Arial"/>
          <w:b/>
        </w:rPr>
        <w:t>.) HATÁROZATA</w:t>
      </w:r>
    </w:p>
    <w:p w:rsidR="00CF5014" w:rsidRPr="003D41C1" w:rsidRDefault="00CF5014" w:rsidP="00CF5014">
      <w:pPr>
        <w:jc w:val="both"/>
        <w:rPr>
          <w:rFonts w:ascii="Arial" w:eastAsia="Arial Unicode MS" w:hAnsi="Arial" w:cs="Arial"/>
        </w:rPr>
      </w:pPr>
    </w:p>
    <w:p w:rsidR="0020430C" w:rsidRDefault="0020430C" w:rsidP="0020430C">
      <w:pPr>
        <w:jc w:val="both"/>
        <w:rPr>
          <w:rFonts w:ascii="Arial" w:hAnsi="Arial" w:cs="Arial"/>
        </w:rPr>
      </w:pPr>
      <w:r w:rsidRPr="004F569D">
        <w:rPr>
          <w:rFonts w:ascii="Arial" w:hAnsi="Arial" w:cs="Arial"/>
          <w:b/>
          <w:u w:val="single"/>
        </w:rPr>
        <w:lastRenderedPageBreak/>
        <w:t>Tárgy:</w:t>
      </w:r>
      <w:r>
        <w:rPr>
          <w:rFonts w:ascii="Arial" w:hAnsi="Arial" w:cs="Arial"/>
          <w:b/>
        </w:rPr>
        <w:t xml:space="preserve"> Döntés önrész biztosításáról </w:t>
      </w:r>
      <w:r w:rsidRPr="007D370A">
        <w:rPr>
          <w:rFonts w:ascii="Arial" w:hAnsi="Arial" w:cs="Arial"/>
          <w:b/>
          <w:bCs/>
        </w:rPr>
        <w:t>Vis</w:t>
      </w:r>
      <w:r>
        <w:rPr>
          <w:rFonts w:ascii="Arial" w:hAnsi="Arial" w:cs="Arial"/>
          <w:b/>
          <w:bCs/>
        </w:rPr>
        <w:t xml:space="preserve"> maior pályázat beadásához, valamint a szükséges nyilatkozatokról</w:t>
      </w:r>
    </w:p>
    <w:p w:rsidR="0020430C" w:rsidRPr="003829E2" w:rsidRDefault="0020430C" w:rsidP="0020430C">
      <w:pPr>
        <w:rPr>
          <w:rFonts w:ascii="Arial" w:hAnsi="Arial" w:cs="Arial"/>
          <w:b/>
          <w:sz w:val="16"/>
          <w:szCs w:val="16"/>
        </w:rPr>
      </w:pPr>
    </w:p>
    <w:p w:rsidR="0020430C" w:rsidRPr="00EE0B13" w:rsidRDefault="0020430C" w:rsidP="0020430C">
      <w:pPr>
        <w:jc w:val="both"/>
        <w:rPr>
          <w:rFonts w:ascii="Arial" w:hAnsi="Arial" w:cs="Arial"/>
        </w:rPr>
      </w:pPr>
      <w:r>
        <w:rPr>
          <w:rFonts w:ascii="Arial" w:hAnsi="Arial" w:cs="Arial"/>
        </w:rPr>
        <w:t xml:space="preserve">Nagykovácsi Nagyközség Önkormányzatának </w:t>
      </w:r>
      <w:r w:rsidR="009A0C77">
        <w:rPr>
          <w:rFonts w:ascii="Arial" w:hAnsi="Arial" w:cs="Arial"/>
        </w:rPr>
        <w:t>Pénzügyi és településfejlesztési bizottsága javasolja a Képviselő-testületnek, hogy mivel</w:t>
      </w:r>
      <w:r>
        <w:rPr>
          <w:rFonts w:ascii="Arial" w:hAnsi="Arial" w:cs="Arial"/>
        </w:rPr>
        <w:t xml:space="preserve"> a rendkívüli időjárás miatt megrongálódott úthálózatot önerőből helyreállítani nem tudja, ezért </w:t>
      </w:r>
      <w:r w:rsidRPr="00EE0B13">
        <w:rPr>
          <w:rFonts w:ascii="Arial" w:hAnsi="Arial" w:cs="Arial"/>
        </w:rPr>
        <w:t>az utak és felszíni víz elvezető árkok</w:t>
      </w:r>
      <w:r>
        <w:rPr>
          <w:rFonts w:ascii="Arial" w:hAnsi="Arial" w:cs="Arial"/>
        </w:rPr>
        <w:t xml:space="preserve"> </w:t>
      </w:r>
      <w:r w:rsidRPr="00EE0B13">
        <w:rPr>
          <w:rFonts w:ascii="Arial" w:hAnsi="Arial" w:cs="Arial"/>
        </w:rPr>
        <w:t>kárelhárítására vis maior támogatás</w:t>
      </w:r>
      <w:r>
        <w:rPr>
          <w:rFonts w:ascii="Arial" w:hAnsi="Arial" w:cs="Arial"/>
        </w:rPr>
        <w:t xml:space="preserve"> címen támogatási</w:t>
      </w:r>
      <w:r w:rsidRPr="00EE0B13">
        <w:rPr>
          <w:rFonts w:ascii="Arial" w:hAnsi="Arial" w:cs="Arial"/>
        </w:rPr>
        <w:t xml:space="preserve"> igény</w:t>
      </w:r>
      <w:r>
        <w:rPr>
          <w:rFonts w:ascii="Arial" w:hAnsi="Arial" w:cs="Arial"/>
        </w:rPr>
        <w:t>t</w:t>
      </w:r>
      <w:r w:rsidRPr="00EE0B13">
        <w:rPr>
          <w:rFonts w:ascii="Arial" w:hAnsi="Arial" w:cs="Arial"/>
        </w:rPr>
        <w:t xml:space="preserve"> nyújt</w:t>
      </w:r>
      <w:r w:rsidR="009A0C77">
        <w:rPr>
          <w:rFonts w:ascii="Arial" w:hAnsi="Arial" w:cs="Arial"/>
        </w:rPr>
        <w:t>son</w:t>
      </w:r>
      <w:r w:rsidRPr="00EE0B13">
        <w:rPr>
          <w:rFonts w:ascii="Arial" w:hAnsi="Arial" w:cs="Arial"/>
        </w:rPr>
        <w:t xml:space="preserve"> be</w:t>
      </w:r>
      <w:r>
        <w:rPr>
          <w:rFonts w:ascii="Arial" w:hAnsi="Arial" w:cs="Arial"/>
        </w:rPr>
        <w:t xml:space="preserve"> a Belügyminisztériumhoz</w:t>
      </w:r>
      <w:r w:rsidRPr="00EE0B13">
        <w:rPr>
          <w:rFonts w:ascii="Arial" w:hAnsi="Arial" w:cs="Arial"/>
        </w:rPr>
        <w:t xml:space="preserve">.  </w:t>
      </w:r>
    </w:p>
    <w:p w:rsidR="0020430C" w:rsidRDefault="0020430C" w:rsidP="0020430C">
      <w:pPr>
        <w:rPr>
          <w:rFonts w:ascii="Arial" w:hAnsi="Arial" w:cs="Arial"/>
        </w:rPr>
      </w:pPr>
    </w:p>
    <w:p w:rsidR="0020430C" w:rsidRPr="001C4046" w:rsidRDefault="0020430C" w:rsidP="0020430C">
      <w:pPr>
        <w:jc w:val="both"/>
        <w:rPr>
          <w:rFonts w:ascii="Arial" w:hAnsi="Arial" w:cs="Arial"/>
        </w:rPr>
      </w:pPr>
      <w:r w:rsidRPr="001C4046">
        <w:rPr>
          <w:rFonts w:ascii="Arial" w:hAnsi="Arial" w:cs="Arial"/>
        </w:rPr>
        <w:t>A káresemény megnevezése: A hirtelen lezúduló csapadék következtében megrongálódott utak és műtárgyak helyreállítása.</w:t>
      </w:r>
    </w:p>
    <w:p w:rsidR="0020430C" w:rsidRDefault="0020430C" w:rsidP="0020430C">
      <w:pPr>
        <w:jc w:val="both"/>
        <w:rPr>
          <w:rFonts w:ascii="Arial" w:hAnsi="Arial" w:cs="Arial"/>
        </w:rPr>
      </w:pPr>
      <w:r w:rsidRPr="00A96A0C">
        <w:rPr>
          <w:rFonts w:ascii="Arial" w:hAnsi="Arial" w:cs="Arial"/>
          <w:b/>
        </w:rPr>
        <w:t>Káresemény hely</w:t>
      </w:r>
      <w:r>
        <w:rPr>
          <w:rFonts w:ascii="Arial" w:hAnsi="Arial" w:cs="Arial"/>
          <w:b/>
        </w:rPr>
        <w:t>színei</w:t>
      </w:r>
      <w:r>
        <w:rPr>
          <w:rFonts w:ascii="Arial" w:hAnsi="Arial" w:cs="Arial"/>
        </w:rPr>
        <w:t xml:space="preserve">: </w:t>
      </w:r>
    </w:p>
    <w:p w:rsidR="0020430C" w:rsidRPr="00A2326A" w:rsidRDefault="0020430C" w:rsidP="0020430C">
      <w:pPr>
        <w:numPr>
          <w:ilvl w:val="0"/>
          <w:numId w:val="15"/>
        </w:numPr>
        <w:jc w:val="both"/>
        <w:rPr>
          <w:rStyle w:val="iceouttxt"/>
          <w:rFonts w:ascii="Arial" w:hAnsi="Arial" w:cs="Arial"/>
        </w:rPr>
      </w:pPr>
      <w:r w:rsidRPr="00A2326A">
        <w:rPr>
          <w:rStyle w:val="iceouttxt"/>
          <w:rFonts w:ascii="Arial" w:hAnsi="Arial" w:cs="Arial"/>
        </w:rPr>
        <w:t>Virágos sétány (</w:t>
      </w:r>
      <w:proofErr w:type="spellStart"/>
      <w:r w:rsidRPr="00A2326A">
        <w:rPr>
          <w:rStyle w:val="iceouttxt"/>
          <w:rFonts w:ascii="Arial" w:hAnsi="Arial" w:cs="Arial"/>
        </w:rPr>
        <w:t>hrsz</w:t>
      </w:r>
      <w:proofErr w:type="spellEnd"/>
      <w:r w:rsidRPr="00A2326A">
        <w:rPr>
          <w:rStyle w:val="iceouttxt"/>
          <w:rFonts w:ascii="Arial" w:hAnsi="Arial" w:cs="Arial"/>
        </w:rPr>
        <w:t xml:space="preserve"> 1001/1)</w:t>
      </w:r>
    </w:p>
    <w:p w:rsidR="0020430C" w:rsidRPr="00A2326A" w:rsidRDefault="0020430C" w:rsidP="0020430C">
      <w:pPr>
        <w:numPr>
          <w:ilvl w:val="0"/>
          <w:numId w:val="15"/>
        </w:numPr>
        <w:jc w:val="both"/>
        <w:rPr>
          <w:rStyle w:val="iceouttxt"/>
          <w:rFonts w:ascii="Arial" w:hAnsi="Arial" w:cs="Arial"/>
        </w:rPr>
      </w:pPr>
      <w:r w:rsidRPr="00A2326A">
        <w:rPr>
          <w:rStyle w:val="iceouttxt"/>
          <w:rFonts w:ascii="Arial" w:hAnsi="Arial" w:cs="Arial"/>
        </w:rPr>
        <w:t>Tátika utca (</w:t>
      </w:r>
      <w:proofErr w:type="spellStart"/>
      <w:r w:rsidRPr="00A2326A">
        <w:rPr>
          <w:rStyle w:val="iceouttxt"/>
          <w:rFonts w:ascii="Arial" w:hAnsi="Arial" w:cs="Arial"/>
        </w:rPr>
        <w:t>hrsz</w:t>
      </w:r>
      <w:proofErr w:type="spellEnd"/>
      <w:r w:rsidRPr="00A2326A">
        <w:rPr>
          <w:rStyle w:val="iceouttxt"/>
          <w:rFonts w:ascii="Arial" w:hAnsi="Arial" w:cs="Arial"/>
        </w:rPr>
        <w:t xml:space="preserve"> 1218)</w:t>
      </w:r>
    </w:p>
    <w:p w:rsidR="0020430C" w:rsidRPr="00A2326A" w:rsidRDefault="0020430C" w:rsidP="0020430C">
      <w:pPr>
        <w:numPr>
          <w:ilvl w:val="0"/>
          <w:numId w:val="15"/>
        </w:numPr>
        <w:jc w:val="both"/>
        <w:rPr>
          <w:rStyle w:val="iceouttxt"/>
          <w:rFonts w:ascii="Arial" w:hAnsi="Arial" w:cs="Arial"/>
        </w:rPr>
      </w:pPr>
      <w:r w:rsidRPr="00A2326A">
        <w:rPr>
          <w:rStyle w:val="iceouttxt"/>
          <w:rFonts w:ascii="Arial" w:hAnsi="Arial" w:cs="Arial"/>
        </w:rPr>
        <w:t>Fenyő utca (</w:t>
      </w:r>
      <w:proofErr w:type="spellStart"/>
      <w:r w:rsidRPr="00A2326A">
        <w:rPr>
          <w:rStyle w:val="iceouttxt"/>
          <w:rFonts w:ascii="Arial" w:hAnsi="Arial" w:cs="Arial"/>
        </w:rPr>
        <w:t>hrsz</w:t>
      </w:r>
      <w:proofErr w:type="spellEnd"/>
      <w:r w:rsidRPr="00A2326A">
        <w:rPr>
          <w:rStyle w:val="iceouttxt"/>
          <w:rFonts w:ascii="Arial" w:hAnsi="Arial" w:cs="Arial"/>
        </w:rPr>
        <w:t xml:space="preserve"> 1750)</w:t>
      </w:r>
    </w:p>
    <w:p w:rsidR="0020430C" w:rsidRPr="00A2326A" w:rsidRDefault="0020430C" w:rsidP="0020430C">
      <w:pPr>
        <w:numPr>
          <w:ilvl w:val="0"/>
          <w:numId w:val="15"/>
        </w:numPr>
        <w:jc w:val="both"/>
        <w:rPr>
          <w:rFonts w:ascii="Arial" w:hAnsi="Arial" w:cs="Arial"/>
        </w:rPr>
      </w:pPr>
      <w:r w:rsidRPr="00A2326A">
        <w:rPr>
          <w:rStyle w:val="iceouttxt"/>
          <w:rFonts w:ascii="Arial" w:hAnsi="Arial" w:cs="Arial"/>
        </w:rPr>
        <w:t>Rákóczi utca (</w:t>
      </w:r>
      <w:proofErr w:type="spellStart"/>
      <w:r w:rsidRPr="00A2326A">
        <w:rPr>
          <w:rStyle w:val="iceouttxt"/>
          <w:rFonts w:ascii="Arial" w:hAnsi="Arial" w:cs="Arial"/>
        </w:rPr>
        <w:t>hrsz</w:t>
      </w:r>
      <w:proofErr w:type="spellEnd"/>
      <w:r w:rsidRPr="00A2326A">
        <w:rPr>
          <w:rStyle w:val="iceouttxt"/>
          <w:rFonts w:ascii="Arial" w:hAnsi="Arial" w:cs="Arial"/>
        </w:rPr>
        <w:t xml:space="preserve"> 4098, 608, 602)</w:t>
      </w:r>
    </w:p>
    <w:p w:rsidR="0020430C" w:rsidRPr="003829E2" w:rsidRDefault="0020430C" w:rsidP="0020430C">
      <w:pPr>
        <w:jc w:val="both"/>
        <w:rPr>
          <w:rFonts w:ascii="Arial" w:hAnsi="Arial" w:cs="Arial"/>
          <w:sz w:val="16"/>
          <w:szCs w:val="16"/>
        </w:rPr>
      </w:pPr>
    </w:p>
    <w:p w:rsidR="0020430C" w:rsidRPr="00C2606F" w:rsidRDefault="0020430C" w:rsidP="0020430C">
      <w:pPr>
        <w:jc w:val="both"/>
        <w:rPr>
          <w:rFonts w:ascii="Arial" w:hAnsi="Arial" w:cs="Arial"/>
        </w:rPr>
      </w:pPr>
      <w:r w:rsidRPr="00C2606F">
        <w:rPr>
          <w:rFonts w:ascii="Arial" w:hAnsi="Arial" w:cs="Arial"/>
        </w:rPr>
        <w:t xml:space="preserve">A káresemény forrásösszetétele: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049"/>
        <w:gridCol w:w="1663"/>
      </w:tblGrid>
      <w:tr w:rsidR="0020430C" w:rsidRPr="00C2606F" w:rsidTr="00EA313B">
        <w:tc>
          <w:tcPr>
            <w:tcW w:w="4725" w:type="dxa"/>
            <w:shd w:val="clear" w:color="auto" w:fill="auto"/>
          </w:tcPr>
          <w:p w:rsidR="0020430C" w:rsidRPr="00C2606F" w:rsidRDefault="0020430C" w:rsidP="00EA313B">
            <w:pPr>
              <w:jc w:val="center"/>
              <w:rPr>
                <w:rFonts w:ascii="Arial" w:hAnsi="Arial" w:cs="Arial"/>
              </w:rPr>
            </w:pPr>
            <w:r w:rsidRPr="00C2606F">
              <w:rPr>
                <w:rFonts w:ascii="Arial" w:hAnsi="Arial" w:cs="Arial"/>
              </w:rPr>
              <w:t>Megnevezés</w:t>
            </w:r>
          </w:p>
        </w:tc>
        <w:tc>
          <w:tcPr>
            <w:tcW w:w="3249" w:type="dxa"/>
            <w:shd w:val="clear" w:color="auto" w:fill="auto"/>
          </w:tcPr>
          <w:p w:rsidR="0020430C" w:rsidRPr="00C2606F" w:rsidRDefault="0020430C" w:rsidP="00EA313B">
            <w:pPr>
              <w:jc w:val="center"/>
              <w:rPr>
                <w:rFonts w:ascii="Arial" w:hAnsi="Arial" w:cs="Arial"/>
              </w:rPr>
            </w:pPr>
            <w:r>
              <w:rPr>
                <w:rFonts w:ascii="Arial" w:hAnsi="Arial" w:cs="Arial"/>
              </w:rPr>
              <w:t>2015</w:t>
            </w:r>
            <w:r w:rsidRPr="00C2606F">
              <w:rPr>
                <w:rFonts w:ascii="Arial" w:hAnsi="Arial" w:cs="Arial"/>
              </w:rPr>
              <w:t>. év</w:t>
            </w:r>
          </w:p>
        </w:tc>
        <w:tc>
          <w:tcPr>
            <w:tcW w:w="1804" w:type="dxa"/>
            <w:shd w:val="clear" w:color="auto" w:fill="auto"/>
          </w:tcPr>
          <w:p w:rsidR="0020430C" w:rsidRPr="00C2606F" w:rsidRDefault="0020430C" w:rsidP="00EA313B">
            <w:pPr>
              <w:jc w:val="center"/>
              <w:rPr>
                <w:rFonts w:ascii="Arial" w:hAnsi="Arial" w:cs="Arial"/>
              </w:rPr>
            </w:pPr>
            <w:r w:rsidRPr="00C2606F">
              <w:rPr>
                <w:rFonts w:ascii="Arial" w:hAnsi="Arial" w:cs="Arial"/>
              </w:rPr>
              <w:t>%</w:t>
            </w:r>
          </w:p>
        </w:tc>
      </w:tr>
      <w:tr w:rsidR="0020430C" w:rsidRPr="00C2606F" w:rsidTr="00EA313B">
        <w:tc>
          <w:tcPr>
            <w:tcW w:w="4725" w:type="dxa"/>
            <w:shd w:val="clear" w:color="auto" w:fill="auto"/>
          </w:tcPr>
          <w:p w:rsidR="0020430C" w:rsidRPr="00C2606F" w:rsidRDefault="0020430C" w:rsidP="00EA313B">
            <w:pPr>
              <w:rPr>
                <w:rFonts w:ascii="Arial" w:hAnsi="Arial" w:cs="Arial"/>
              </w:rPr>
            </w:pPr>
            <w:r w:rsidRPr="00C2606F">
              <w:rPr>
                <w:rFonts w:ascii="Arial" w:hAnsi="Arial" w:cs="Arial"/>
              </w:rPr>
              <w:t xml:space="preserve">Saját forrás   </w:t>
            </w:r>
          </w:p>
        </w:tc>
        <w:tc>
          <w:tcPr>
            <w:tcW w:w="3249" w:type="dxa"/>
            <w:shd w:val="clear" w:color="auto" w:fill="auto"/>
          </w:tcPr>
          <w:p w:rsidR="0020430C" w:rsidRPr="00C2606F" w:rsidRDefault="0020430C" w:rsidP="00EA313B">
            <w:pPr>
              <w:jc w:val="right"/>
              <w:rPr>
                <w:rFonts w:ascii="Arial" w:hAnsi="Arial" w:cs="Arial"/>
              </w:rPr>
            </w:pPr>
            <w:r>
              <w:rPr>
                <w:rFonts w:ascii="Arial" w:hAnsi="Arial" w:cs="Arial"/>
              </w:rPr>
              <w:t>2.500.000</w:t>
            </w:r>
            <w:r w:rsidRPr="00C2606F">
              <w:rPr>
                <w:rFonts w:ascii="Arial" w:hAnsi="Arial" w:cs="Arial"/>
              </w:rPr>
              <w:t>,- Ft</w:t>
            </w:r>
          </w:p>
        </w:tc>
        <w:tc>
          <w:tcPr>
            <w:tcW w:w="1804" w:type="dxa"/>
            <w:shd w:val="clear" w:color="auto" w:fill="auto"/>
          </w:tcPr>
          <w:p w:rsidR="0020430C" w:rsidRPr="00C2606F" w:rsidRDefault="0020430C" w:rsidP="00EA313B">
            <w:pPr>
              <w:jc w:val="center"/>
              <w:rPr>
                <w:rFonts w:ascii="Arial" w:hAnsi="Arial" w:cs="Arial"/>
              </w:rPr>
            </w:pPr>
            <w:r>
              <w:rPr>
                <w:rFonts w:ascii="Arial" w:hAnsi="Arial" w:cs="Arial"/>
              </w:rPr>
              <w:t>1</w:t>
            </w:r>
            <w:r w:rsidRPr="00C2606F">
              <w:rPr>
                <w:rFonts w:ascii="Arial" w:hAnsi="Arial" w:cs="Arial"/>
              </w:rPr>
              <w:t>0</w:t>
            </w:r>
          </w:p>
        </w:tc>
      </w:tr>
      <w:tr w:rsidR="0020430C" w:rsidRPr="00C2606F" w:rsidTr="00EA313B">
        <w:tc>
          <w:tcPr>
            <w:tcW w:w="4725" w:type="dxa"/>
            <w:shd w:val="clear" w:color="auto" w:fill="auto"/>
          </w:tcPr>
          <w:p w:rsidR="0020430C" w:rsidRPr="00C2606F" w:rsidRDefault="0020430C" w:rsidP="00EA313B">
            <w:pPr>
              <w:jc w:val="both"/>
              <w:rPr>
                <w:rFonts w:ascii="Arial" w:hAnsi="Arial" w:cs="Arial"/>
              </w:rPr>
            </w:pPr>
            <w:r w:rsidRPr="00C2606F">
              <w:rPr>
                <w:rFonts w:ascii="Arial" w:hAnsi="Arial" w:cs="Arial"/>
              </w:rPr>
              <w:t>Biztosító kártérítése</w:t>
            </w:r>
          </w:p>
        </w:tc>
        <w:tc>
          <w:tcPr>
            <w:tcW w:w="3249" w:type="dxa"/>
            <w:shd w:val="clear" w:color="auto" w:fill="auto"/>
          </w:tcPr>
          <w:p w:rsidR="0020430C" w:rsidRPr="00C2606F" w:rsidRDefault="0020430C" w:rsidP="00EA313B">
            <w:pPr>
              <w:jc w:val="right"/>
              <w:rPr>
                <w:rFonts w:ascii="Arial" w:hAnsi="Arial" w:cs="Arial"/>
              </w:rPr>
            </w:pPr>
            <w:r w:rsidRPr="00C2606F">
              <w:rPr>
                <w:rFonts w:ascii="Arial" w:hAnsi="Arial" w:cs="Arial"/>
              </w:rPr>
              <w:t>-</w:t>
            </w:r>
          </w:p>
        </w:tc>
        <w:tc>
          <w:tcPr>
            <w:tcW w:w="1804" w:type="dxa"/>
            <w:shd w:val="clear" w:color="auto" w:fill="auto"/>
          </w:tcPr>
          <w:p w:rsidR="0020430C" w:rsidRPr="00C2606F" w:rsidRDefault="0020430C" w:rsidP="00EA313B">
            <w:pPr>
              <w:jc w:val="center"/>
              <w:rPr>
                <w:rFonts w:ascii="Arial" w:hAnsi="Arial" w:cs="Arial"/>
              </w:rPr>
            </w:pPr>
            <w:r w:rsidRPr="00C2606F">
              <w:rPr>
                <w:rFonts w:ascii="Arial" w:hAnsi="Arial" w:cs="Arial"/>
              </w:rPr>
              <w:t>-</w:t>
            </w:r>
          </w:p>
        </w:tc>
      </w:tr>
      <w:tr w:rsidR="0020430C" w:rsidRPr="00C2606F" w:rsidTr="00EA313B">
        <w:tc>
          <w:tcPr>
            <w:tcW w:w="4725" w:type="dxa"/>
            <w:shd w:val="clear" w:color="auto" w:fill="auto"/>
          </w:tcPr>
          <w:p w:rsidR="0020430C" w:rsidRPr="00C2606F" w:rsidRDefault="0020430C" w:rsidP="00EA313B">
            <w:pPr>
              <w:jc w:val="both"/>
              <w:rPr>
                <w:rFonts w:ascii="Arial" w:hAnsi="Arial" w:cs="Arial"/>
              </w:rPr>
            </w:pPr>
            <w:r w:rsidRPr="00C2606F">
              <w:rPr>
                <w:rFonts w:ascii="Arial" w:hAnsi="Arial" w:cs="Arial"/>
              </w:rPr>
              <w:t>Egyéb forrás</w:t>
            </w:r>
          </w:p>
        </w:tc>
        <w:tc>
          <w:tcPr>
            <w:tcW w:w="3249" w:type="dxa"/>
            <w:shd w:val="clear" w:color="auto" w:fill="auto"/>
          </w:tcPr>
          <w:p w:rsidR="0020430C" w:rsidRPr="00C2606F" w:rsidRDefault="0020430C" w:rsidP="00EA313B">
            <w:pPr>
              <w:jc w:val="right"/>
              <w:rPr>
                <w:rFonts w:ascii="Arial" w:hAnsi="Arial" w:cs="Arial"/>
              </w:rPr>
            </w:pPr>
            <w:r w:rsidRPr="00C2606F">
              <w:rPr>
                <w:rFonts w:ascii="Arial" w:hAnsi="Arial" w:cs="Arial"/>
              </w:rPr>
              <w:t>-</w:t>
            </w:r>
          </w:p>
        </w:tc>
        <w:tc>
          <w:tcPr>
            <w:tcW w:w="1804" w:type="dxa"/>
            <w:shd w:val="clear" w:color="auto" w:fill="auto"/>
          </w:tcPr>
          <w:p w:rsidR="0020430C" w:rsidRPr="00C2606F" w:rsidRDefault="0020430C" w:rsidP="00EA313B">
            <w:pPr>
              <w:jc w:val="center"/>
              <w:rPr>
                <w:rFonts w:ascii="Arial" w:hAnsi="Arial" w:cs="Arial"/>
              </w:rPr>
            </w:pPr>
            <w:r w:rsidRPr="00C2606F">
              <w:rPr>
                <w:rFonts w:ascii="Arial" w:hAnsi="Arial" w:cs="Arial"/>
              </w:rPr>
              <w:t>-</w:t>
            </w:r>
          </w:p>
        </w:tc>
      </w:tr>
      <w:tr w:rsidR="0020430C" w:rsidRPr="00C2606F" w:rsidTr="00EA313B">
        <w:tc>
          <w:tcPr>
            <w:tcW w:w="4725" w:type="dxa"/>
            <w:shd w:val="clear" w:color="auto" w:fill="auto"/>
          </w:tcPr>
          <w:p w:rsidR="0020430C" w:rsidRPr="00C2606F" w:rsidRDefault="0020430C" w:rsidP="00EA313B">
            <w:pPr>
              <w:jc w:val="both"/>
              <w:rPr>
                <w:rFonts w:ascii="Arial" w:hAnsi="Arial" w:cs="Arial"/>
              </w:rPr>
            </w:pPr>
            <w:r w:rsidRPr="00C2606F">
              <w:rPr>
                <w:rFonts w:ascii="Arial" w:hAnsi="Arial" w:cs="Arial"/>
              </w:rPr>
              <w:t>Vis maior igény</w:t>
            </w:r>
          </w:p>
        </w:tc>
        <w:tc>
          <w:tcPr>
            <w:tcW w:w="3249" w:type="dxa"/>
            <w:shd w:val="clear" w:color="auto" w:fill="auto"/>
          </w:tcPr>
          <w:p w:rsidR="0020430C" w:rsidRPr="00C2606F" w:rsidRDefault="0020430C" w:rsidP="00EA313B">
            <w:pPr>
              <w:jc w:val="right"/>
              <w:rPr>
                <w:rFonts w:ascii="Arial" w:hAnsi="Arial" w:cs="Arial"/>
              </w:rPr>
            </w:pPr>
            <w:r>
              <w:rPr>
                <w:rFonts w:ascii="Arial" w:hAnsi="Arial" w:cs="Arial"/>
              </w:rPr>
              <w:t>22.500.000</w:t>
            </w:r>
            <w:r w:rsidRPr="00C2606F">
              <w:rPr>
                <w:rFonts w:ascii="Arial" w:hAnsi="Arial" w:cs="Arial"/>
              </w:rPr>
              <w:t>,- Ft</w:t>
            </w:r>
          </w:p>
        </w:tc>
        <w:tc>
          <w:tcPr>
            <w:tcW w:w="1804" w:type="dxa"/>
            <w:shd w:val="clear" w:color="auto" w:fill="auto"/>
          </w:tcPr>
          <w:p w:rsidR="0020430C" w:rsidRPr="00C2606F" w:rsidRDefault="0020430C" w:rsidP="00EA313B">
            <w:pPr>
              <w:jc w:val="center"/>
              <w:rPr>
                <w:rFonts w:ascii="Arial" w:hAnsi="Arial" w:cs="Arial"/>
              </w:rPr>
            </w:pPr>
            <w:r>
              <w:rPr>
                <w:rFonts w:ascii="Arial" w:hAnsi="Arial" w:cs="Arial"/>
              </w:rPr>
              <w:t>9</w:t>
            </w:r>
            <w:r w:rsidRPr="00C2606F">
              <w:rPr>
                <w:rFonts w:ascii="Arial" w:hAnsi="Arial" w:cs="Arial"/>
              </w:rPr>
              <w:t>0</w:t>
            </w:r>
          </w:p>
        </w:tc>
      </w:tr>
      <w:tr w:rsidR="0020430C" w:rsidRPr="00C2606F" w:rsidTr="00EA313B">
        <w:tc>
          <w:tcPr>
            <w:tcW w:w="4725" w:type="dxa"/>
            <w:shd w:val="clear" w:color="auto" w:fill="auto"/>
          </w:tcPr>
          <w:p w:rsidR="0020430C" w:rsidRPr="00C2606F" w:rsidRDefault="0020430C" w:rsidP="00EA313B">
            <w:pPr>
              <w:jc w:val="both"/>
              <w:rPr>
                <w:rFonts w:ascii="Arial" w:hAnsi="Arial" w:cs="Arial"/>
              </w:rPr>
            </w:pPr>
            <w:r w:rsidRPr="00C2606F">
              <w:rPr>
                <w:rFonts w:ascii="Arial" w:hAnsi="Arial" w:cs="Arial"/>
              </w:rPr>
              <w:t xml:space="preserve">Források becsült költsége összesen: </w:t>
            </w:r>
          </w:p>
        </w:tc>
        <w:tc>
          <w:tcPr>
            <w:tcW w:w="3249" w:type="dxa"/>
            <w:shd w:val="clear" w:color="auto" w:fill="auto"/>
          </w:tcPr>
          <w:p w:rsidR="0020430C" w:rsidRPr="00C2606F" w:rsidRDefault="0020430C" w:rsidP="00EA313B">
            <w:pPr>
              <w:jc w:val="right"/>
              <w:rPr>
                <w:rFonts w:ascii="Arial" w:hAnsi="Arial" w:cs="Arial"/>
              </w:rPr>
            </w:pPr>
            <w:r>
              <w:rPr>
                <w:rFonts w:ascii="Arial" w:hAnsi="Arial" w:cs="Arial"/>
              </w:rPr>
              <w:t>25.000.000</w:t>
            </w:r>
            <w:r w:rsidRPr="00C2606F">
              <w:rPr>
                <w:rFonts w:ascii="Arial" w:hAnsi="Arial" w:cs="Arial"/>
              </w:rPr>
              <w:t>,- Ft</w:t>
            </w:r>
          </w:p>
        </w:tc>
        <w:tc>
          <w:tcPr>
            <w:tcW w:w="1804" w:type="dxa"/>
            <w:shd w:val="clear" w:color="auto" w:fill="auto"/>
          </w:tcPr>
          <w:p w:rsidR="0020430C" w:rsidRPr="00C2606F" w:rsidRDefault="0020430C" w:rsidP="00EA313B">
            <w:pPr>
              <w:jc w:val="center"/>
              <w:rPr>
                <w:rFonts w:ascii="Arial" w:hAnsi="Arial" w:cs="Arial"/>
              </w:rPr>
            </w:pPr>
            <w:r w:rsidRPr="00C2606F">
              <w:rPr>
                <w:rFonts w:ascii="Arial" w:hAnsi="Arial" w:cs="Arial"/>
              </w:rPr>
              <w:t>100</w:t>
            </w:r>
          </w:p>
        </w:tc>
      </w:tr>
    </w:tbl>
    <w:p w:rsidR="0020430C" w:rsidRDefault="0020430C" w:rsidP="0020430C">
      <w:pPr>
        <w:jc w:val="both"/>
        <w:rPr>
          <w:rFonts w:ascii="Arial" w:hAnsi="Arial" w:cs="Arial"/>
        </w:rPr>
      </w:pPr>
      <w:r>
        <w:rPr>
          <w:rFonts w:ascii="Arial" w:hAnsi="Arial" w:cs="Arial"/>
        </w:rPr>
        <w:t xml:space="preserve"> </w:t>
      </w:r>
    </w:p>
    <w:p w:rsidR="0020430C" w:rsidRDefault="0020430C" w:rsidP="0020430C">
      <w:pPr>
        <w:jc w:val="both"/>
        <w:rPr>
          <w:rFonts w:ascii="Arial" w:hAnsi="Arial" w:cs="Arial"/>
        </w:rPr>
      </w:pPr>
      <w:r>
        <w:rPr>
          <w:rFonts w:ascii="Arial" w:hAnsi="Arial" w:cs="Arial"/>
        </w:rPr>
        <w:t>A károk helyreállításának előzetesen becsült költsége 25.000.000</w:t>
      </w:r>
      <w:r w:rsidRPr="00C2606F">
        <w:rPr>
          <w:rFonts w:ascii="Arial" w:hAnsi="Arial" w:cs="Arial"/>
        </w:rPr>
        <w:t>,- Ft</w:t>
      </w:r>
      <w:r>
        <w:rPr>
          <w:rFonts w:ascii="Arial" w:hAnsi="Arial" w:cs="Arial"/>
        </w:rPr>
        <w:t xml:space="preserve">, melynek fedezetét az önkormányzat a megjelölt saját forrás erejéig tudja biztosítani.  </w:t>
      </w:r>
    </w:p>
    <w:p w:rsidR="0020430C" w:rsidRPr="00BA36C6" w:rsidRDefault="0020430C" w:rsidP="0020430C">
      <w:pPr>
        <w:spacing w:before="120"/>
        <w:jc w:val="both"/>
        <w:rPr>
          <w:rFonts w:ascii="Arial" w:hAnsi="Arial" w:cs="Arial"/>
        </w:rPr>
      </w:pPr>
      <w:r w:rsidRPr="00BA36C6">
        <w:rPr>
          <w:rFonts w:ascii="Arial" w:hAnsi="Arial" w:cs="Arial"/>
        </w:rPr>
        <w:t>A Képviselő-testület a támogatáshoz szükséges 2.500.000,- Ft saját forrás összegét a vis major keret terhére biztosítja.</w:t>
      </w:r>
    </w:p>
    <w:p w:rsidR="0020430C" w:rsidRDefault="0020430C" w:rsidP="0020430C">
      <w:pPr>
        <w:spacing w:before="120"/>
        <w:jc w:val="both"/>
        <w:rPr>
          <w:rFonts w:ascii="Arial" w:hAnsi="Arial" w:cs="Arial"/>
        </w:rPr>
      </w:pPr>
      <w:r w:rsidRPr="00BA36C6">
        <w:rPr>
          <w:rFonts w:ascii="Arial" w:hAnsi="Arial" w:cs="Arial"/>
        </w:rPr>
        <w:t xml:space="preserve">Nagykovácsi Nagyközség Önkormányzat Képviselő-testülete kijelenti, hogy a káreseménnyel érintett összes vagyonelem az önkormányzat tulajdonát képezi, </w:t>
      </w:r>
      <w:r>
        <w:rPr>
          <w:rFonts w:ascii="Arial" w:hAnsi="Arial" w:cs="Arial"/>
        </w:rPr>
        <w:t xml:space="preserve">valamint a további nyilatkozatokat teszi: </w:t>
      </w:r>
    </w:p>
    <w:p w:rsidR="0020430C" w:rsidRDefault="0020430C" w:rsidP="0020430C">
      <w:pPr>
        <w:jc w:val="both"/>
        <w:rPr>
          <w:rFonts w:ascii="Arial" w:hAnsi="Arial" w:cs="Arial"/>
        </w:rPr>
      </w:pPr>
    </w:p>
    <w:p w:rsidR="0020430C" w:rsidRDefault="0020430C" w:rsidP="0020430C">
      <w:pPr>
        <w:jc w:val="both"/>
        <w:rPr>
          <w:rFonts w:ascii="Arial" w:hAnsi="Arial" w:cs="Arial"/>
        </w:rPr>
      </w:pPr>
      <w:r>
        <w:rPr>
          <w:rFonts w:ascii="Arial" w:hAnsi="Arial" w:cs="Arial"/>
        </w:rPr>
        <w:t xml:space="preserve">- </w:t>
      </w:r>
      <w:r>
        <w:rPr>
          <w:rFonts w:ascii="Arial" w:hAnsi="Arial" w:cs="Arial"/>
        </w:rPr>
        <w:tab/>
        <w:t>A rendkívüli időjárás okozta káreseményekhez kapcsolódó vagyontárgyakra biztosítással nem rendelkezik.</w:t>
      </w:r>
    </w:p>
    <w:p w:rsidR="0020430C" w:rsidRDefault="0020430C" w:rsidP="0020430C">
      <w:pPr>
        <w:jc w:val="both"/>
        <w:rPr>
          <w:rFonts w:ascii="Arial" w:hAnsi="Arial" w:cs="Arial"/>
        </w:rPr>
      </w:pPr>
      <w:r>
        <w:rPr>
          <w:rFonts w:ascii="Arial" w:hAnsi="Arial" w:cs="Arial"/>
        </w:rPr>
        <w:t xml:space="preserve"> - </w:t>
      </w:r>
      <w:r>
        <w:rPr>
          <w:rFonts w:ascii="Arial" w:hAnsi="Arial" w:cs="Arial"/>
        </w:rPr>
        <w:tab/>
        <w:t xml:space="preserve">Az önkormányzat saját erejéből a megrongálódott felszíni vízelvezető rendszert és úthálózatot önerőből helyreállítani nem tudja. </w:t>
      </w:r>
    </w:p>
    <w:p w:rsidR="0020430C" w:rsidRDefault="0020430C" w:rsidP="0020430C">
      <w:pPr>
        <w:jc w:val="both"/>
        <w:rPr>
          <w:rFonts w:ascii="Arial" w:hAnsi="Arial" w:cs="Arial"/>
        </w:rPr>
      </w:pPr>
      <w:r>
        <w:rPr>
          <w:rFonts w:ascii="Arial" w:hAnsi="Arial" w:cs="Arial"/>
        </w:rPr>
        <w:t>-</w:t>
      </w:r>
      <w:r>
        <w:rPr>
          <w:rFonts w:ascii="Arial" w:hAnsi="Arial" w:cs="Arial"/>
        </w:rPr>
        <w:tab/>
        <w:t xml:space="preserve">Az önkormányzat más – a tulajdonában lévő – vagyontárggyal a feladatát nem tudja ellátni. </w:t>
      </w:r>
    </w:p>
    <w:p w:rsidR="0020430C" w:rsidRDefault="0020430C" w:rsidP="0020430C">
      <w:pPr>
        <w:jc w:val="both"/>
        <w:rPr>
          <w:rFonts w:ascii="Arial" w:hAnsi="Arial" w:cs="Arial"/>
        </w:rPr>
      </w:pPr>
      <w:r>
        <w:rPr>
          <w:rFonts w:ascii="Arial" w:hAnsi="Arial" w:cs="Arial"/>
        </w:rPr>
        <w:t>-</w:t>
      </w:r>
      <w:r>
        <w:rPr>
          <w:rFonts w:ascii="Arial" w:hAnsi="Arial" w:cs="Arial"/>
        </w:rPr>
        <w:tab/>
        <w:t>Vállalja a költséghatékonyság és a megvalósíthatóság szempontjaira tekintettel történő helyreállítást</w:t>
      </w:r>
    </w:p>
    <w:p w:rsidR="0020430C" w:rsidRDefault="0020430C" w:rsidP="0020430C">
      <w:pPr>
        <w:jc w:val="both"/>
        <w:rPr>
          <w:rFonts w:ascii="Arial" w:hAnsi="Arial" w:cs="Arial"/>
        </w:rPr>
      </w:pPr>
    </w:p>
    <w:p w:rsidR="0020430C" w:rsidRDefault="0020430C" w:rsidP="0020430C">
      <w:pPr>
        <w:jc w:val="both"/>
        <w:rPr>
          <w:rFonts w:ascii="Arial" w:hAnsi="Arial" w:cs="Arial"/>
        </w:rPr>
      </w:pPr>
      <w:r>
        <w:rPr>
          <w:rFonts w:ascii="Arial" w:hAnsi="Arial" w:cs="Arial"/>
        </w:rPr>
        <w:t xml:space="preserve">Képviselő-testület felhatalmazza a Polgármestert az igénybejelentés benyújtására, valamint a támogatás igénylésével és elszámolásával kapcsolatos intézkedések megtételére. </w:t>
      </w:r>
    </w:p>
    <w:p w:rsidR="0020430C" w:rsidRDefault="0020430C" w:rsidP="0020430C">
      <w:pPr>
        <w:jc w:val="both"/>
        <w:rPr>
          <w:rFonts w:ascii="Arial" w:hAnsi="Arial" w:cs="Arial"/>
        </w:rPr>
      </w:pPr>
    </w:p>
    <w:p w:rsidR="0020430C" w:rsidRDefault="0020430C" w:rsidP="0020430C">
      <w:pPr>
        <w:jc w:val="both"/>
        <w:rPr>
          <w:rFonts w:ascii="Arial" w:hAnsi="Arial" w:cs="Arial"/>
        </w:rPr>
      </w:pPr>
      <w:r w:rsidRPr="001C2FD3">
        <w:rPr>
          <w:rFonts w:ascii="Arial" w:hAnsi="Arial" w:cs="Arial"/>
          <w:b/>
        </w:rPr>
        <w:t>Határidő</w:t>
      </w:r>
      <w:r>
        <w:rPr>
          <w:rFonts w:ascii="Arial" w:hAnsi="Arial" w:cs="Arial"/>
        </w:rPr>
        <w:t>: azonnal</w:t>
      </w:r>
    </w:p>
    <w:p w:rsidR="0020430C" w:rsidRPr="0039367F" w:rsidRDefault="0020430C" w:rsidP="0020430C">
      <w:pPr>
        <w:jc w:val="both"/>
        <w:rPr>
          <w:rFonts w:ascii="Arial" w:hAnsi="Arial" w:cs="Arial"/>
        </w:rPr>
      </w:pPr>
      <w:r w:rsidRPr="001C2FD3">
        <w:rPr>
          <w:rFonts w:ascii="Arial" w:hAnsi="Arial" w:cs="Arial"/>
          <w:b/>
        </w:rPr>
        <w:t>Felelős:</w:t>
      </w:r>
      <w:r>
        <w:rPr>
          <w:rFonts w:ascii="Arial" w:hAnsi="Arial" w:cs="Arial"/>
        </w:rPr>
        <w:t xml:space="preserve"> Polgármester, Jegyző</w:t>
      </w:r>
    </w:p>
    <w:p w:rsidR="000F2325" w:rsidRDefault="000F2325" w:rsidP="000F2325">
      <w:pPr>
        <w:jc w:val="both"/>
        <w:rPr>
          <w:rFonts w:ascii="Arial" w:hAnsi="Arial" w:cs="Arial"/>
          <w:b/>
          <w:u w:val="single"/>
        </w:rPr>
      </w:pPr>
    </w:p>
    <w:p w:rsidR="00EA375E" w:rsidRDefault="00EA375E" w:rsidP="000F2325">
      <w:pPr>
        <w:jc w:val="both"/>
        <w:rPr>
          <w:rFonts w:ascii="Arial" w:hAnsi="Arial" w:cs="Arial"/>
          <w:b/>
          <w:sz w:val="26"/>
          <w:szCs w:val="26"/>
          <w:u w:val="single"/>
        </w:rPr>
      </w:pPr>
    </w:p>
    <w:p w:rsidR="00EA375E" w:rsidRDefault="00EA375E" w:rsidP="000F2325">
      <w:pPr>
        <w:jc w:val="both"/>
        <w:rPr>
          <w:rFonts w:ascii="Arial" w:hAnsi="Arial" w:cs="Arial"/>
          <w:b/>
          <w:sz w:val="26"/>
          <w:szCs w:val="26"/>
          <w:u w:val="single"/>
        </w:rPr>
      </w:pPr>
    </w:p>
    <w:p w:rsidR="000F2325" w:rsidRPr="000F2325" w:rsidRDefault="000F2325" w:rsidP="000F2325">
      <w:pPr>
        <w:jc w:val="both"/>
        <w:rPr>
          <w:rFonts w:ascii="Arial" w:hAnsi="Arial" w:cs="Arial"/>
          <w:sz w:val="26"/>
          <w:szCs w:val="26"/>
        </w:rPr>
      </w:pPr>
      <w:r w:rsidRPr="000F2325">
        <w:rPr>
          <w:rFonts w:ascii="Arial" w:hAnsi="Arial" w:cs="Arial"/>
          <w:b/>
          <w:sz w:val="26"/>
          <w:szCs w:val="26"/>
          <w:u w:val="single"/>
        </w:rPr>
        <w:t>3. napirendi pont:</w:t>
      </w:r>
    </w:p>
    <w:p w:rsidR="00CF5014" w:rsidRDefault="000F2325" w:rsidP="00CF5014">
      <w:pPr>
        <w:jc w:val="both"/>
        <w:rPr>
          <w:rFonts w:ascii="Arial" w:hAnsi="Arial" w:cs="Arial"/>
          <w:b/>
        </w:rPr>
      </w:pPr>
      <w:r w:rsidRPr="003D41C1">
        <w:rPr>
          <w:rFonts w:ascii="Arial" w:hAnsi="Arial" w:cs="Arial"/>
          <w:b/>
        </w:rPr>
        <w:t>Döntés a 2094 Nagykovácsi 4420/115 helyrajzi számú, természetben a Kaszáló u. 12-14. szám alatt lévő ingatlan orvosi rendelő számára kialakított helyiségcsoportról</w:t>
      </w:r>
    </w:p>
    <w:p w:rsidR="000F2325" w:rsidRDefault="000F2325" w:rsidP="00CF5014">
      <w:pPr>
        <w:jc w:val="both"/>
        <w:rPr>
          <w:rFonts w:ascii="Arial" w:hAnsi="Arial" w:cs="Arial"/>
          <w:b/>
        </w:rPr>
      </w:pPr>
    </w:p>
    <w:p w:rsidR="000F2325" w:rsidRDefault="000F2325" w:rsidP="000F2325">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Kérem </w:t>
      </w:r>
      <w:r w:rsidR="00962B41">
        <w:rPr>
          <w:rFonts w:ascii="Arial" w:hAnsi="Arial" w:cs="Arial"/>
        </w:rPr>
        <w:t>jegyző urat</w:t>
      </w:r>
      <w:r>
        <w:rPr>
          <w:rFonts w:ascii="Arial" w:hAnsi="Arial" w:cs="Arial"/>
        </w:rPr>
        <w:t>, hogy néhány szóval ismertesse a döntésünk lényegét.</w:t>
      </w:r>
    </w:p>
    <w:p w:rsidR="000F2325" w:rsidRDefault="000F2325" w:rsidP="000F2325">
      <w:pPr>
        <w:jc w:val="both"/>
        <w:rPr>
          <w:rFonts w:ascii="Arial" w:hAnsi="Arial" w:cs="Arial"/>
        </w:rPr>
      </w:pPr>
    </w:p>
    <w:p w:rsidR="000F2325" w:rsidRDefault="00962B41" w:rsidP="000F2325">
      <w:pPr>
        <w:jc w:val="both"/>
        <w:rPr>
          <w:rFonts w:ascii="Arial" w:hAnsi="Arial" w:cs="Arial"/>
          <w:i/>
        </w:rPr>
      </w:pPr>
      <w:r>
        <w:rPr>
          <w:rFonts w:ascii="Arial" w:hAnsi="Arial" w:cs="Arial"/>
          <w:b/>
          <w:u w:val="single"/>
        </w:rPr>
        <w:t>Papp István jegyző</w:t>
      </w:r>
      <w:r w:rsidR="000F2325">
        <w:rPr>
          <w:rFonts w:ascii="Arial" w:hAnsi="Arial" w:cs="Arial"/>
          <w:b/>
          <w:u w:val="single"/>
        </w:rPr>
        <w:t>:</w:t>
      </w:r>
      <w:r w:rsidR="000F2325">
        <w:rPr>
          <w:rFonts w:ascii="Arial" w:hAnsi="Arial" w:cs="Arial"/>
        </w:rPr>
        <w:t xml:space="preserve"> </w:t>
      </w:r>
      <w:r w:rsidR="000F2325" w:rsidRPr="003D41C1">
        <w:rPr>
          <w:rFonts w:ascii="Arial" w:hAnsi="Arial" w:cs="Arial"/>
          <w:i/>
        </w:rPr>
        <w:t>Röviden ismertette az előterjesztést.</w:t>
      </w:r>
    </w:p>
    <w:p w:rsidR="000F2325" w:rsidRDefault="000F2325" w:rsidP="000F2325">
      <w:pPr>
        <w:jc w:val="both"/>
        <w:rPr>
          <w:rFonts w:ascii="Arial" w:hAnsi="Arial" w:cs="Arial"/>
          <w:i/>
        </w:rPr>
      </w:pPr>
    </w:p>
    <w:p w:rsidR="00962B41" w:rsidRPr="00962B41" w:rsidRDefault="00962B41" w:rsidP="000F2325">
      <w:pPr>
        <w:jc w:val="both"/>
        <w:rPr>
          <w:rFonts w:ascii="Arial" w:hAnsi="Arial" w:cs="Arial"/>
        </w:rPr>
      </w:pPr>
      <w:r>
        <w:rPr>
          <w:rFonts w:ascii="Arial" w:hAnsi="Arial" w:cs="Arial"/>
          <w:b/>
          <w:u w:val="single"/>
        </w:rPr>
        <w:t>Horváthné Holéczy Katalin</w:t>
      </w:r>
      <w:r w:rsidRPr="00962B41">
        <w:rPr>
          <w:rFonts w:ascii="Arial" w:hAnsi="Arial" w:cs="Arial"/>
          <w:b/>
        </w:rPr>
        <w:t xml:space="preserve">: </w:t>
      </w:r>
      <w:r w:rsidRPr="00962B41">
        <w:rPr>
          <w:rFonts w:ascii="Arial" w:hAnsi="Arial" w:cs="Arial"/>
        </w:rPr>
        <w:t>N</w:t>
      </w:r>
      <w:r>
        <w:rPr>
          <w:rFonts w:ascii="Arial" w:hAnsi="Arial" w:cs="Arial"/>
        </w:rPr>
        <w:t>em tudtam, hogy gyermekorvosi ellátásról van szó, de akkor ezek szerint kötelező alapellátásról van szó. Az lenne a kérdésem, hogy ő az egyetlen gyerekorvos, vagy a többi gyerekorvos máshol rendel, mennyire lesz kihasználva ez a helyiség. Azt szeretném elkerülni, hogy részrehajlás gyanúja merüljön fel.</w:t>
      </w:r>
    </w:p>
    <w:p w:rsidR="00962B41" w:rsidRDefault="00962B41" w:rsidP="000F2325">
      <w:pPr>
        <w:jc w:val="both"/>
        <w:rPr>
          <w:rFonts w:ascii="Arial" w:hAnsi="Arial" w:cs="Arial"/>
          <w:b/>
          <w:u w:val="single"/>
        </w:rPr>
      </w:pPr>
    </w:p>
    <w:p w:rsidR="00A94CEE" w:rsidRPr="00A94CEE" w:rsidRDefault="00A94CEE" w:rsidP="000F2325">
      <w:pPr>
        <w:jc w:val="both"/>
        <w:rPr>
          <w:rFonts w:ascii="Arial" w:hAnsi="Arial" w:cs="Arial"/>
        </w:rPr>
      </w:pPr>
      <w:r>
        <w:rPr>
          <w:rFonts w:ascii="Arial" w:hAnsi="Arial" w:cs="Arial"/>
          <w:b/>
          <w:u w:val="single"/>
        </w:rPr>
        <w:t>Kiszelné Mohos Katalin polgármester</w:t>
      </w:r>
      <w:r w:rsidRPr="00A94CEE">
        <w:rPr>
          <w:rFonts w:ascii="Arial" w:hAnsi="Arial" w:cs="Arial"/>
          <w:b/>
        </w:rPr>
        <w:t xml:space="preserve">: </w:t>
      </w:r>
      <w:r>
        <w:rPr>
          <w:rFonts w:ascii="Arial" w:hAnsi="Arial" w:cs="Arial"/>
        </w:rPr>
        <w:t>Valóban van másik gyerekorvos is, mert már akkora a körzet, hogy szükség van rá. Azonban neki van saját magánrendelője, és ő abban végzi a szolgáltatást. Amennyiben nem lenne, neki biztosítanunk kellene ugyanígy. Korábban váltott műszakban voltak.</w:t>
      </w:r>
      <w:r w:rsidR="00277D01">
        <w:rPr>
          <w:rFonts w:ascii="Arial" w:hAnsi="Arial" w:cs="Arial"/>
        </w:rPr>
        <w:t xml:space="preserve"> Az, hogy a későbbiekben megpróbáljuk-e hasznosítani, kiadni, az majd a testület hatásköre lesz. Azért volt ez most ilyen sürgős döntés, hogy legyen idő a működési engedély beszerzésére.</w:t>
      </w:r>
    </w:p>
    <w:p w:rsidR="00962B41" w:rsidRDefault="00962B41" w:rsidP="000F2325">
      <w:pPr>
        <w:jc w:val="both"/>
        <w:rPr>
          <w:rFonts w:ascii="Arial" w:hAnsi="Arial" w:cs="Arial"/>
          <w:b/>
          <w:u w:val="single"/>
        </w:rPr>
      </w:pPr>
    </w:p>
    <w:p w:rsidR="000F6C37" w:rsidRDefault="000F6C37" w:rsidP="000F2325">
      <w:pPr>
        <w:jc w:val="both"/>
        <w:rPr>
          <w:rFonts w:ascii="Arial" w:hAnsi="Arial" w:cs="Arial"/>
        </w:rPr>
      </w:pPr>
      <w:r>
        <w:rPr>
          <w:rFonts w:ascii="Arial" w:hAnsi="Arial" w:cs="Arial"/>
          <w:b/>
          <w:u w:val="single"/>
        </w:rPr>
        <w:t>Horváthné Holéczy Katalin:</w:t>
      </w:r>
      <w:r w:rsidRPr="000F6C37">
        <w:rPr>
          <w:rFonts w:ascii="Arial" w:hAnsi="Arial" w:cs="Arial"/>
          <w:b/>
        </w:rPr>
        <w:t xml:space="preserve"> </w:t>
      </w:r>
      <w:r>
        <w:rPr>
          <w:rFonts w:ascii="Arial" w:hAnsi="Arial" w:cs="Arial"/>
        </w:rPr>
        <w:t>Akkor az lenne a javaslatom, hogy mindenképpen próbáljuk meg hasznosítani, a másik pedig az, hogy a bérbe adás összhangban van-e az orvos megbízatásával?</w:t>
      </w:r>
    </w:p>
    <w:p w:rsidR="000F6C37" w:rsidRDefault="000F6C37" w:rsidP="000F2325">
      <w:pPr>
        <w:jc w:val="both"/>
        <w:rPr>
          <w:rFonts w:ascii="Arial" w:hAnsi="Arial" w:cs="Arial"/>
        </w:rPr>
      </w:pPr>
    </w:p>
    <w:p w:rsidR="000F6C37" w:rsidRDefault="000F6C37" w:rsidP="000F6C37">
      <w:pPr>
        <w:jc w:val="both"/>
        <w:rPr>
          <w:rFonts w:ascii="Arial" w:hAnsi="Arial" w:cs="Arial"/>
          <w:b/>
          <w:u w:val="single"/>
        </w:rPr>
      </w:pPr>
      <w:r>
        <w:rPr>
          <w:rFonts w:ascii="Arial" w:hAnsi="Arial" w:cs="Arial"/>
          <w:b/>
          <w:u w:val="single"/>
        </w:rPr>
        <w:t>Papp István jegyző</w:t>
      </w:r>
      <w:r w:rsidRPr="000F6C37">
        <w:rPr>
          <w:rFonts w:ascii="Arial" w:hAnsi="Arial" w:cs="Arial"/>
          <w:b/>
        </w:rPr>
        <w:t xml:space="preserve">: </w:t>
      </w:r>
      <w:r w:rsidRPr="000F6C37">
        <w:rPr>
          <w:rFonts w:ascii="Arial" w:hAnsi="Arial" w:cs="Arial"/>
        </w:rPr>
        <w:t>E</w:t>
      </w:r>
      <w:r>
        <w:rPr>
          <w:rFonts w:ascii="Arial" w:hAnsi="Arial" w:cs="Arial"/>
        </w:rPr>
        <w:t>z értelemszerűen a praxishoz kötődik.</w:t>
      </w:r>
      <w:r w:rsidRPr="00734580">
        <w:rPr>
          <w:rFonts w:ascii="Arial" w:hAnsi="Arial" w:cs="Arial"/>
          <w:b/>
          <w:u w:val="single"/>
        </w:rPr>
        <w:t xml:space="preserve"> </w:t>
      </w:r>
    </w:p>
    <w:p w:rsidR="000F6C37" w:rsidRDefault="000F6C37" w:rsidP="000F2325">
      <w:pPr>
        <w:jc w:val="both"/>
        <w:rPr>
          <w:rFonts w:ascii="Arial" w:hAnsi="Arial" w:cs="Arial"/>
          <w:b/>
          <w:u w:val="single"/>
        </w:rPr>
      </w:pPr>
    </w:p>
    <w:p w:rsidR="000F2325" w:rsidRDefault="000F2325" w:rsidP="000F2325">
      <w:pPr>
        <w:jc w:val="both"/>
        <w:rPr>
          <w:rFonts w:ascii="Arial" w:hAnsi="Arial" w:cs="Arial"/>
        </w:rPr>
      </w:pPr>
      <w:r w:rsidRPr="00734580">
        <w:rPr>
          <w:rFonts w:ascii="Arial" w:hAnsi="Arial" w:cs="Arial"/>
          <w:b/>
          <w:u w:val="single"/>
        </w:rPr>
        <w:t>Tegzes Endre elnök</w:t>
      </w:r>
      <w:r w:rsidRPr="003D41C1">
        <w:rPr>
          <w:rFonts w:ascii="Arial" w:hAnsi="Arial" w:cs="Arial"/>
          <w:b/>
        </w:rPr>
        <w:t xml:space="preserve">: </w:t>
      </w:r>
      <w:r>
        <w:rPr>
          <w:rFonts w:ascii="Arial" w:hAnsi="Arial" w:cs="Arial"/>
        </w:rPr>
        <w:t>Köszönöm szépen. Van-e további hozzászólás. Nincs, akkor felteszem szavazásra az előterjesztés határozati javaslatát. Indítható a szavazás.</w:t>
      </w:r>
    </w:p>
    <w:p w:rsidR="000F2325" w:rsidRDefault="000F2325" w:rsidP="000F2325">
      <w:pPr>
        <w:jc w:val="both"/>
        <w:rPr>
          <w:rFonts w:ascii="Arial" w:hAnsi="Arial" w:cs="Arial"/>
        </w:rPr>
      </w:pPr>
    </w:p>
    <w:p w:rsidR="000F2325" w:rsidRPr="003945F0" w:rsidRDefault="000F2325" w:rsidP="000F232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3</w:t>
      </w:r>
      <w:r w:rsidRPr="00CC5A19">
        <w:rPr>
          <w:rFonts w:ascii="Arial" w:hAnsi="Arial" w:cs="Arial"/>
          <w:b/>
        </w:rPr>
        <w:t xml:space="preserve"> tagja </w:t>
      </w:r>
      <w:r>
        <w:rPr>
          <w:rFonts w:ascii="Arial" w:hAnsi="Arial" w:cs="Arial"/>
          <w:b/>
        </w:rPr>
        <w:t>3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0F2325" w:rsidRDefault="000F2325" w:rsidP="000F2325">
      <w:pPr>
        <w:jc w:val="center"/>
        <w:rPr>
          <w:rFonts w:ascii="Arial" w:hAnsi="Arial" w:cs="Arial"/>
          <w:b/>
        </w:rPr>
      </w:pPr>
    </w:p>
    <w:p w:rsidR="000F2325" w:rsidRPr="003D41C1" w:rsidRDefault="000F2325" w:rsidP="000F2325">
      <w:pPr>
        <w:jc w:val="center"/>
        <w:rPr>
          <w:rFonts w:ascii="Arial" w:hAnsi="Arial" w:cs="Arial"/>
          <w:b/>
        </w:rPr>
      </w:pPr>
      <w:r w:rsidRPr="003D41C1">
        <w:rPr>
          <w:rFonts w:ascii="Arial" w:hAnsi="Arial" w:cs="Arial"/>
          <w:b/>
        </w:rPr>
        <w:t>NAGYKOVÁCSI NAGYKÖZSÉG ÖNKORMÁNYZAT</w:t>
      </w:r>
    </w:p>
    <w:p w:rsidR="000F2325" w:rsidRPr="003D41C1" w:rsidRDefault="000F2325" w:rsidP="000F2325">
      <w:pPr>
        <w:spacing w:after="120"/>
        <w:jc w:val="center"/>
        <w:rPr>
          <w:rFonts w:ascii="Arial" w:hAnsi="Arial" w:cs="Arial"/>
          <w:b/>
        </w:rPr>
      </w:pPr>
      <w:r w:rsidRPr="003D41C1">
        <w:rPr>
          <w:rFonts w:ascii="Arial" w:hAnsi="Arial" w:cs="Arial"/>
          <w:b/>
        </w:rPr>
        <w:t>PÉNZÜGYI ÉS TELEPÜLÉSFEJLESZTÉSI BIZOTTSÁGA</w:t>
      </w:r>
    </w:p>
    <w:p w:rsidR="000F2325" w:rsidRPr="003D41C1" w:rsidRDefault="000F2325" w:rsidP="000F2325">
      <w:pPr>
        <w:spacing w:after="120"/>
        <w:jc w:val="center"/>
        <w:rPr>
          <w:rFonts w:ascii="Arial" w:hAnsi="Arial" w:cs="Arial"/>
          <w:b/>
        </w:rPr>
      </w:pPr>
      <w:r w:rsidRPr="003D41C1">
        <w:rPr>
          <w:rFonts w:ascii="Arial" w:hAnsi="Arial" w:cs="Arial"/>
          <w:b/>
        </w:rPr>
        <w:t>5</w:t>
      </w:r>
      <w:r>
        <w:rPr>
          <w:rFonts w:ascii="Arial" w:hAnsi="Arial" w:cs="Arial"/>
          <w:b/>
        </w:rPr>
        <w:t>9</w:t>
      </w:r>
      <w:r w:rsidRPr="003D41C1">
        <w:rPr>
          <w:rFonts w:ascii="Arial" w:hAnsi="Arial" w:cs="Arial"/>
          <w:b/>
        </w:rPr>
        <w:t xml:space="preserve">/2015.(VI. </w:t>
      </w:r>
      <w:r>
        <w:rPr>
          <w:rFonts w:ascii="Arial" w:hAnsi="Arial" w:cs="Arial"/>
          <w:b/>
        </w:rPr>
        <w:t>29</w:t>
      </w:r>
      <w:r w:rsidRPr="003D41C1">
        <w:rPr>
          <w:rFonts w:ascii="Arial" w:hAnsi="Arial" w:cs="Arial"/>
          <w:b/>
        </w:rPr>
        <w:t>.) HATÁROZATA</w:t>
      </w:r>
    </w:p>
    <w:p w:rsidR="000F2325" w:rsidRDefault="000F2325" w:rsidP="000F2325">
      <w:pPr>
        <w:jc w:val="both"/>
        <w:rPr>
          <w:rFonts w:ascii="Arial" w:hAnsi="Arial" w:cs="Arial"/>
          <w:b/>
          <w:u w:val="single"/>
        </w:rPr>
      </w:pPr>
    </w:p>
    <w:p w:rsidR="000F2325" w:rsidRPr="000F2325" w:rsidRDefault="000F2325" w:rsidP="000F2325">
      <w:pPr>
        <w:jc w:val="both"/>
        <w:rPr>
          <w:rFonts w:ascii="Arial" w:hAnsi="Arial" w:cs="Arial"/>
          <w:b/>
        </w:rPr>
      </w:pPr>
      <w:r w:rsidRPr="000F2325">
        <w:rPr>
          <w:rFonts w:ascii="Arial" w:hAnsi="Arial" w:cs="Arial"/>
          <w:b/>
          <w:u w:val="single"/>
        </w:rPr>
        <w:t>Tárgy:</w:t>
      </w:r>
      <w:r w:rsidRPr="000F2325">
        <w:rPr>
          <w:rFonts w:ascii="Arial" w:hAnsi="Arial" w:cs="Arial"/>
          <w:b/>
        </w:rPr>
        <w:t xml:space="preserve"> Döntés a 2094 Nagykovácsi 4420/115 helyrajzi számú, természetben a Kaszáló u. 12-14. szám alatt lévő ingatlan orvosi rendelő számára kialakított helyiségcsoportról </w:t>
      </w:r>
    </w:p>
    <w:p w:rsidR="000F2325" w:rsidRPr="000F2325" w:rsidRDefault="000F2325" w:rsidP="000F2325">
      <w:pPr>
        <w:jc w:val="both"/>
        <w:rPr>
          <w:rFonts w:ascii="Arial" w:hAnsi="Arial" w:cs="Arial"/>
          <w:b/>
        </w:rPr>
      </w:pPr>
    </w:p>
    <w:p w:rsidR="000F2325" w:rsidRPr="000F2325" w:rsidRDefault="000F2325" w:rsidP="000F2325">
      <w:pPr>
        <w:spacing w:after="120"/>
        <w:jc w:val="both"/>
        <w:rPr>
          <w:rFonts w:ascii="Arial" w:hAnsi="Arial" w:cs="Arial"/>
        </w:rPr>
      </w:pPr>
      <w:r w:rsidRPr="000F2325">
        <w:rPr>
          <w:rFonts w:ascii="Arial" w:hAnsi="Arial" w:cs="Arial"/>
        </w:rPr>
        <w:t xml:space="preserve">Nagykovácsi Nagyközség Önkormányzatának </w:t>
      </w:r>
      <w:r>
        <w:rPr>
          <w:rFonts w:ascii="Arial" w:hAnsi="Arial" w:cs="Arial"/>
        </w:rPr>
        <w:t xml:space="preserve">Pénzügyi és településfejlesztési bizottsága javasolja a </w:t>
      </w:r>
      <w:r w:rsidRPr="000F2325">
        <w:rPr>
          <w:rFonts w:ascii="Arial" w:hAnsi="Arial" w:cs="Arial"/>
        </w:rPr>
        <w:t>Képviselő-testület</w:t>
      </w:r>
      <w:r>
        <w:rPr>
          <w:rFonts w:ascii="Arial" w:hAnsi="Arial" w:cs="Arial"/>
        </w:rPr>
        <w:t>n</w:t>
      </w:r>
      <w:r w:rsidRPr="000F2325">
        <w:rPr>
          <w:rFonts w:ascii="Arial" w:hAnsi="Arial" w:cs="Arial"/>
        </w:rPr>
        <w:t>e</w:t>
      </w:r>
      <w:r>
        <w:rPr>
          <w:rFonts w:ascii="Arial" w:hAnsi="Arial" w:cs="Arial"/>
        </w:rPr>
        <w:t>k</w:t>
      </w:r>
      <w:r w:rsidRPr="000F2325">
        <w:rPr>
          <w:rFonts w:ascii="Arial" w:hAnsi="Arial" w:cs="Arial"/>
        </w:rPr>
        <w:t xml:space="preserve">, hogy a 2094 Nagykovácsi 4420/115 helyrajzi számon nyilvántartott, természetben a Kaszáló u. 12-14. szám alatt lévő, orvosi rendelő céljára kialakított, mindösszesen 65 m2 alapterületű helyiségcsoportot, </w:t>
      </w:r>
      <w:r w:rsidRPr="000F2325">
        <w:rPr>
          <w:rFonts w:ascii="Arial" w:hAnsi="Arial" w:cs="Arial"/>
        </w:rPr>
        <w:lastRenderedPageBreak/>
        <w:t xml:space="preserve">ingyenesen adja bérbe a </w:t>
      </w:r>
      <w:proofErr w:type="spellStart"/>
      <w:r w:rsidRPr="000F2325">
        <w:rPr>
          <w:rFonts w:ascii="Arial" w:hAnsi="Arial" w:cs="Arial"/>
        </w:rPr>
        <w:t>Jakabmedinfo</w:t>
      </w:r>
      <w:proofErr w:type="spellEnd"/>
      <w:r w:rsidRPr="000F2325">
        <w:rPr>
          <w:rFonts w:ascii="Arial" w:hAnsi="Arial" w:cs="Arial"/>
        </w:rPr>
        <w:t xml:space="preserve"> Egészségügyi és Szolgáltató Kft. (székhely: 2094 Nagykovácsi, Balta u. 18. képviselő: Dr. Jakab Erika) részére orvosi tevékenység ellátása céljából. A bérlő köteles a helyiségcsoport használatából adódó közüzemi és egyéb díjakat megfizetni.</w:t>
      </w:r>
    </w:p>
    <w:p w:rsidR="000F2325" w:rsidRPr="000F2325" w:rsidRDefault="000F2325" w:rsidP="000F2325">
      <w:pPr>
        <w:spacing w:after="120"/>
        <w:jc w:val="both"/>
        <w:rPr>
          <w:rFonts w:ascii="Arial" w:hAnsi="Arial" w:cs="Arial"/>
        </w:rPr>
      </w:pPr>
      <w:r w:rsidRPr="000F2325">
        <w:rPr>
          <w:rFonts w:ascii="Arial" w:hAnsi="Arial" w:cs="Arial"/>
        </w:rPr>
        <w:t>Felhatalmazza a polgármestert a szükséges intézkedések megtételére.</w:t>
      </w:r>
    </w:p>
    <w:p w:rsidR="000F2325" w:rsidRPr="000F2325" w:rsidRDefault="000F2325" w:rsidP="000F2325">
      <w:pPr>
        <w:rPr>
          <w:rFonts w:ascii="Arial" w:hAnsi="Arial" w:cs="Arial"/>
          <w:b/>
          <w:lang w:eastAsia="en-US"/>
        </w:rPr>
      </w:pPr>
    </w:p>
    <w:p w:rsidR="000F2325" w:rsidRPr="000F2325" w:rsidRDefault="000F2325" w:rsidP="000F2325">
      <w:pPr>
        <w:rPr>
          <w:rFonts w:ascii="Arial" w:hAnsi="Arial" w:cs="Arial"/>
          <w:lang w:eastAsia="en-US"/>
        </w:rPr>
      </w:pPr>
      <w:r w:rsidRPr="000F2325">
        <w:rPr>
          <w:rFonts w:ascii="Arial" w:hAnsi="Arial" w:cs="Arial"/>
          <w:b/>
          <w:lang w:eastAsia="en-US"/>
        </w:rPr>
        <w:t>Határidő:</w:t>
      </w:r>
      <w:r w:rsidRPr="000F2325">
        <w:rPr>
          <w:rFonts w:ascii="Arial" w:hAnsi="Arial" w:cs="Arial"/>
          <w:lang w:eastAsia="en-US"/>
        </w:rPr>
        <w:t xml:space="preserve"> azonnal</w:t>
      </w:r>
    </w:p>
    <w:p w:rsidR="000F2325" w:rsidRPr="000F2325" w:rsidRDefault="000F2325" w:rsidP="000F2325">
      <w:pPr>
        <w:rPr>
          <w:rFonts w:ascii="Arial" w:hAnsi="Arial" w:cs="Arial"/>
          <w:lang w:eastAsia="en-US"/>
        </w:rPr>
      </w:pPr>
      <w:r w:rsidRPr="000F2325">
        <w:rPr>
          <w:rFonts w:ascii="Arial" w:hAnsi="Arial" w:cs="Arial"/>
          <w:b/>
          <w:lang w:eastAsia="en-US"/>
        </w:rPr>
        <w:t>Felelős:</w:t>
      </w:r>
      <w:r w:rsidRPr="000F2325">
        <w:rPr>
          <w:rFonts w:ascii="Arial" w:hAnsi="Arial" w:cs="Arial"/>
          <w:lang w:eastAsia="en-US"/>
        </w:rPr>
        <w:t xml:space="preserve"> polgármester</w:t>
      </w:r>
    </w:p>
    <w:p w:rsidR="000F2325" w:rsidRPr="000F2325" w:rsidRDefault="000F2325" w:rsidP="000F2325">
      <w:pPr>
        <w:spacing w:after="160" w:line="259" w:lineRule="auto"/>
        <w:rPr>
          <w:rFonts w:ascii="Calibri" w:hAnsi="Calibri"/>
          <w:sz w:val="22"/>
          <w:szCs w:val="22"/>
          <w:lang w:eastAsia="en-US"/>
        </w:rPr>
      </w:pPr>
    </w:p>
    <w:p w:rsidR="000F2325" w:rsidRPr="005E0932" w:rsidRDefault="005E0932" w:rsidP="00CF5014">
      <w:pPr>
        <w:jc w:val="both"/>
        <w:rPr>
          <w:rFonts w:ascii="Arial" w:hAnsi="Arial" w:cs="Arial"/>
        </w:rPr>
      </w:pPr>
      <w:r w:rsidRPr="005E0932">
        <w:rPr>
          <w:rFonts w:ascii="Arial" w:hAnsi="Arial" w:cs="Arial"/>
          <w:b/>
          <w:u w:val="single"/>
        </w:rPr>
        <w:t>Tegzes Endre elnök</w:t>
      </w:r>
      <w:r w:rsidRPr="000F6C37">
        <w:rPr>
          <w:rFonts w:ascii="Arial" w:hAnsi="Arial" w:cs="Arial"/>
          <w:b/>
        </w:rPr>
        <w:t xml:space="preserve">: </w:t>
      </w:r>
      <w:r>
        <w:rPr>
          <w:rFonts w:ascii="Arial" w:hAnsi="Arial" w:cs="Arial"/>
        </w:rPr>
        <w:t>Köszönöm szépen. A 4. napirendi pont tárgyalására zárt ülésen kerül sor, ezért a Pénzügyi bizottság nyílt ülését lezárom, zárt üléssel folytatjuk.</w:t>
      </w:r>
    </w:p>
    <w:p w:rsidR="000F2325" w:rsidRPr="00DD7F10" w:rsidRDefault="000F2325" w:rsidP="00CF5014">
      <w:pPr>
        <w:jc w:val="both"/>
        <w:rPr>
          <w:rFonts w:ascii="Arial" w:eastAsia="Arial Unicode MS" w:hAnsi="Arial" w:cs="Arial"/>
        </w:rPr>
      </w:pPr>
    </w:p>
    <w:p w:rsidR="000F2325" w:rsidRDefault="00CF5014" w:rsidP="00CF5014">
      <w:pPr>
        <w:jc w:val="both"/>
        <w:rPr>
          <w:rFonts w:ascii="Arial" w:eastAsia="Arial Unicode MS" w:hAnsi="Arial" w:cs="Arial"/>
        </w:rPr>
      </w:pPr>
      <w:r>
        <w:rPr>
          <w:rFonts w:ascii="Arial" w:eastAsia="Arial Unicode MS" w:hAnsi="Arial" w:cs="Arial"/>
        </w:rPr>
        <w:t xml:space="preserve">                                                            </w:t>
      </w:r>
    </w:p>
    <w:p w:rsidR="000F2325" w:rsidRDefault="000F2325" w:rsidP="00CF5014">
      <w:pPr>
        <w:jc w:val="both"/>
        <w:rPr>
          <w:rFonts w:ascii="Arial" w:eastAsia="Arial Unicode MS" w:hAnsi="Arial" w:cs="Arial"/>
        </w:rPr>
      </w:pPr>
    </w:p>
    <w:p w:rsidR="000F2325" w:rsidRDefault="000F2325" w:rsidP="00CF5014">
      <w:pPr>
        <w:jc w:val="both"/>
        <w:rPr>
          <w:rFonts w:ascii="Arial" w:eastAsia="Arial Unicode MS" w:hAnsi="Arial" w:cs="Arial"/>
        </w:rPr>
      </w:pPr>
    </w:p>
    <w:p w:rsidR="000F2325" w:rsidRDefault="000F2325" w:rsidP="00CF5014">
      <w:pPr>
        <w:jc w:val="both"/>
        <w:rPr>
          <w:rFonts w:ascii="Arial" w:eastAsia="Arial Unicode MS" w:hAnsi="Arial" w:cs="Arial"/>
        </w:rPr>
      </w:pPr>
    </w:p>
    <w:p w:rsidR="000F2325" w:rsidRDefault="000F2325" w:rsidP="00CF5014">
      <w:pPr>
        <w:jc w:val="both"/>
        <w:rPr>
          <w:rFonts w:ascii="Arial" w:eastAsia="Arial Unicode MS" w:hAnsi="Arial" w:cs="Arial"/>
        </w:rPr>
      </w:pPr>
    </w:p>
    <w:p w:rsidR="000F2325" w:rsidRDefault="000F2325" w:rsidP="00CF5014">
      <w:pPr>
        <w:jc w:val="both"/>
        <w:rPr>
          <w:rFonts w:ascii="Arial" w:eastAsia="Arial Unicode MS" w:hAnsi="Arial" w:cs="Arial"/>
        </w:rPr>
      </w:pPr>
    </w:p>
    <w:p w:rsidR="000F2325" w:rsidRDefault="000F2325" w:rsidP="00CF5014">
      <w:pPr>
        <w:jc w:val="both"/>
        <w:rPr>
          <w:rFonts w:ascii="Arial" w:eastAsia="Arial Unicode MS" w:hAnsi="Arial" w:cs="Arial"/>
        </w:rPr>
      </w:pPr>
    </w:p>
    <w:p w:rsidR="000F2325" w:rsidRDefault="000F2325" w:rsidP="00CF5014">
      <w:pPr>
        <w:jc w:val="both"/>
        <w:rPr>
          <w:rFonts w:ascii="Arial" w:eastAsia="Arial Unicode MS" w:hAnsi="Arial" w:cs="Arial"/>
        </w:rPr>
      </w:pPr>
    </w:p>
    <w:p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rsidR="00CF5014" w:rsidRDefault="00CF5014" w:rsidP="00CF5014">
      <w:pPr>
        <w:rPr>
          <w:rFonts w:ascii="Arial" w:eastAsia="Arial Unicode MS" w:hAnsi="Arial" w:cs="Arial"/>
        </w:rPr>
      </w:pPr>
    </w:p>
    <w:p w:rsidR="00CF5014" w:rsidRPr="00DD7F10" w:rsidRDefault="00CF5014" w:rsidP="00CF5014">
      <w:pPr>
        <w:rPr>
          <w:rFonts w:ascii="Arial" w:eastAsia="Arial Unicode MS" w:hAnsi="Arial" w:cs="Arial"/>
        </w:rPr>
      </w:pPr>
    </w:p>
    <w:p w:rsidR="00CF5014" w:rsidRPr="00DD7F10" w:rsidRDefault="00CF5014" w:rsidP="00CF5014">
      <w:pPr>
        <w:rPr>
          <w:rFonts w:ascii="Arial" w:eastAsia="Arial Unicode MS" w:hAnsi="Arial" w:cs="Arial"/>
        </w:rPr>
      </w:pPr>
      <w:r w:rsidRPr="00DD7F10">
        <w:rPr>
          <w:rFonts w:ascii="Arial" w:eastAsia="Arial Unicode MS" w:hAnsi="Arial" w:cs="Arial"/>
        </w:rPr>
        <w:t xml:space="preserve">                     </w:t>
      </w:r>
      <w:r>
        <w:rPr>
          <w:rFonts w:ascii="Arial" w:eastAsia="Arial Unicode MS" w:hAnsi="Arial" w:cs="Arial"/>
        </w:rPr>
        <w:t xml:space="preserve">Tegzes </w:t>
      </w:r>
      <w:proofErr w:type="gramStart"/>
      <w:r>
        <w:rPr>
          <w:rFonts w:ascii="Arial" w:eastAsia="Arial Unicode MS" w:hAnsi="Arial" w:cs="Arial"/>
        </w:rPr>
        <w:t>Endre</w:t>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 xml:space="preserve">    Fodor</w:t>
      </w:r>
      <w:proofErr w:type="gramEnd"/>
      <w:r>
        <w:rPr>
          <w:rFonts w:ascii="Arial" w:eastAsia="Arial Unicode MS" w:hAnsi="Arial" w:cs="Arial"/>
        </w:rPr>
        <w:t xml:space="preserve"> Attila</w:t>
      </w:r>
    </w:p>
    <w:p w:rsidR="000A768B" w:rsidRPr="005C3B44" w:rsidRDefault="00CF5014" w:rsidP="005C3B44">
      <w:pPr>
        <w:rPr>
          <w:rFonts w:ascii="Arial" w:eastAsia="Arial Unicode MS" w:hAnsi="Arial" w:cs="Arial"/>
        </w:rPr>
      </w:pPr>
      <w:r w:rsidRPr="00DD7F10">
        <w:rPr>
          <w:rFonts w:ascii="Arial" w:eastAsia="Arial Unicode MS" w:hAnsi="Arial" w:cs="Arial"/>
        </w:rPr>
        <w:t xml:space="preserve">                           </w:t>
      </w:r>
      <w:proofErr w:type="gramStart"/>
      <w:r w:rsidRPr="00DD7F10">
        <w:rPr>
          <w:rFonts w:ascii="Arial" w:eastAsia="Arial Unicode MS" w:hAnsi="Arial" w:cs="Arial"/>
        </w:rPr>
        <w:t>elnök</w:t>
      </w:r>
      <w:proofErr w:type="gramEnd"/>
      <w:r w:rsidRPr="00DD7F10">
        <w:rPr>
          <w:rFonts w:ascii="Arial" w:eastAsia="Arial Unicode MS" w:hAnsi="Arial" w:cs="Arial"/>
        </w:rPr>
        <w:t xml:space="preserve">                </w:t>
      </w:r>
      <w:r>
        <w:rPr>
          <w:rFonts w:ascii="Arial" w:eastAsia="Arial Unicode MS" w:hAnsi="Arial" w:cs="Arial"/>
        </w:rPr>
        <w:t xml:space="preserve">           </w:t>
      </w:r>
      <w:r>
        <w:rPr>
          <w:rFonts w:ascii="Arial" w:eastAsia="Arial Unicode MS" w:hAnsi="Arial" w:cs="Arial"/>
        </w:rPr>
        <w:tab/>
      </w:r>
      <w:r>
        <w:rPr>
          <w:rFonts w:ascii="Arial" w:eastAsia="Arial Unicode MS" w:hAnsi="Arial" w:cs="Arial"/>
        </w:rPr>
        <w:tab/>
        <w:t xml:space="preserve">      </w:t>
      </w:r>
      <w:r w:rsidRPr="00DD7F10">
        <w:rPr>
          <w:rFonts w:ascii="Arial" w:eastAsia="Arial Unicode MS" w:hAnsi="Arial" w:cs="Arial"/>
        </w:rPr>
        <w:t xml:space="preserve">                  </w:t>
      </w:r>
      <w:r>
        <w:rPr>
          <w:rFonts w:ascii="Arial" w:eastAsia="Arial Unicode MS" w:hAnsi="Arial" w:cs="Arial"/>
        </w:rPr>
        <w:t xml:space="preserve">         tag</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E9" w:rsidRDefault="009965E9" w:rsidP="00A560CD">
      <w:r>
        <w:separator/>
      </w:r>
    </w:p>
  </w:endnote>
  <w:endnote w:type="continuationSeparator" w:id="0">
    <w:p w:rsidR="009965E9" w:rsidRDefault="009965E9"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2836451"/>
      <w:docPartObj>
        <w:docPartGallery w:val="Page Numbers (Bottom of Page)"/>
        <w:docPartUnique/>
      </w:docPartObj>
    </w:sdtPr>
    <w:sdtEndPr/>
    <w:sdtContent>
      <w:p w:rsidR="0049271C" w:rsidRPr="00015E31" w:rsidRDefault="0049271C">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B210D9">
          <w:rPr>
            <w:rFonts w:ascii="Arial" w:hAnsi="Arial" w:cs="Arial"/>
            <w:noProof/>
            <w:sz w:val="20"/>
          </w:rPr>
          <w:t>10</w:t>
        </w:r>
        <w:r w:rsidRPr="00015E31">
          <w:rPr>
            <w:rFonts w:ascii="Arial" w:hAnsi="Arial" w:cs="Arial"/>
            <w:sz w:val="20"/>
          </w:rPr>
          <w:fldChar w:fldCharType="end"/>
        </w:r>
      </w:p>
    </w:sdtContent>
  </w:sdt>
  <w:p w:rsidR="0049271C" w:rsidRDefault="0049271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E9" w:rsidRDefault="009965E9" w:rsidP="00A560CD">
      <w:r>
        <w:separator/>
      </w:r>
    </w:p>
  </w:footnote>
  <w:footnote w:type="continuationSeparator" w:id="0">
    <w:p w:rsidR="009965E9" w:rsidRDefault="009965E9" w:rsidP="00A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1C" w:rsidRPr="00A560CD" w:rsidRDefault="0049271C">
    <w:pPr>
      <w:pStyle w:val="lfej"/>
      <w:rPr>
        <w:rFonts w:ascii="Arial" w:hAnsi="Arial" w:cs="Arial"/>
        <w:b/>
      </w:rPr>
    </w:pPr>
    <w:r w:rsidRPr="00A560CD">
      <w:rPr>
        <w:rFonts w:ascii="Arial" w:hAnsi="Arial" w:cs="Arial"/>
        <w:b/>
      </w:rPr>
      <w:t>Ügyiratszám</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34CC223E"/>
    <w:multiLevelType w:val="hybridMultilevel"/>
    <w:tmpl w:val="9B2C5338"/>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3ACB46A1"/>
    <w:multiLevelType w:val="hybridMultilevel"/>
    <w:tmpl w:val="043E3904"/>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67D80C5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7BB53230"/>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8"/>
  </w:num>
  <w:num w:numId="4">
    <w:abstractNumId w:val="4"/>
  </w:num>
  <w:num w:numId="5">
    <w:abstractNumId w:val="6"/>
  </w:num>
  <w:num w:numId="6">
    <w:abstractNumId w:val="12"/>
  </w:num>
  <w:num w:numId="7">
    <w:abstractNumId w:val="5"/>
  </w:num>
  <w:num w:numId="8">
    <w:abstractNumId w:val="2"/>
  </w:num>
  <w:num w:numId="9">
    <w:abstractNumId w:val="3"/>
  </w:num>
  <w:num w:numId="10">
    <w:abstractNumId w:val="7"/>
  </w:num>
  <w:num w:numId="11">
    <w:abstractNumId w:val="13"/>
  </w:num>
  <w:num w:numId="12">
    <w:abstractNumId w:val="10"/>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17E2"/>
    <w:rsid w:val="0000759A"/>
    <w:rsid w:val="0001281C"/>
    <w:rsid w:val="00013604"/>
    <w:rsid w:val="00015605"/>
    <w:rsid w:val="00015E31"/>
    <w:rsid w:val="00017A8D"/>
    <w:rsid w:val="00020FDF"/>
    <w:rsid w:val="00023893"/>
    <w:rsid w:val="0003231D"/>
    <w:rsid w:val="000325EF"/>
    <w:rsid w:val="0003421B"/>
    <w:rsid w:val="00040AED"/>
    <w:rsid w:val="0005058D"/>
    <w:rsid w:val="0006554C"/>
    <w:rsid w:val="00075668"/>
    <w:rsid w:val="000A18CD"/>
    <w:rsid w:val="000A6DAE"/>
    <w:rsid w:val="000A768B"/>
    <w:rsid w:val="000A7EC9"/>
    <w:rsid w:val="000B1F44"/>
    <w:rsid w:val="000D3FE6"/>
    <w:rsid w:val="000E0DFE"/>
    <w:rsid w:val="000E35A2"/>
    <w:rsid w:val="000F2325"/>
    <w:rsid w:val="000F6C37"/>
    <w:rsid w:val="000F7AA4"/>
    <w:rsid w:val="00110E77"/>
    <w:rsid w:val="00126EC4"/>
    <w:rsid w:val="00127067"/>
    <w:rsid w:val="00131F68"/>
    <w:rsid w:val="00135C3B"/>
    <w:rsid w:val="00135ED3"/>
    <w:rsid w:val="00143E0F"/>
    <w:rsid w:val="00147984"/>
    <w:rsid w:val="0015024E"/>
    <w:rsid w:val="00163760"/>
    <w:rsid w:val="00167865"/>
    <w:rsid w:val="0017733C"/>
    <w:rsid w:val="00182C36"/>
    <w:rsid w:val="001867E8"/>
    <w:rsid w:val="001938B0"/>
    <w:rsid w:val="001A3CC6"/>
    <w:rsid w:val="001B03BD"/>
    <w:rsid w:val="001B3B5B"/>
    <w:rsid w:val="001B7983"/>
    <w:rsid w:val="001C3743"/>
    <w:rsid w:val="001C376C"/>
    <w:rsid w:val="001D46FC"/>
    <w:rsid w:val="001E13FB"/>
    <w:rsid w:val="001E435F"/>
    <w:rsid w:val="0020430C"/>
    <w:rsid w:val="0020665D"/>
    <w:rsid w:val="00212C70"/>
    <w:rsid w:val="00225927"/>
    <w:rsid w:val="00226019"/>
    <w:rsid w:val="00234D0F"/>
    <w:rsid w:val="00256086"/>
    <w:rsid w:val="0026565E"/>
    <w:rsid w:val="00275984"/>
    <w:rsid w:val="00277D01"/>
    <w:rsid w:val="00283FE6"/>
    <w:rsid w:val="00286EFF"/>
    <w:rsid w:val="002B0BF5"/>
    <w:rsid w:val="002C1355"/>
    <w:rsid w:val="002C2C9C"/>
    <w:rsid w:val="002F436C"/>
    <w:rsid w:val="00302A96"/>
    <w:rsid w:val="003056CF"/>
    <w:rsid w:val="00313BE4"/>
    <w:rsid w:val="00313D31"/>
    <w:rsid w:val="00322CFA"/>
    <w:rsid w:val="003314A1"/>
    <w:rsid w:val="00355C43"/>
    <w:rsid w:val="00367C80"/>
    <w:rsid w:val="00385A26"/>
    <w:rsid w:val="0038633B"/>
    <w:rsid w:val="00392DA9"/>
    <w:rsid w:val="00394260"/>
    <w:rsid w:val="003C68A5"/>
    <w:rsid w:val="003C7AE9"/>
    <w:rsid w:val="003D41C1"/>
    <w:rsid w:val="003D42B6"/>
    <w:rsid w:val="003D53C8"/>
    <w:rsid w:val="003E2128"/>
    <w:rsid w:val="003E7AE3"/>
    <w:rsid w:val="003F6DF0"/>
    <w:rsid w:val="00406339"/>
    <w:rsid w:val="00425661"/>
    <w:rsid w:val="0042715B"/>
    <w:rsid w:val="00432E78"/>
    <w:rsid w:val="0043536C"/>
    <w:rsid w:val="004416D1"/>
    <w:rsid w:val="0044548A"/>
    <w:rsid w:val="0046585E"/>
    <w:rsid w:val="004718BE"/>
    <w:rsid w:val="00482227"/>
    <w:rsid w:val="00485E9D"/>
    <w:rsid w:val="0049109E"/>
    <w:rsid w:val="0049271C"/>
    <w:rsid w:val="0049514F"/>
    <w:rsid w:val="004B1048"/>
    <w:rsid w:val="004E6B35"/>
    <w:rsid w:val="004F4624"/>
    <w:rsid w:val="00503575"/>
    <w:rsid w:val="00503E88"/>
    <w:rsid w:val="00503F90"/>
    <w:rsid w:val="005162C6"/>
    <w:rsid w:val="00524D6E"/>
    <w:rsid w:val="00540740"/>
    <w:rsid w:val="005809E0"/>
    <w:rsid w:val="00582654"/>
    <w:rsid w:val="00582E0A"/>
    <w:rsid w:val="00584074"/>
    <w:rsid w:val="005A27B0"/>
    <w:rsid w:val="005B0EC7"/>
    <w:rsid w:val="005C3AAE"/>
    <w:rsid w:val="005C3B44"/>
    <w:rsid w:val="005D39DF"/>
    <w:rsid w:val="005D7810"/>
    <w:rsid w:val="005E059E"/>
    <w:rsid w:val="005E0932"/>
    <w:rsid w:val="005E1470"/>
    <w:rsid w:val="005E2BD2"/>
    <w:rsid w:val="005F00F9"/>
    <w:rsid w:val="005F05C5"/>
    <w:rsid w:val="005F221A"/>
    <w:rsid w:val="005F3A18"/>
    <w:rsid w:val="005F534B"/>
    <w:rsid w:val="00602010"/>
    <w:rsid w:val="0060502A"/>
    <w:rsid w:val="0063558D"/>
    <w:rsid w:val="00637715"/>
    <w:rsid w:val="00641CF0"/>
    <w:rsid w:val="00642509"/>
    <w:rsid w:val="006554F8"/>
    <w:rsid w:val="0066067F"/>
    <w:rsid w:val="00660C95"/>
    <w:rsid w:val="00661BFF"/>
    <w:rsid w:val="00661D3B"/>
    <w:rsid w:val="00664713"/>
    <w:rsid w:val="00676C0B"/>
    <w:rsid w:val="00676DF7"/>
    <w:rsid w:val="00677846"/>
    <w:rsid w:val="006814CC"/>
    <w:rsid w:val="006816B2"/>
    <w:rsid w:val="00683D00"/>
    <w:rsid w:val="006915E6"/>
    <w:rsid w:val="006B62DA"/>
    <w:rsid w:val="006B6BB2"/>
    <w:rsid w:val="006B7EDB"/>
    <w:rsid w:val="006D6A6A"/>
    <w:rsid w:val="0070761D"/>
    <w:rsid w:val="00711241"/>
    <w:rsid w:val="007170E7"/>
    <w:rsid w:val="00736EE9"/>
    <w:rsid w:val="00743A84"/>
    <w:rsid w:val="00744A27"/>
    <w:rsid w:val="007556F7"/>
    <w:rsid w:val="00767104"/>
    <w:rsid w:val="00767181"/>
    <w:rsid w:val="007902DD"/>
    <w:rsid w:val="007A05ED"/>
    <w:rsid w:val="007A14EA"/>
    <w:rsid w:val="007B2382"/>
    <w:rsid w:val="007B4732"/>
    <w:rsid w:val="007B7206"/>
    <w:rsid w:val="007B7439"/>
    <w:rsid w:val="007D3F71"/>
    <w:rsid w:val="007D4B19"/>
    <w:rsid w:val="007D7F75"/>
    <w:rsid w:val="007F3632"/>
    <w:rsid w:val="00802BA4"/>
    <w:rsid w:val="00835176"/>
    <w:rsid w:val="00873E59"/>
    <w:rsid w:val="008779B8"/>
    <w:rsid w:val="00882CB3"/>
    <w:rsid w:val="00896E7C"/>
    <w:rsid w:val="008A6FD3"/>
    <w:rsid w:val="008B6055"/>
    <w:rsid w:val="008B6784"/>
    <w:rsid w:val="008E1015"/>
    <w:rsid w:val="008E4434"/>
    <w:rsid w:val="008E6449"/>
    <w:rsid w:val="00901869"/>
    <w:rsid w:val="0091355A"/>
    <w:rsid w:val="00913795"/>
    <w:rsid w:val="009227C5"/>
    <w:rsid w:val="00924EFB"/>
    <w:rsid w:val="0094038A"/>
    <w:rsid w:val="00942B83"/>
    <w:rsid w:val="009505A4"/>
    <w:rsid w:val="0095762D"/>
    <w:rsid w:val="00962379"/>
    <w:rsid w:val="00962B41"/>
    <w:rsid w:val="0096453A"/>
    <w:rsid w:val="00970EBD"/>
    <w:rsid w:val="00974693"/>
    <w:rsid w:val="00976235"/>
    <w:rsid w:val="00983A6F"/>
    <w:rsid w:val="00986015"/>
    <w:rsid w:val="00991985"/>
    <w:rsid w:val="009965E9"/>
    <w:rsid w:val="009A0B35"/>
    <w:rsid w:val="009A0C77"/>
    <w:rsid w:val="009A6D90"/>
    <w:rsid w:val="009B19DC"/>
    <w:rsid w:val="009C5331"/>
    <w:rsid w:val="009C7A7A"/>
    <w:rsid w:val="009D0C9E"/>
    <w:rsid w:val="009D7341"/>
    <w:rsid w:val="009E63E5"/>
    <w:rsid w:val="009E6A85"/>
    <w:rsid w:val="00A145A8"/>
    <w:rsid w:val="00A17FEA"/>
    <w:rsid w:val="00A25BFD"/>
    <w:rsid w:val="00A26ECA"/>
    <w:rsid w:val="00A27B69"/>
    <w:rsid w:val="00A37191"/>
    <w:rsid w:val="00A372E5"/>
    <w:rsid w:val="00A560CD"/>
    <w:rsid w:val="00A57A64"/>
    <w:rsid w:val="00A74967"/>
    <w:rsid w:val="00A8527F"/>
    <w:rsid w:val="00A93AEB"/>
    <w:rsid w:val="00A94CEE"/>
    <w:rsid w:val="00A94F4E"/>
    <w:rsid w:val="00A96D39"/>
    <w:rsid w:val="00AA0DB7"/>
    <w:rsid w:val="00AA15FE"/>
    <w:rsid w:val="00AA661D"/>
    <w:rsid w:val="00AC020E"/>
    <w:rsid w:val="00AC0FF8"/>
    <w:rsid w:val="00AC3007"/>
    <w:rsid w:val="00AD01C3"/>
    <w:rsid w:val="00AD0FA9"/>
    <w:rsid w:val="00AE0766"/>
    <w:rsid w:val="00AE7288"/>
    <w:rsid w:val="00B04CB9"/>
    <w:rsid w:val="00B10406"/>
    <w:rsid w:val="00B14DE0"/>
    <w:rsid w:val="00B210D9"/>
    <w:rsid w:val="00B32B08"/>
    <w:rsid w:val="00B424AD"/>
    <w:rsid w:val="00B444B4"/>
    <w:rsid w:val="00B55A26"/>
    <w:rsid w:val="00B56662"/>
    <w:rsid w:val="00B603B0"/>
    <w:rsid w:val="00B760BE"/>
    <w:rsid w:val="00BA7F32"/>
    <w:rsid w:val="00BB02F0"/>
    <w:rsid w:val="00BB6F6A"/>
    <w:rsid w:val="00BE3BE1"/>
    <w:rsid w:val="00BF2E54"/>
    <w:rsid w:val="00C06144"/>
    <w:rsid w:val="00C15BC4"/>
    <w:rsid w:val="00C16944"/>
    <w:rsid w:val="00C245F0"/>
    <w:rsid w:val="00C30799"/>
    <w:rsid w:val="00C61B65"/>
    <w:rsid w:val="00C6233D"/>
    <w:rsid w:val="00C777DF"/>
    <w:rsid w:val="00C77A32"/>
    <w:rsid w:val="00C8270D"/>
    <w:rsid w:val="00C8273E"/>
    <w:rsid w:val="00C8608B"/>
    <w:rsid w:val="00C92984"/>
    <w:rsid w:val="00CA2266"/>
    <w:rsid w:val="00CA5A23"/>
    <w:rsid w:val="00CB688D"/>
    <w:rsid w:val="00CC2A58"/>
    <w:rsid w:val="00CC46C9"/>
    <w:rsid w:val="00CC493F"/>
    <w:rsid w:val="00CC5A19"/>
    <w:rsid w:val="00CD69E5"/>
    <w:rsid w:val="00CD7AB9"/>
    <w:rsid w:val="00CF0945"/>
    <w:rsid w:val="00CF2282"/>
    <w:rsid w:val="00CF5014"/>
    <w:rsid w:val="00D200EB"/>
    <w:rsid w:val="00D5525F"/>
    <w:rsid w:val="00D653C3"/>
    <w:rsid w:val="00D72D72"/>
    <w:rsid w:val="00D747D2"/>
    <w:rsid w:val="00D757CE"/>
    <w:rsid w:val="00D85583"/>
    <w:rsid w:val="00D85D6F"/>
    <w:rsid w:val="00DA418C"/>
    <w:rsid w:val="00DA49BA"/>
    <w:rsid w:val="00DD1068"/>
    <w:rsid w:val="00DD614C"/>
    <w:rsid w:val="00DF0AF5"/>
    <w:rsid w:val="00DF4A36"/>
    <w:rsid w:val="00DF4B3A"/>
    <w:rsid w:val="00E167A0"/>
    <w:rsid w:val="00E20FA8"/>
    <w:rsid w:val="00E3010A"/>
    <w:rsid w:val="00E529F0"/>
    <w:rsid w:val="00E60FFE"/>
    <w:rsid w:val="00E63E7C"/>
    <w:rsid w:val="00E77244"/>
    <w:rsid w:val="00EA375E"/>
    <w:rsid w:val="00EA77D4"/>
    <w:rsid w:val="00EB3679"/>
    <w:rsid w:val="00ED30AD"/>
    <w:rsid w:val="00ED6A32"/>
    <w:rsid w:val="00EE7391"/>
    <w:rsid w:val="00EF699D"/>
    <w:rsid w:val="00F065B4"/>
    <w:rsid w:val="00F136F8"/>
    <w:rsid w:val="00F140FD"/>
    <w:rsid w:val="00F238DA"/>
    <w:rsid w:val="00F56749"/>
    <w:rsid w:val="00F62F7C"/>
    <w:rsid w:val="00F6599B"/>
    <w:rsid w:val="00F66687"/>
    <w:rsid w:val="00F72922"/>
    <w:rsid w:val="00F77B62"/>
    <w:rsid w:val="00FA0604"/>
    <w:rsid w:val="00FA57B6"/>
    <w:rsid w:val="00FA695A"/>
    <w:rsid w:val="00FB53AB"/>
    <w:rsid w:val="00FC5A49"/>
    <w:rsid w:val="00FD0876"/>
    <w:rsid w:val="00FF18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55C4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843E-D2A6-4759-8AE2-5EC74621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Pages>
  <Words>3101</Words>
  <Characters>21403</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Kissné Szalay Erzsébet</cp:lastModifiedBy>
  <cp:revision>48</cp:revision>
  <cp:lastPrinted>2015-02-18T14:08:00Z</cp:lastPrinted>
  <dcterms:created xsi:type="dcterms:W3CDTF">2015-07-10T06:48:00Z</dcterms:created>
  <dcterms:modified xsi:type="dcterms:W3CDTF">2015-07-14T11:17:00Z</dcterms:modified>
</cp:coreProperties>
</file>