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8B37BD" w:rsidRDefault="008B37BD" w:rsidP="00D43BD3">
      <w:pPr>
        <w:jc w:val="center"/>
        <w:rPr>
          <w:rFonts w:ascii="Arial" w:hAnsi="Arial" w:cs="Arial"/>
          <w:b/>
        </w:rPr>
      </w:pPr>
    </w:p>
    <w:p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:rsidR="00281CF8" w:rsidRDefault="00281CF8" w:rsidP="00D43BD3">
      <w:pPr>
        <w:jc w:val="both"/>
        <w:rPr>
          <w:rFonts w:ascii="Arial" w:hAnsi="Arial" w:cs="Arial"/>
          <w:b/>
        </w:rPr>
      </w:pPr>
    </w:p>
    <w:p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43BD3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F51412" w:rsidRPr="00D43BD3">
        <w:rPr>
          <w:rFonts w:ascii="Arial" w:hAnsi="Arial" w:cs="Arial"/>
          <w:b/>
        </w:rPr>
        <w:t xml:space="preserve">2015. </w:t>
      </w:r>
      <w:r w:rsidR="00C04F05">
        <w:rPr>
          <w:rFonts w:ascii="Arial" w:hAnsi="Arial" w:cs="Arial"/>
          <w:b/>
        </w:rPr>
        <w:t>november 18</w:t>
      </w:r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F51412">
        <w:rPr>
          <w:rFonts w:ascii="Arial" w:hAnsi="Arial" w:cs="Arial"/>
        </w:rPr>
        <w:t>szerda 8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  <w:r w:rsidR="00E3342D">
        <w:rPr>
          <w:rFonts w:ascii="Arial" w:hAnsi="Arial" w:cs="Arial"/>
        </w:rPr>
        <w:tab/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8E50B7">
        <w:rPr>
          <w:rFonts w:ascii="Arial" w:hAnsi="Arial" w:cs="Arial"/>
        </w:rPr>
        <w:t>dr. Németh Zsanett aljegyző</w:t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EB2809">
        <w:rPr>
          <w:rFonts w:ascii="Arial" w:hAnsi="Arial" w:cs="Arial"/>
        </w:rPr>
        <w:t>Bánóczi Margit</w:t>
      </w:r>
      <w:r w:rsidR="00A11250">
        <w:rPr>
          <w:rFonts w:ascii="Arial" w:hAnsi="Arial" w:cs="Arial"/>
        </w:rPr>
        <w:t xml:space="preserve"> elnök</w:t>
      </w:r>
      <w:r w:rsidR="00EB28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7972">
        <w:rPr>
          <w:rFonts w:ascii="Arial" w:hAnsi="Arial" w:cs="Arial"/>
        </w:rPr>
        <w:t>Tegzes Endre</w:t>
      </w:r>
      <w:r w:rsidR="007F16BA">
        <w:rPr>
          <w:rFonts w:ascii="Arial" w:hAnsi="Arial" w:cs="Arial"/>
        </w:rPr>
        <w:t xml:space="preserve">, </w:t>
      </w:r>
      <w:r w:rsidR="00CA2EDA">
        <w:rPr>
          <w:rFonts w:ascii="Arial" w:hAnsi="Arial" w:cs="Arial"/>
        </w:rPr>
        <w:t>dr</w:t>
      </w:r>
      <w:r w:rsidR="00ED3C39">
        <w:rPr>
          <w:rFonts w:ascii="Arial" w:hAnsi="Arial" w:cs="Arial"/>
        </w:rPr>
        <w:t>.</w:t>
      </w:r>
      <w:r w:rsidR="00CA2EDA">
        <w:rPr>
          <w:rFonts w:ascii="Arial" w:hAnsi="Arial" w:cs="Arial"/>
        </w:rPr>
        <w:t xml:space="preserve"> Borók György, </w:t>
      </w:r>
      <w:r>
        <w:rPr>
          <w:rFonts w:ascii="Arial" w:hAnsi="Arial" w:cs="Arial"/>
        </w:rPr>
        <w:t>Kisze</w:t>
      </w:r>
      <w:r w:rsidR="00837972">
        <w:rPr>
          <w:rFonts w:ascii="Arial" w:hAnsi="Arial" w:cs="Arial"/>
        </w:rPr>
        <w:t>lné Mohos Katalin polgármester</w:t>
      </w:r>
      <w:r w:rsidR="00524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Papp István jegyző, </w:t>
      </w:r>
      <w:r w:rsidR="007F16BA">
        <w:rPr>
          <w:rFonts w:ascii="Arial" w:hAnsi="Arial" w:cs="Arial"/>
        </w:rPr>
        <w:t>Grégerné Papp Ildikó osztályvezető</w:t>
      </w:r>
      <w:r w:rsidR="00E132D9">
        <w:rPr>
          <w:rFonts w:ascii="Arial" w:hAnsi="Arial" w:cs="Arial"/>
        </w:rPr>
        <w:t xml:space="preserve">, </w:t>
      </w:r>
      <w:r w:rsidR="00A11250">
        <w:rPr>
          <w:rFonts w:ascii="Arial" w:hAnsi="Arial" w:cs="Arial"/>
        </w:rPr>
        <w:t>Kissné Szalay Erzsébet</w:t>
      </w:r>
      <w:r>
        <w:rPr>
          <w:rFonts w:ascii="Arial" w:hAnsi="Arial" w:cs="Arial"/>
        </w:rPr>
        <w:t xml:space="preserve"> jegyzőkönyvvezető.</w:t>
      </w:r>
    </w:p>
    <w:p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:rsidR="00742D81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 és külső kapcsolatok bizottsági ülésen</w:t>
      </w:r>
      <w:r w:rsidR="00A45A6C">
        <w:rPr>
          <w:rFonts w:ascii="Arial" w:hAnsi="Arial" w:cs="Arial"/>
        </w:rPr>
        <w:t xml:space="preserve"> </w:t>
      </w:r>
      <w:r w:rsidR="00A11250">
        <w:rPr>
          <w:rFonts w:ascii="Arial" w:hAnsi="Arial" w:cs="Arial"/>
        </w:rPr>
        <w:t xml:space="preserve">a </w:t>
      </w:r>
      <w:r w:rsidR="00A11250" w:rsidRPr="0023477F">
        <w:rPr>
          <w:rFonts w:ascii="Arial" w:hAnsi="Arial" w:cs="Arial"/>
        </w:rPr>
        <w:t xml:space="preserve">jelenlévő </w:t>
      </w:r>
      <w:r w:rsidR="007B56DC">
        <w:rPr>
          <w:rFonts w:ascii="Arial" w:hAnsi="Arial" w:cs="Arial"/>
        </w:rPr>
        <w:t xml:space="preserve">bizottsági tagok </w:t>
      </w:r>
      <w:r w:rsidR="00A11250" w:rsidRPr="0023477F">
        <w:rPr>
          <w:rFonts w:ascii="Arial" w:hAnsi="Arial" w:cs="Arial"/>
        </w:rPr>
        <w:t xml:space="preserve">száma </w:t>
      </w:r>
      <w:r w:rsidR="00837972">
        <w:rPr>
          <w:rFonts w:ascii="Arial" w:hAnsi="Arial" w:cs="Arial"/>
        </w:rPr>
        <w:t>3</w:t>
      </w:r>
      <w:r w:rsidR="00A45A6C" w:rsidRPr="0023477F">
        <w:rPr>
          <w:rFonts w:ascii="Arial" w:hAnsi="Arial" w:cs="Arial"/>
        </w:rPr>
        <w:t xml:space="preserve"> fő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 xml:space="preserve">. Szavazásra </w:t>
      </w:r>
      <w:r w:rsidR="00A11250">
        <w:rPr>
          <w:rFonts w:ascii="Arial" w:hAnsi="Arial" w:cs="Arial"/>
        </w:rPr>
        <w:t>teszem fel a napirendi pontokat</w:t>
      </w:r>
      <w:r w:rsidR="008E50B7">
        <w:rPr>
          <w:rFonts w:ascii="Arial" w:hAnsi="Arial" w:cs="Arial"/>
        </w:rPr>
        <w:t xml:space="preserve"> a meghívóban kiküldöttek szerint. Aki elfogadja, igennel szavaz. Indítható a szavazás.</w:t>
      </w:r>
      <w:r w:rsidR="00A45A6C">
        <w:rPr>
          <w:rFonts w:ascii="Arial" w:hAnsi="Arial" w:cs="Arial"/>
        </w:rPr>
        <w:t xml:space="preserve"> </w:t>
      </w:r>
    </w:p>
    <w:p w:rsidR="00281E99" w:rsidRDefault="00281E99" w:rsidP="00D43BD3">
      <w:pPr>
        <w:jc w:val="both"/>
        <w:rPr>
          <w:rFonts w:ascii="Arial" w:hAnsi="Arial" w:cs="Arial"/>
          <w:b/>
        </w:rPr>
      </w:pPr>
    </w:p>
    <w:p w:rsidR="00281E99" w:rsidRPr="003945F0" w:rsidRDefault="00281E9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 w:rsidR="00EF30CA">
        <w:rPr>
          <w:rFonts w:ascii="Arial" w:hAnsi="Arial" w:cs="Arial"/>
          <w:b/>
        </w:rPr>
        <w:t xml:space="preserve">a jelen </w:t>
      </w:r>
      <w:r w:rsidR="00EF30CA" w:rsidRPr="0023477F">
        <w:rPr>
          <w:rFonts w:ascii="Arial" w:hAnsi="Arial" w:cs="Arial"/>
          <w:b/>
        </w:rPr>
        <w:t xml:space="preserve">lévő </w:t>
      </w:r>
      <w:r w:rsidR="00837972">
        <w:rPr>
          <w:rFonts w:ascii="Arial" w:hAnsi="Arial" w:cs="Arial"/>
          <w:b/>
        </w:rPr>
        <w:t>3</w:t>
      </w:r>
      <w:r w:rsidRPr="0023477F">
        <w:rPr>
          <w:rFonts w:ascii="Arial" w:hAnsi="Arial" w:cs="Arial"/>
          <w:b/>
        </w:rPr>
        <w:t xml:space="preserve"> tagja </w:t>
      </w:r>
      <w:r w:rsidR="0083797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81CF8" w:rsidRDefault="00281CF8" w:rsidP="00D43BD3">
      <w:pPr>
        <w:jc w:val="center"/>
        <w:rPr>
          <w:rFonts w:ascii="Arial" w:hAnsi="Arial" w:cs="Arial"/>
          <w:b/>
        </w:rPr>
      </w:pPr>
    </w:p>
    <w:p w:rsidR="00281E99" w:rsidRDefault="00281CF8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281E99" w:rsidRPr="003945F0">
        <w:rPr>
          <w:rFonts w:ascii="Arial" w:hAnsi="Arial" w:cs="Arial"/>
          <w:b/>
        </w:rPr>
        <w:t>AGYKOVÁCSI NAGYKÖZSÉG ÖNKORMÁNYZAT</w:t>
      </w:r>
    </w:p>
    <w:p w:rsidR="00D46491" w:rsidRDefault="00281E9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:rsidR="00D46491" w:rsidRDefault="00D46491" w:rsidP="00D43BD3">
      <w:pPr>
        <w:jc w:val="center"/>
        <w:rPr>
          <w:rFonts w:ascii="Arial" w:hAnsi="Arial" w:cs="Arial"/>
          <w:b/>
        </w:rPr>
      </w:pPr>
    </w:p>
    <w:p w:rsidR="00281E99" w:rsidRPr="003945F0" w:rsidRDefault="00C04F05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281E99">
        <w:rPr>
          <w:rFonts w:ascii="Arial" w:hAnsi="Arial" w:cs="Arial"/>
          <w:b/>
        </w:rPr>
        <w:t>/2015</w:t>
      </w:r>
      <w:r w:rsidR="00281E99" w:rsidRPr="003945F0">
        <w:rPr>
          <w:rFonts w:ascii="Arial" w:hAnsi="Arial" w:cs="Arial"/>
          <w:b/>
        </w:rPr>
        <w:t xml:space="preserve">. </w:t>
      </w:r>
      <w:r w:rsidR="008A47B7">
        <w:rPr>
          <w:rFonts w:ascii="Arial" w:hAnsi="Arial" w:cs="Arial"/>
          <w:b/>
        </w:rPr>
        <w:t>(</w:t>
      </w:r>
      <w:r w:rsidR="00D43BD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I</w:t>
      </w:r>
      <w:r w:rsidR="008A47B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18</w:t>
      </w:r>
      <w:r w:rsidR="00281E99" w:rsidRPr="003945F0">
        <w:rPr>
          <w:rFonts w:ascii="Arial" w:hAnsi="Arial" w:cs="Arial"/>
          <w:b/>
        </w:rPr>
        <w:t>.) HATÁROZATA</w:t>
      </w:r>
    </w:p>
    <w:p w:rsidR="00281CF8" w:rsidRDefault="00281CF8" w:rsidP="00D43BD3">
      <w:pPr>
        <w:jc w:val="both"/>
        <w:rPr>
          <w:rFonts w:ascii="Arial" w:hAnsi="Arial" w:cs="Arial"/>
        </w:rPr>
      </w:pPr>
    </w:p>
    <w:p w:rsidR="00A11250" w:rsidRDefault="00281E99" w:rsidP="00D43BD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2015. </w:t>
      </w:r>
      <w:r w:rsidR="00C04F05">
        <w:rPr>
          <w:rFonts w:ascii="Arial" w:hAnsi="Arial" w:cs="Arial"/>
        </w:rPr>
        <w:t>november 18</w:t>
      </w:r>
      <w:r>
        <w:rPr>
          <w:rFonts w:ascii="Arial" w:hAnsi="Arial" w:cs="Arial"/>
        </w:rPr>
        <w:t>-i ülésén az alábbi napirendeket tárgyalja.</w:t>
      </w:r>
    </w:p>
    <w:p w:rsidR="008A47B7" w:rsidRDefault="008A47B7" w:rsidP="00D43BD3">
      <w:pPr>
        <w:jc w:val="both"/>
        <w:rPr>
          <w:rFonts w:ascii="Arial" w:hAnsi="Arial" w:cs="Arial"/>
        </w:rPr>
      </w:pPr>
    </w:p>
    <w:p w:rsidR="00C04F05" w:rsidRPr="000527E9" w:rsidRDefault="00C04F05" w:rsidP="00C04F05">
      <w:pPr>
        <w:numPr>
          <w:ilvl w:val="0"/>
          <w:numId w:val="30"/>
        </w:numPr>
        <w:spacing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Rendeletalkotás Nagykovácsi Nagyközség Képviselő-testületének Szervezeti és Működési Szabályzatáról E – 123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Előadó: Papp István jegyző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ÜB</w:t>
      </w:r>
    </w:p>
    <w:p w:rsidR="00C04F05" w:rsidRPr="000527E9" w:rsidRDefault="00C04F05" w:rsidP="00C04F05">
      <w:pPr>
        <w:ind w:left="720"/>
        <w:contextualSpacing/>
        <w:jc w:val="both"/>
        <w:rPr>
          <w:rFonts w:ascii="Arial" w:hAnsi="Arial" w:cs="Arial"/>
          <w:b/>
        </w:rPr>
      </w:pPr>
    </w:p>
    <w:p w:rsidR="00C04F05" w:rsidRPr="000527E9" w:rsidRDefault="00C04F05" w:rsidP="00C04F05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Döntés a Nagykovácsi helyi építészeti örökség értékeiről és azok helyi védetté nyilvánításáról szóló 4/1999. ( IV.07.) önkormányzati rendelet módosításáról, valamint a Nagykovácsi Temető VI. parcellájának megszüntetéséről és Kegyeleti Emlékhely létrehozásáról E – 140</w:t>
      </w:r>
    </w:p>
    <w:p w:rsidR="00C04F05" w:rsidRPr="000527E9" w:rsidRDefault="00C04F05" w:rsidP="00C04F05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dr. Klein Katalin képviselő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PB</w:t>
      </w:r>
    </w:p>
    <w:p w:rsidR="00C04F05" w:rsidRPr="000527E9" w:rsidRDefault="00C04F05" w:rsidP="00C04F05">
      <w:pPr>
        <w:jc w:val="both"/>
        <w:rPr>
          <w:rFonts w:ascii="Arial" w:hAnsi="Arial" w:cs="Arial"/>
          <w:b/>
        </w:rPr>
      </w:pPr>
    </w:p>
    <w:p w:rsidR="00C04F05" w:rsidRPr="000527E9" w:rsidRDefault="00C04F05" w:rsidP="00C04F05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lastRenderedPageBreak/>
        <w:t>Döntés Pest Megye Önkormányzata kezdeményezéséhez való csatlakozáshoz E – 129</w:t>
      </w:r>
    </w:p>
    <w:p w:rsidR="00C04F05" w:rsidRPr="000527E9" w:rsidRDefault="00C04F05" w:rsidP="00C04F05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C04F05" w:rsidRPr="000527E9" w:rsidRDefault="00C04F05" w:rsidP="00C04F05">
      <w:pPr>
        <w:ind w:left="720"/>
        <w:contextualSpacing/>
        <w:jc w:val="both"/>
        <w:rPr>
          <w:rFonts w:ascii="Arial" w:hAnsi="Arial" w:cs="Arial"/>
        </w:rPr>
      </w:pPr>
      <w:r w:rsidRPr="000527E9">
        <w:rPr>
          <w:rFonts w:ascii="Arial" w:hAnsi="Arial" w:cs="Arial"/>
        </w:rPr>
        <w:t>Előadó: Papp István jegyző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ÜB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u w:val="single"/>
        </w:rPr>
      </w:pPr>
    </w:p>
    <w:p w:rsidR="00C04F05" w:rsidRPr="000527E9" w:rsidRDefault="00C04F05" w:rsidP="00C04F05">
      <w:pPr>
        <w:jc w:val="both"/>
        <w:rPr>
          <w:rFonts w:ascii="Arial" w:hAnsi="Arial" w:cs="Arial"/>
          <w:b/>
          <w:i/>
          <w:u w:val="single"/>
        </w:rPr>
      </w:pPr>
      <w:r w:rsidRPr="000527E9">
        <w:rPr>
          <w:rFonts w:ascii="Arial" w:hAnsi="Arial" w:cs="Arial"/>
          <w:b/>
          <w:i/>
          <w:u w:val="single"/>
        </w:rPr>
        <w:t>Zárt ülés: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b/>
        </w:rPr>
      </w:pPr>
    </w:p>
    <w:p w:rsidR="00C04F05" w:rsidRPr="000527E9" w:rsidRDefault="00C04F05" w:rsidP="00C04F05">
      <w:pPr>
        <w:numPr>
          <w:ilvl w:val="0"/>
          <w:numId w:val="30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 xml:space="preserve">A Nagykovácsi Általános Iskola intézményvezető pályázatainak véleményezése E – 131 – ZÁRT ÜLÉSEN TÁRGYALANDÓ 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Előterjesztő: Kiszelné Mohos Katalin polgármester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</w:rPr>
      </w:pPr>
      <w:r w:rsidRPr="000527E9">
        <w:rPr>
          <w:rFonts w:ascii="Arial" w:hAnsi="Arial" w:cs="Arial"/>
        </w:rPr>
        <w:t>Előadó: Grégerné Papp Ildikó osztályvezető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u w:val="single"/>
        </w:rPr>
      </w:pPr>
      <w:r w:rsidRPr="000527E9">
        <w:rPr>
          <w:rFonts w:ascii="Arial" w:hAnsi="Arial" w:cs="Arial"/>
          <w:u w:val="single"/>
        </w:rPr>
        <w:t>Tárgyalja: OKB</w:t>
      </w:r>
    </w:p>
    <w:p w:rsidR="00C04F05" w:rsidRPr="000527E9" w:rsidRDefault="00C04F05" w:rsidP="00C04F05">
      <w:pPr>
        <w:ind w:left="720"/>
        <w:contextualSpacing/>
        <w:rPr>
          <w:rFonts w:ascii="Arial" w:hAnsi="Arial" w:cs="Arial"/>
          <w:b/>
        </w:rPr>
      </w:pPr>
    </w:p>
    <w:p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:rsidR="00DD099F" w:rsidRP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</w:p>
    <w:p w:rsidR="008D5A06" w:rsidRPr="00D43BD3" w:rsidRDefault="00A45A6C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D43BD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8D5A06" w:rsidRPr="00D43BD3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:rsidR="00D43BD3" w:rsidRDefault="00D46491" w:rsidP="00D43BD3">
      <w:pPr>
        <w:jc w:val="both"/>
        <w:rPr>
          <w:rFonts w:ascii="Arial" w:hAnsi="Arial" w:cs="Arial"/>
          <w:b/>
        </w:rPr>
      </w:pPr>
      <w:r w:rsidRPr="00BF3FF7">
        <w:rPr>
          <w:rFonts w:ascii="Arial" w:hAnsi="Arial" w:cs="Arial"/>
          <w:b/>
        </w:rPr>
        <w:t>Rendeletalkotás Nagykovácsi Nagyközség Képviselő-testületének Szervezeti és Működési Szabályzatáról</w:t>
      </w:r>
    </w:p>
    <w:p w:rsidR="00D46491" w:rsidRDefault="00D46491" w:rsidP="00D43BD3">
      <w:pPr>
        <w:jc w:val="both"/>
        <w:rPr>
          <w:rFonts w:ascii="Arial" w:hAnsi="Arial" w:cs="Arial"/>
          <w:b/>
          <w:bCs/>
        </w:rPr>
      </w:pPr>
    </w:p>
    <w:p w:rsidR="00550ADB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83211B">
        <w:rPr>
          <w:rFonts w:ascii="Arial" w:hAnsi="Arial" w:cs="Arial"/>
        </w:rPr>
        <w:t xml:space="preserve">A napirendi pont előadója </w:t>
      </w:r>
      <w:r w:rsidR="00D46491">
        <w:rPr>
          <w:rFonts w:ascii="Arial" w:hAnsi="Arial" w:cs="Arial"/>
        </w:rPr>
        <w:t>Papp István jegyző úr</w:t>
      </w:r>
      <w:r w:rsidR="0083211B">
        <w:rPr>
          <w:rFonts w:ascii="Arial" w:hAnsi="Arial" w:cs="Arial"/>
        </w:rPr>
        <w:t>. Átadom a szót, hogy röviden ismertesse az előterjesztést.</w:t>
      </w:r>
    </w:p>
    <w:p w:rsidR="0083211B" w:rsidRDefault="0083211B" w:rsidP="00D43BD3">
      <w:pPr>
        <w:jc w:val="both"/>
        <w:rPr>
          <w:rFonts w:ascii="Arial" w:hAnsi="Arial" w:cs="Arial"/>
        </w:rPr>
      </w:pPr>
    </w:p>
    <w:p w:rsidR="00837972" w:rsidRPr="00324291" w:rsidRDefault="00D46491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</w:t>
      </w:r>
      <w:r w:rsidR="00CA2EDA" w:rsidRPr="00CA2EDA">
        <w:rPr>
          <w:rFonts w:ascii="Arial" w:hAnsi="Arial" w:cs="Arial"/>
          <w:b/>
          <w:u w:val="single"/>
        </w:rPr>
        <w:t>ző</w:t>
      </w:r>
      <w:r w:rsidR="00CA2EDA">
        <w:rPr>
          <w:rFonts w:ascii="Arial" w:hAnsi="Arial" w:cs="Arial"/>
        </w:rPr>
        <w:t xml:space="preserve">: </w:t>
      </w:r>
      <w:r w:rsidR="00CA2EDA" w:rsidRPr="00CA2EDA">
        <w:rPr>
          <w:rFonts w:ascii="Arial" w:hAnsi="Arial" w:cs="Arial"/>
          <w:i/>
        </w:rPr>
        <w:t>Röviden ismertette az előterjesztést.</w:t>
      </w:r>
      <w:r w:rsidR="00582B65">
        <w:rPr>
          <w:rFonts w:ascii="Arial" w:hAnsi="Arial" w:cs="Arial"/>
          <w:i/>
        </w:rPr>
        <w:t xml:space="preserve"> </w:t>
      </w:r>
      <w:r w:rsidR="00324291">
        <w:rPr>
          <w:rFonts w:ascii="Arial" w:hAnsi="Arial" w:cs="Arial"/>
        </w:rPr>
        <w:t>Polgármester asszony egy módosító indítványt fűzött az előterjesztéshez, a testvérvárosi kapcsolatokról szóló határozat kibővítéséről szól</w:t>
      </w:r>
      <w:r w:rsidR="00EC213E">
        <w:rPr>
          <w:rFonts w:ascii="Arial" w:hAnsi="Arial" w:cs="Arial"/>
        </w:rPr>
        <w:t>, kiosztottuk az ülést megelőzően</w:t>
      </w:r>
      <w:r w:rsidR="00324291">
        <w:rPr>
          <w:rFonts w:ascii="Arial" w:hAnsi="Arial" w:cs="Arial"/>
        </w:rPr>
        <w:t xml:space="preserve">. </w:t>
      </w:r>
    </w:p>
    <w:p w:rsidR="00837972" w:rsidRDefault="00837972" w:rsidP="00D43BD3">
      <w:pPr>
        <w:jc w:val="both"/>
        <w:rPr>
          <w:rFonts w:ascii="Arial" w:hAnsi="Arial" w:cs="Arial"/>
          <w:i/>
        </w:rPr>
      </w:pPr>
    </w:p>
    <w:p w:rsidR="003E4120" w:rsidRDefault="008760E7" w:rsidP="003E41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3E4120">
        <w:rPr>
          <w:rFonts w:ascii="Arial" w:hAnsi="Arial" w:cs="Arial"/>
        </w:rPr>
        <w:t xml:space="preserve">Köszönöm. </w:t>
      </w:r>
      <w:r w:rsidR="00EC213E">
        <w:rPr>
          <w:rFonts w:ascii="Arial" w:hAnsi="Arial" w:cs="Arial"/>
        </w:rPr>
        <w:t>Van-e</w:t>
      </w:r>
      <w:r w:rsidR="00324291">
        <w:rPr>
          <w:rFonts w:ascii="Arial" w:hAnsi="Arial" w:cs="Arial"/>
        </w:rPr>
        <w:t xml:space="preserve"> kérdés, hozzászólás? Nincs, akkor először az szmsz elfogadásáról szavazzunk. In</w:t>
      </w:r>
      <w:r w:rsidR="003E4120">
        <w:rPr>
          <w:rFonts w:ascii="Arial" w:hAnsi="Arial" w:cs="Arial"/>
        </w:rPr>
        <w:t>dítható a szavazás.</w:t>
      </w:r>
    </w:p>
    <w:p w:rsidR="00324291" w:rsidRDefault="00324291" w:rsidP="00324291">
      <w:pPr>
        <w:jc w:val="both"/>
        <w:rPr>
          <w:rFonts w:ascii="Arial" w:hAnsi="Arial" w:cs="Arial"/>
          <w:b/>
        </w:rPr>
      </w:pPr>
    </w:p>
    <w:p w:rsidR="00324291" w:rsidRPr="003945F0" w:rsidRDefault="00324291" w:rsidP="0032429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3</w:t>
      </w:r>
      <w:r w:rsidRPr="00623E89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324291" w:rsidRDefault="00324291" w:rsidP="00324291">
      <w:pPr>
        <w:jc w:val="center"/>
        <w:rPr>
          <w:rFonts w:ascii="Arial" w:hAnsi="Arial" w:cs="Arial"/>
          <w:b/>
        </w:rPr>
      </w:pPr>
    </w:p>
    <w:p w:rsidR="00324291" w:rsidRDefault="00324291" w:rsidP="00324291">
      <w:pPr>
        <w:jc w:val="center"/>
        <w:rPr>
          <w:rFonts w:ascii="Arial" w:hAnsi="Arial" w:cs="Arial"/>
          <w:b/>
        </w:rPr>
      </w:pPr>
    </w:p>
    <w:p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324291" w:rsidRDefault="00324291" w:rsidP="00324291">
      <w:pPr>
        <w:jc w:val="center"/>
        <w:rPr>
          <w:rFonts w:ascii="Arial" w:hAnsi="Arial" w:cs="Arial"/>
          <w:b/>
        </w:rPr>
      </w:pPr>
    </w:p>
    <w:p w:rsidR="00324291" w:rsidRPr="003945F0" w:rsidRDefault="00324291" w:rsidP="003242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(XI. 18</w:t>
      </w:r>
      <w:r w:rsidRPr="003945F0">
        <w:rPr>
          <w:rFonts w:ascii="Arial" w:hAnsi="Arial" w:cs="Arial"/>
          <w:b/>
        </w:rPr>
        <w:t>.) HATÁROZATA</w:t>
      </w:r>
    </w:p>
    <w:p w:rsidR="00324291" w:rsidRDefault="00324291" w:rsidP="00324291">
      <w:pPr>
        <w:jc w:val="both"/>
        <w:rPr>
          <w:rFonts w:ascii="Arial" w:hAnsi="Arial" w:cs="Arial"/>
        </w:rPr>
      </w:pPr>
    </w:p>
    <w:p w:rsidR="00324291" w:rsidRDefault="00324291" w:rsidP="00324291">
      <w:pPr>
        <w:jc w:val="both"/>
        <w:rPr>
          <w:rFonts w:ascii="Arial" w:hAnsi="Arial" w:cs="Arial"/>
          <w:b/>
        </w:rPr>
      </w:pPr>
      <w:r w:rsidRPr="008D2437">
        <w:rPr>
          <w:rFonts w:ascii="Arial" w:hAnsi="Arial" w:cs="Arial"/>
          <w:b/>
          <w:u w:val="single"/>
        </w:rPr>
        <w:t>Tárgy:</w:t>
      </w:r>
      <w:r w:rsidRPr="008D2437">
        <w:rPr>
          <w:rFonts w:ascii="Arial" w:hAnsi="Arial" w:cs="Arial"/>
          <w:b/>
        </w:rPr>
        <w:t xml:space="preserve"> </w:t>
      </w:r>
      <w:r w:rsidRPr="00BF3FF7">
        <w:rPr>
          <w:rFonts w:ascii="Arial" w:hAnsi="Arial" w:cs="Arial"/>
          <w:b/>
        </w:rPr>
        <w:t>Nagykovácsi Nagyközség Képviselő-testületének Szervezeti és Működési Szabályzatáról</w:t>
      </w:r>
      <w:r>
        <w:rPr>
          <w:rFonts w:ascii="Arial" w:hAnsi="Arial" w:cs="Arial"/>
          <w:b/>
        </w:rPr>
        <w:t xml:space="preserve"> szóló rendelet elfogadása</w:t>
      </w:r>
    </w:p>
    <w:p w:rsidR="00324291" w:rsidRDefault="00324291" w:rsidP="00324291">
      <w:pPr>
        <w:jc w:val="both"/>
        <w:rPr>
          <w:rFonts w:ascii="Arial" w:hAnsi="Arial" w:cs="Arial"/>
        </w:rPr>
      </w:pPr>
    </w:p>
    <w:p w:rsidR="00324291" w:rsidRDefault="00324291" w:rsidP="00324291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Ügyrendi, összeférhetetlenségi, jogi és külső kapcsolatok bizottsága javasolja a Képviselő-testületnek </w:t>
      </w:r>
      <w:r w:rsidRPr="0083211B">
        <w:rPr>
          <w:rFonts w:ascii="Arial" w:hAnsi="Arial" w:cs="Arial"/>
        </w:rPr>
        <w:t xml:space="preserve">a </w:t>
      </w:r>
      <w:r w:rsidRPr="00D46491">
        <w:rPr>
          <w:rFonts w:ascii="Arial" w:hAnsi="Arial" w:cs="Arial"/>
        </w:rPr>
        <w:t>Nagykovácsi Nagyközség Képviselő-testületének Szervezeti és Működési Szabályzatáról</w:t>
      </w:r>
      <w:r>
        <w:rPr>
          <w:rFonts w:ascii="Arial" w:hAnsi="Arial" w:cs="Arial"/>
        </w:rPr>
        <w:t xml:space="preserve"> szóló </w:t>
      </w:r>
      <w:r w:rsidRPr="0083211B">
        <w:rPr>
          <w:rFonts w:ascii="Arial" w:hAnsi="Arial" w:cs="Arial"/>
        </w:rPr>
        <w:t>önkormányzati rendelet</w:t>
      </w:r>
      <w:r w:rsidR="00EC213E">
        <w:rPr>
          <w:rFonts w:ascii="Arial" w:hAnsi="Arial" w:cs="Arial"/>
        </w:rPr>
        <w:t>ének elfogadását.</w:t>
      </w:r>
    </w:p>
    <w:p w:rsidR="00324291" w:rsidRPr="008D2437" w:rsidRDefault="00324291" w:rsidP="00324291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lastRenderedPageBreak/>
        <w:t>Határidő</w:t>
      </w:r>
      <w:r w:rsidRPr="008D24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:rsidR="00324291" w:rsidRPr="008D2437" w:rsidRDefault="00324291" w:rsidP="00324291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  <w:u w:val="single"/>
        </w:rPr>
        <w:t>:</w:t>
      </w:r>
      <w:r w:rsidRPr="008321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</w:t>
      </w:r>
    </w:p>
    <w:p w:rsidR="00324291" w:rsidRDefault="00324291" w:rsidP="00324291">
      <w:pPr>
        <w:jc w:val="both"/>
        <w:rPr>
          <w:rFonts w:ascii="Arial" w:hAnsi="Arial" w:cs="Arial"/>
          <w:b/>
          <w:u w:val="single"/>
        </w:rPr>
      </w:pPr>
    </w:p>
    <w:p w:rsidR="00324291" w:rsidRDefault="00324291" w:rsidP="003242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324291">
        <w:rPr>
          <w:rFonts w:ascii="Arial" w:hAnsi="Arial" w:cs="Arial"/>
          <w:b/>
        </w:rPr>
        <w:t xml:space="preserve">: </w:t>
      </w:r>
      <w:r w:rsidRPr="00324291">
        <w:rPr>
          <w:rFonts w:ascii="Arial" w:hAnsi="Arial" w:cs="Arial"/>
        </w:rPr>
        <w:t>Van-e hozzászólás a módosító indítványhoz?</w:t>
      </w:r>
    </w:p>
    <w:p w:rsidR="00324291" w:rsidRDefault="00324291" w:rsidP="00324291">
      <w:pPr>
        <w:jc w:val="both"/>
        <w:rPr>
          <w:rFonts w:ascii="Arial" w:hAnsi="Arial" w:cs="Arial"/>
          <w:b/>
        </w:rPr>
      </w:pPr>
    </w:p>
    <w:p w:rsidR="00324291" w:rsidRPr="00324291" w:rsidRDefault="00324291" w:rsidP="00324291">
      <w:pPr>
        <w:jc w:val="both"/>
        <w:rPr>
          <w:rFonts w:ascii="Arial" w:hAnsi="Arial" w:cs="Arial"/>
        </w:rPr>
      </w:pPr>
      <w:r w:rsidRPr="00324291">
        <w:rPr>
          <w:rFonts w:ascii="Arial" w:hAnsi="Arial" w:cs="Arial"/>
          <w:b/>
          <w:u w:val="single"/>
        </w:rPr>
        <w:t>dr. Borók György</w:t>
      </w:r>
      <w:r w:rsidRPr="001549ED">
        <w:rPr>
          <w:rFonts w:ascii="Arial" w:hAnsi="Arial" w:cs="Arial"/>
          <w:b/>
        </w:rPr>
        <w:t xml:space="preserve">: </w:t>
      </w:r>
      <w:r w:rsidR="005617F1" w:rsidRPr="005617F1">
        <w:rPr>
          <w:rFonts w:ascii="Arial" w:hAnsi="Arial" w:cs="Arial"/>
        </w:rPr>
        <w:t xml:space="preserve">Pusztán </w:t>
      </w:r>
      <w:r w:rsidR="005617F1">
        <w:rPr>
          <w:rFonts w:ascii="Arial" w:hAnsi="Arial" w:cs="Arial"/>
        </w:rPr>
        <w:t>p</w:t>
      </w:r>
      <w:r>
        <w:rPr>
          <w:rFonts w:ascii="Arial" w:hAnsi="Arial" w:cs="Arial"/>
        </w:rPr>
        <w:t>olitikai alapon</w:t>
      </w:r>
      <w:r w:rsidR="005617F1">
        <w:rPr>
          <w:rFonts w:ascii="Arial" w:hAnsi="Arial" w:cs="Arial"/>
        </w:rPr>
        <w:t>, nem szakmailag</w:t>
      </w:r>
      <w:r>
        <w:rPr>
          <w:rFonts w:ascii="Arial" w:hAnsi="Arial" w:cs="Arial"/>
        </w:rPr>
        <w:t xml:space="preserve"> azt mondom, hogy először építsünk fel egy testvérvárosi kapcsolatot</w:t>
      </w:r>
      <w:r w:rsidR="001549ED">
        <w:rPr>
          <w:rFonts w:ascii="Arial" w:hAnsi="Arial" w:cs="Arial"/>
        </w:rPr>
        <w:t xml:space="preserve"> egy </w:t>
      </w:r>
      <w:r w:rsidR="00922600">
        <w:rPr>
          <w:rFonts w:ascii="Arial" w:hAnsi="Arial" w:cs="Arial"/>
        </w:rPr>
        <w:t>településsel</w:t>
      </w:r>
      <w:r w:rsidR="005617F1">
        <w:rPr>
          <w:rFonts w:ascii="Arial" w:hAnsi="Arial" w:cs="Arial"/>
        </w:rPr>
        <w:t xml:space="preserve">, mert amíg itt a településen ennél sokkal komolyabb megoldandó kérdések vannak, támadhatónak tartanám a külső terjeszkedést. </w:t>
      </w:r>
      <w:r w:rsidR="00DA4CB5">
        <w:rPr>
          <w:rFonts w:ascii="Arial" w:hAnsi="Arial" w:cs="Arial"/>
        </w:rPr>
        <w:t>Mértéktartóan és szerényen építsük ezeket a kapcsolatokat. Inkább én közelebbi</w:t>
      </w:r>
      <w:r w:rsidR="00723C6A">
        <w:rPr>
          <w:rFonts w:ascii="Arial" w:hAnsi="Arial" w:cs="Arial"/>
        </w:rPr>
        <w:t>, közép-európai</w:t>
      </w:r>
      <w:r w:rsidR="00DA4CB5">
        <w:rPr>
          <w:rFonts w:ascii="Arial" w:hAnsi="Arial" w:cs="Arial"/>
        </w:rPr>
        <w:t xml:space="preserve"> települések irányába mozognék.</w:t>
      </w:r>
    </w:p>
    <w:p w:rsidR="00324291" w:rsidRDefault="00324291" w:rsidP="00324291">
      <w:pPr>
        <w:jc w:val="both"/>
        <w:rPr>
          <w:rFonts w:ascii="Arial" w:hAnsi="Arial" w:cs="Arial"/>
          <w:b/>
        </w:rPr>
      </w:pPr>
    </w:p>
    <w:p w:rsidR="00324291" w:rsidRPr="00A3162C" w:rsidRDefault="00A3162C" w:rsidP="00324291">
      <w:pPr>
        <w:jc w:val="both"/>
        <w:rPr>
          <w:rFonts w:ascii="Arial" w:hAnsi="Arial" w:cs="Arial"/>
        </w:rPr>
      </w:pPr>
      <w:r w:rsidRPr="00A3162C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</w:rPr>
        <w:t xml:space="preserve">: </w:t>
      </w:r>
      <w:r w:rsidR="0039581A">
        <w:rPr>
          <w:rFonts w:ascii="Arial" w:hAnsi="Arial" w:cs="Arial"/>
        </w:rPr>
        <w:t>Valóban lehet támadható jellege ennek a kezdeményezésnek, azonban én nagyon bárdolatlannak tartanám Nagykovácsi Önkormányzatától, ha felkeresnek bennünket, és mi nemet mondunk. Ez kifelé a világ felé lenne egy nagyon rossz kép rólunk. Nem feltétlenül kell az önkormányzat pénzén olyan dolgokat végezni, ami a falutól venné el esetlegesen a fejlesztés lehetőségét</w:t>
      </w:r>
      <w:r w:rsidR="00803428">
        <w:rPr>
          <w:rFonts w:ascii="Arial" w:hAnsi="Arial" w:cs="Arial"/>
        </w:rPr>
        <w:t>, erre lehet pályázati forrásokat fordítani.</w:t>
      </w:r>
      <w:r w:rsidR="00723C6A">
        <w:rPr>
          <w:rFonts w:ascii="Arial" w:hAnsi="Arial" w:cs="Arial"/>
        </w:rPr>
        <w:t xml:space="preserve"> Az Európai Unió komoly összegeket szán ezekre a baráti kapcsolatokra.</w:t>
      </w:r>
    </w:p>
    <w:p w:rsidR="00324291" w:rsidRDefault="00324291" w:rsidP="00324291">
      <w:pPr>
        <w:jc w:val="both"/>
        <w:rPr>
          <w:rFonts w:ascii="Arial" w:hAnsi="Arial" w:cs="Arial"/>
          <w:b/>
        </w:rPr>
      </w:pPr>
    </w:p>
    <w:p w:rsidR="00723C6A" w:rsidRPr="00723C6A" w:rsidRDefault="00723C6A" w:rsidP="003242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Egyetértek azzal, hogy Közép-Európa felé is jó lenne nyitni, főleg Erdélyből hiányolok testvértelepülést.</w:t>
      </w:r>
    </w:p>
    <w:p w:rsidR="00723C6A" w:rsidRDefault="00723C6A" w:rsidP="00324291">
      <w:pPr>
        <w:jc w:val="both"/>
        <w:rPr>
          <w:rFonts w:ascii="Arial" w:hAnsi="Arial" w:cs="Arial"/>
          <w:b/>
          <w:u w:val="single"/>
        </w:rPr>
      </w:pPr>
    </w:p>
    <w:p w:rsidR="00723C6A" w:rsidRDefault="00723C6A" w:rsidP="00324291">
      <w:pPr>
        <w:jc w:val="both"/>
        <w:rPr>
          <w:rFonts w:ascii="Arial" w:hAnsi="Arial" w:cs="Arial"/>
          <w:b/>
          <w:u w:val="single"/>
        </w:rPr>
      </w:pPr>
      <w:r w:rsidRPr="00324291">
        <w:rPr>
          <w:rFonts w:ascii="Arial" w:hAnsi="Arial" w:cs="Arial"/>
          <w:b/>
          <w:u w:val="single"/>
        </w:rPr>
        <w:t>dr. Borók György</w:t>
      </w:r>
      <w:r w:rsidRPr="00723C6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Azt gondolom, hogy ebben az esetben nem elegendő, hogy valószínűleg lesznek erre pályázati források. Ezt pontosan elő kell készíteni</w:t>
      </w:r>
      <w:r w:rsidR="00A4223F">
        <w:rPr>
          <w:rFonts w:ascii="Arial" w:hAnsi="Arial" w:cs="Arial"/>
        </w:rPr>
        <w:t>, ezt el lehetne kezdeni, és ha működik, akkor utána lehet továbblépni. De továbbra is megfontolnám, hogy maradjunk közelebbi településeken. Nem csak azt kell nézni, hogy milyen forrásokat tudunk</w:t>
      </w:r>
      <w:r w:rsidR="00EC213E">
        <w:rPr>
          <w:rFonts w:ascii="Arial" w:hAnsi="Arial" w:cs="Arial"/>
        </w:rPr>
        <w:t xml:space="preserve"> a kapcsolatok finanszírozására</w:t>
      </w:r>
      <w:r w:rsidR="00A4223F">
        <w:rPr>
          <w:rFonts w:ascii="Arial" w:hAnsi="Arial" w:cs="Arial"/>
        </w:rPr>
        <w:t>, hanem azt is, hogy esetleg mi mit tudunk segíteni</w:t>
      </w:r>
      <w:r w:rsidR="00EC213E">
        <w:rPr>
          <w:rFonts w:ascii="Arial" w:hAnsi="Arial" w:cs="Arial"/>
        </w:rPr>
        <w:t xml:space="preserve"> nekik</w:t>
      </w:r>
      <w:r w:rsidR="00B0501B">
        <w:rPr>
          <w:rFonts w:ascii="Arial" w:hAnsi="Arial" w:cs="Arial"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:rsidR="00723C6A" w:rsidRDefault="00723C6A" w:rsidP="00324291">
      <w:pPr>
        <w:jc w:val="both"/>
        <w:rPr>
          <w:rFonts w:ascii="Arial" w:hAnsi="Arial" w:cs="Arial"/>
          <w:b/>
          <w:u w:val="single"/>
        </w:rPr>
      </w:pPr>
    </w:p>
    <w:p w:rsidR="00324291" w:rsidRDefault="00004A26" w:rsidP="003242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1A60CE">
        <w:rPr>
          <w:rFonts w:ascii="Arial" w:hAnsi="Arial" w:cs="Arial"/>
        </w:rPr>
        <w:t xml:space="preserve">Köszönöm szépen. </w:t>
      </w:r>
      <w:r w:rsidR="00324291" w:rsidRPr="00324291">
        <w:rPr>
          <w:rFonts w:ascii="Arial" w:hAnsi="Arial" w:cs="Arial"/>
        </w:rPr>
        <w:t>Ak</w:t>
      </w:r>
      <w:r w:rsidR="00324291">
        <w:rPr>
          <w:rFonts w:ascii="Arial" w:hAnsi="Arial" w:cs="Arial"/>
        </w:rPr>
        <w:t>kor most a testvérvárosi kapcsolatok kibővítéséről szavazzunk. Indítható a szavazás.</w:t>
      </w:r>
    </w:p>
    <w:p w:rsidR="00837972" w:rsidRDefault="00837972" w:rsidP="00837972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  <w:u w:val="single"/>
        </w:rPr>
      </w:pPr>
    </w:p>
    <w:p w:rsidR="00837972" w:rsidRPr="003945F0" w:rsidRDefault="00837972" w:rsidP="00837972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23477F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3</w:t>
      </w:r>
      <w:r w:rsidRPr="0023477F">
        <w:rPr>
          <w:rFonts w:ascii="Arial" w:hAnsi="Arial" w:cs="Arial"/>
          <w:b/>
        </w:rPr>
        <w:t xml:space="preserve"> tagja </w:t>
      </w:r>
      <w:r w:rsidR="001A60C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1A60CE">
        <w:rPr>
          <w:rFonts w:ascii="Arial" w:hAnsi="Arial" w:cs="Arial"/>
          <w:b/>
        </w:rPr>
        <w:t>1 nem szavazattal</w:t>
      </w:r>
      <w:r w:rsidRPr="003945F0">
        <w:rPr>
          <w:rFonts w:ascii="Arial" w:hAnsi="Arial" w:cs="Arial"/>
          <w:b/>
        </w:rPr>
        <w:t xml:space="preserve"> az alábbi határozatot hozta:</w:t>
      </w:r>
    </w:p>
    <w:p w:rsidR="00837972" w:rsidRDefault="00837972" w:rsidP="00837972">
      <w:pPr>
        <w:jc w:val="center"/>
        <w:rPr>
          <w:rFonts w:ascii="Arial" w:hAnsi="Arial" w:cs="Arial"/>
          <w:b/>
        </w:rPr>
      </w:pPr>
    </w:p>
    <w:p w:rsidR="00837972" w:rsidRDefault="00837972" w:rsidP="00837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3945F0">
        <w:rPr>
          <w:rFonts w:ascii="Arial" w:hAnsi="Arial" w:cs="Arial"/>
          <w:b/>
        </w:rPr>
        <w:t>AGYKOVÁCSI NAGYKÖZSÉG ÖNKORMÁNYZAT</w:t>
      </w:r>
    </w:p>
    <w:p w:rsidR="00837972" w:rsidRDefault="00837972" w:rsidP="00837972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 xml:space="preserve">ÜGYRENDI, ÖSSZEFÉRHETETLENSÉGI, JOGI ÉS KÜLSŐ KAPCSOLATOK </w:t>
      </w:r>
    </w:p>
    <w:p w:rsidR="00837972" w:rsidRDefault="00837972" w:rsidP="00837972">
      <w:pPr>
        <w:jc w:val="center"/>
        <w:rPr>
          <w:rFonts w:ascii="Arial" w:hAnsi="Arial" w:cs="Arial"/>
          <w:b/>
        </w:rPr>
      </w:pPr>
    </w:p>
    <w:p w:rsidR="00837972" w:rsidRPr="003945F0" w:rsidRDefault="00837972" w:rsidP="00837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146D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(XI. 18</w:t>
      </w:r>
      <w:r w:rsidRPr="003945F0">
        <w:rPr>
          <w:rFonts w:ascii="Arial" w:hAnsi="Arial" w:cs="Arial"/>
          <w:b/>
        </w:rPr>
        <w:t>.) HATÁROZATA</w:t>
      </w:r>
    </w:p>
    <w:p w:rsidR="00764AA8" w:rsidRDefault="00764AA8" w:rsidP="00837972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  <w:u w:val="single"/>
        </w:rPr>
      </w:pPr>
    </w:p>
    <w:p w:rsidR="00837972" w:rsidRPr="00837972" w:rsidRDefault="00837972" w:rsidP="00837972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837972">
        <w:rPr>
          <w:rFonts w:ascii="Arial" w:hAnsi="Arial" w:cs="Arial"/>
          <w:b/>
          <w:bCs/>
          <w:u w:val="single"/>
        </w:rPr>
        <w:t>Tárgy:</w:t>
      </w:r>
      <w:r w:rsidRPr="00837972">
        <w:rPr>
          <w:rFonts w:ascii="Arial" w:hAnsi="Arial" w:cs="Arial"/>
          <w:b/>
          <w:bCs/>
        </w:rPr>
        <w:t xml:space="preserve"> A testvérvárosi kapcsolatokról szóló 162/2015.(X. 22.) számú határozat módosításáról</w:t>
      </w:r>
    </w:p>
    <w:p w:rsidR="00837972" w:rsidRPr="00837972" w:rsidRDefault="00837972" w:rsidP="00837972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Cs/>
        </w:rPr>
      </w:pPr>
      <w:r w:rsidRPr="00837972">
        <w:rPr>
          <w:rFonts w:ascii="Arial" w:hAnsi="Arial" w:cs="Arial"/>
          <w:bCs/>
        </w:rPr>
        <w:t>Nagykovácsi Nagyközség Önkormányzat Képviselő-testülete úgy dönt, hogy a németországi Linum és az olaszországi Poggio Mirteto, valamint a franciaországi Canejan településekkel testvérvárosi kapcsolatot létesít.</w:t>
      </w:r>
    </w:p>
    <w:p w:rsidR="00837972" w:rsidRPr="00837972" w:rsidRDefault="00837972" w:rsidP="00837972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837972">
        <w:rPr>
          <w:rFonts w:ascii="Arial" w:hAnsi="Arial" w:cs="Arial"/>
          <w:b/>
          <w:bCs/>
          <w:u w:val="single"/>
        </w:rPr>
        <w:t>Határidő</w:t>
      </w:r>
      <w:r w:rsidRPr="00837972">
        <w:rPr>
          <w:rFonts w:ascii="Arial" w:hAnsi="Arial" w:cs="Arial"/>
          <w:bCs/>
        </w:rPr>
        <w:t>: 2016. január 31.</w:t>
      </w:r>
    </w:p>
    <w:p w:rsidR="00837972" w:rsidRPr="00837972" w:rsidRDefault="00837972" w:rsidP="00837972">
      <w:pPr>
        <w:tabs>
          <w:tab w:val="left" w:pos="567"/>
        </w:tabs>
        <w:jc w:val="both"/>
        <w:rPr>
          <w:rFonts w:ascii="Arial" w:hAnsi="Arial" w:cs="Arial"/>
          <w:bCs/>
        </w:rPr>
      </w:pPr>
      <w:r w:rsidRPr="00837972">
        <w:rPr>
          <w:rFonts w:ascii="Arial" w:hAnsi="Arial" w:cs="Arial"/>
          <w:b/>
          <w:bCs/>
          <w:u w:val="single"/>
        </w:rPr>
        <w:t>Felelős:</w:t>
      </w:r>
      <w:r w:rsidRPr="00837972">
        <w:rPr>
          <w:rFonts w:ascii="Arial" w:hAnsi="Arial" w:cs="Arial"/>
          <w:bCs/>
        </w:rPr>
        <w:t xml:space="preserve"> polgármester</w:t>
      </w:r>
    </w:p>
    <w:p w:rsidR="008D5A06" w:rsidRPr="0083211B" w:rsidRDefault="008D5A06" w:rsidP="00764AA8">
      <w:pPr>
        <w:tabs>
          <w:tab w:val="center" w:pos="1800"/>
          <w:tab w:val="center" w:pos="6840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211B">
        <w:rPr>
          <w:rFonts w:ascii="Arial" w:hAnsi="Arial" w:cs="Arial"/>
          <w:b/>
          <w:sz w:val="28"/>
          <w:szCs w:val="28"/>
          <w:u w:val="single"/>
        </w:rPr>
        <w:t>2</w:t>
      </w:r>
      <w:r w:rsidR="004D61DC" w:rsidRPr="0083211B">
        <w:rPr>
          <w:rFonts w:ascii="Arial" w:hAnsi="Arial" w:cs="Arial"/>
          <w:b/>
          <w:sz w:val="28"/>
          <w:szCs w:val="28"/>
          <w:u w:val="single"/>
        </w:rPr>
        <w:t>.</w:t>
      </w:r>
      <w:r w:rsidRPr="0083211B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:rsidR="00DF0523" w:rsidRDefault="00DF6B36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 xml:space="preserve">Döntés a Nagykovácsi helyi építészeti örökség értékeiről és azok helyi védetté </w:t>
      </w:r>
      <w:r w:rsidR="00D14A8B">
        <w:rPr>
          <w:rFonts w:ascii="Arial" w:hAnsi="Arial" w:cs="Arial"/>
          <w:b/>
        </w:rPr>
        <w:t>nyilvánításáról szóló 4/1999. (</w:t>
      </w:r>
      <w:r w:rsidRPr="000527E9">
        <w:rPr>
          <w:rFonts w:ascii="Arial" w:hAnsi="Arial" w:cs="Arial"/>
          <w:b/>
        </w:rPr>
        <w:t>IV.07.) önkormányzati rendelet módosításáról, valamint a Nagykovácsi Temető VI. parcellájának megszüntetéséről és Kegyeleti Emlékhely létrehozásáról</w:t>
      </w:r>
    </w:p>
    <w:p w:rsidR="00DF6B36" w:rsidRDefault="00DF6B36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CD535B" w:rsidRDefault="00CD535B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</w:t>
      </w:r>
      <w:r w:rsidR="00DB52A1">
        <w:rPr>
          <w:rFonts w:ascii="Arial" w:hAnsi="Arial" w:cs="Arial"/>
        </w:rPr>
        <w:t xml:space="preserve">előterjesztője dr. Klein Katalin képviselő asszony, de ő most nincs itt, </w:t>
      </w:r>
      <w:r w:rsidR="00C76CBB">
        <w:rPr>
          <w:rFonts w:ascii="Arial" w:hAnsi="Arial" w:cs="Arial"/>
        </w:rPr>
        <w:t>ezért á</w:t>
      </w:r>
      <w:r>
        <w:rPr>
          <w:rFonts w:ascii="Arial" w:hAnsi="Arial" w:cs="Arial"/>
        </w:rPr>
        <w:t>tadom a szót</w:t>
      </w:r>
      <w:r w:rsidR="00C76CBB">
        <w:rPr>
          <w:rFonts w:ascii="Arial" w:hAnsi="Arial" w:cs="Arial"/>
        </w:rPr>
        <w:t xml:space="preserve"> Papp István jegyző úrnak,</w:t>
      </w:r>
      <w:r>
        <w:rPr>
          <w:rFonts w:ascii="Arial" w:hAnsi="Arial" w:cs="Arial"/>
        </w:rPr>
        <w:t xml:space="preserve"> hogy röviden ismertesse az előterjesztést.</w:t>
      </w:r>
    </w:p>
    <w:p w:rsidR="00CD535B" w:rsidRDefault="00CD535B" w:rsidP="00CD535B">
      <w:pPr>
        <w:jc w:val="both"/>
        <w:rPr>
          <w:rFonts w:ascii="Arial" w:hAnsi="Arial" w:cs="Arial"/>
        </w:rPr>
      </w:pPr>
    </w:p>
    <w:p w:rsidR="00CD535B" w:rsidRDefault="00D22013" w:rsidP="00CD53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="00CD535B">
        <w:rPr>
          <w:rFonts w:ascii="Arial" w:hAnsi="Arial" w:cs="Arial"/>
        </w:rPr>
        <w:t xml:space="preserve">: </w:t>
      </w:r>
      <w:r w:rsidR="00CD535B" w:rsidRPr="00CA2EDA">
        <w:rPr>
          <w:rFonts w:ascii="Arial" w:hAnsi="Arial" w:cs="Arial"/>
          <w:i/>
        </w:rPr>
        <w:t>Röviden ismertette az előterjesztést.</w:t>
      </w:r>
    </w:p>
    <w:p w:rsidR="00CD535B" w:rsidRDefault="00CD535B" w:rsidP="00CD535B">
      <w:pPr>
        <w:jc w:val="both"/>
        <w:rPr>
          <w:rFonts w:ascii="Arial" w:hAnsi="Arial" w:cs="Arial"/>
          <w:b/>
          <w:u w:val="single"/>
        </w:rPr>
      </w:pPr>
    </w:p>
    <w:p w:rsidR="00A938B5" w:rsidRDefault="00610D5B" w:rsidP="00A938B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417D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8C3F3E">
        <w:rPr>
          <w:rFonts w:ascii="Arial" w:hAnsi="Arial" w:cs="Arial"/>
        </w:rPr>
        <w:t>Örömmel tapasztaltam, hogy végre rendezettebbé, szebbé válik a temetőnek ez a része, a Nagykovácsi lakosok elég gyakran járnak ide, és eléggé elhanyagolt állapotban van. Remélem, hogy ez a testület most meg tudja valósítani ennek a résznek a rendbe tételét</w:t>
      </w:r>
      <w:r w:rsidR="00A938B5">
        <w:rPr>
          <w:rFonts w:ascii="Arial" w:hAnsi="Arial" w:cs="Arial"/>
        </w:rPr>
        <w:t xml:space="preserve">. </w:t>
      </w:r>
      <w:r w:rsidR="00A938B5" w:rsidRPr="001F225A">
        <w:rPr>
          <w:rFonts w:ascii="Arial" w:hAnsi="Arial" w:cs="Arial"/>
          <w:color w:val="000000" w:themeColor="text1"/>
        </w:rPr>
        <w:t xml:space="preserve">Kérdés felvetés, van-e? </w:t>
      </w:r>
      <w:r w:rsidR="00A938B5">
        <w:rPr>
          <w:rFonts w:ascii="Arial" w:hAnsi="Arial" w:cs="Arial"/>
          <w:color w:val="000000" w:themeColor="text1"/>
        </w:rPr>
        <w:t>Nincs.</w:t>
      </w:r>
      <w:r w:rsidR="00A938B5" w:rsidRPr="001F225A">
        <w:rPr>
          <w:rFonts w:ascii="Arial" w:hAnsi="Arial" w:cs="Arial"/>
          <w:color w:val="000000" w:themeColor="text1"/>
        </w:rPr>
        <w:t xml:space="preserve"> </w:t>
      </w:r>
      <w:r w:rsidR="00A938B5">
        <w:rPr>
          <w:rFonts w:ascii="Arial" w:hAnsi="Arial" w:cs="Arial"/>
          <w:color w:val="000000" w:themeColor="text1"/>
        </w:rPr>
        <w:t>Akkor szavazzunk a rendelet elfogadásáról. Indítható a szavazás.</w:t>
      </w:r>
    </w:p>
    <w:p w:rsidR="00A938B5" w:rsidRDefault="00A938B5" w:rsidP="00D43BD3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5B4869" w:rsidRPr="003945F0" w:rsidRDefault="005B4869" w:rsidP="00D43BD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="00C03118" w:rsidRPr="007B7588">
        <w:rPr>
          <w:rFonts w:ascii="Arial" w:hAnsi="Arial" w:cs="Arial"/>
          <w:b/>
        </w:rPr>
        <w:t xml:space="preserve">3 </w:t>
      </w:r>
      <w:r w:rsidRPr="007B7588">
        <w:rPr>
          <w:rFonts w:ascii="Arial" w:hAnsi="Arial" w:cs="Arial"/>
          <w:b/>
        </w:rPr>
        <w:t>tagja</w:t>
      </w:r>
      <w:r w:rsidR="008746D0" w:rsidRPr="007B7588">
        <w:rPr>
          <w:rFonts w:ascii="Arial" w:hAnsi="Arial" w:cs="Arial"/>
          <w:b/>
        </w:rPr>
        <w:t xml:space="preserve"> </w:t>
      </w:r>
      <w:r w:rsidR="00C03118" w:rsidRPr="007B7588">
        <w:rPr>
          <w:rFonts w:ascii="Arial" w:hAnsi="Arial" w:cs="Arial"/>
          <w:b/>
        </w:rPr>
        <w:t>3</w:t>
      </w:r>
      <w:r w:rsidR="00C031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67127" w:rsidRDefault="00B67127" w:rsidP="00D43BD3">
      <w:pPr>
        <w:jc w:val="center"/>
        <w:rPr>
          <w:rFonts w:ascii="Arial" w:hAnsi="Arial" w:cs="Arial"/>
          <w:b/>
        </w:rPr>
      </w:pPr>
    </w:p>
    <w:p w:rsidR="005B4869" w:rsidRDefault="005B4869" w:rsidP="00D43BD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B4869" w:rsidRDefault="005B4869" w:rsidP="00D43BD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DF0523" w:rsidRDefault="00DF0523" w:rsidP="00DF0523">
      <w:pPr>
        <w:jc w:val="center"/>
        <w:rPr>
          <w:rFonts w:ascii="Arial" w:hAnsi="Arial" w:cs="Arial"/>
          <w:b/>
        </w:rPr>
      </w:pPr>
    </w:p>
    <w:p w:rsidR="00DF0523" w:rsidRPr="003945F0" w:rsidRDefault="00D14A8B" w:rsidP="00DF05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DF0523">
        <w:rPr>
          <w:rFonts w:ascii="Arial" w:hAnsi="Arial" w:cs="Arial"/>
          <w:b/>
        </w:rPr>
        <w:t>/2015</w:t>
      </w:r>
      <w:r w:rsidR="00DF0523" w:rsidRPr="003945F0">
        <w:rPr>
          <w:rFonts w:ascii="Arial" w:hAnsi="Arial" w:cs="Arial"/>
          <w:b/>
        </w:rPr>
        <w:t xml:space="preserve">. </w:t>
      </w:r>
      <w:r w:rsidR="00DF0523">
        <w:rPr>
          <w:rFonts w:ascii="Arial" w:hAnsi="Arial" w:cs="Arial"/>
          <w:b/>
        </w:rPr>
        <w:t>(X</w:t>
      </w:r>
      <w:r w:rsidR="00DF6B36">
        <w:rPr>
          <w:rFonts w:ascii="Arial" w:hAnsi="Arial" w:cs="Arial"/>
          <w:b/>
        </w:rPr>
        <w:t xml:space="preserve">I. </w:t>
      </w:r>
      <w:r w:rsidR="00DF0523">
        <w:rPr>
          <w:rFonts w:ascii="Arial" w:hAnsi="Arial" w:cs="Arial"/>
          <w:b/>
        </w:rPr>
        <w:t>1</w:t>
      </w:r>
      <w:r w:rsidR="00DF6B36">
        <w:rPr>
          <w:rFonts w:ascii="Arial" w:hAnsi="Arial" w:cs="Arial"/>
          <w:b/>
        </w:rPr>
        <w:t>8</w:t>
      </w:r>
      <w:r w:rsidR="00DF0523" w:rsidRPr="003945F0">
        <w:rPr>
          <w:rFonts w:ascii="Arial" w:hAnsi="Arial" w:cs="Arial"/>
          <w:b/>
        </w:rPr>
        <w:t>.) HATÁROZATA</w:t>
      </w:r>
    </w:p>
    <w:p w:rsidR="00C03118" w:rsidRDefault="00C03118" w:rsidP="00D43BD3">
      <w:pPr>
        <w:jc w:val="both"/>
        <w:rPr>
          <w:rFonts w:ascii="Arial" w:hAnsi="Arial" w:cs="Arial"/>
          <w:b/>
        </w:rPr>
      </w:pPr>
    </w:p>
    <w:p w:rsidR="003954D6" w:rsidRPr="003954D6" w:rsidRDefault="003954D6" w:rsidP="00DF0523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  <w:r w:rsidRPr="003954D6">
        <w:rPr>
          <w:rFonts w:ascii="Arial" w:eastAsia="Calibri" w:hAnsi="Arial" w:cs="Arial"/>
          <w:b/>
          <w:u w:val="single"/>
          <w:lang w:eastAsia="en-US"/>
        </w:rPr>
        <w:t>Tárgy:</w:t>
      </w:r>
      <w:r w:rsidRPr="003954D6">
        <w:rPr>
          <w:rFonts w:ascii="Arial" w:eastAsia="Calibri" w:hAnsi="Arial" w:cs="Arial"/>
          <w:b/>
          <w:lang w:eastAsia="en-US"/>
        </w:rPr>
        <w:t xml:space="preserve"> </w:t>
      </w:r>
      <w:r w:rsidR="00DF6B36" w:rsidRPr="000527E9">
        <w:rPr>
          <w:rFonts w:ascii="Arial" w:hAnsi="Arial" w:cs="Arial"/>
          <w:b/>
        </w:rPr>
        <w:t xml:space="preserve">Döntés a Nagykovácsi helyi építészeti örökség értékeiről és azok helyi védetté </w:t>
      </w:r>
      <w:r w:rsidR="00D14A8B">
        <w:rPr>
          <w:rFonts w:ascii="Arial" w:hAnsi="Arial" w:cs="Arial"/>
          <w:b/>
        </w:rPr>
        <w:t>nyilvánításáról szóló 4/1999. (</w:t>
      </w:r>
      <w:r w:rsidR="00DF6B36" w:rsidRPr="000527E9">
        <w:rPr>
          <w:rFonts w:ascii="Arial" w:hAnsi="Arial" w:cs="Arial"/>
          <w:b/>
        </w:rPr>
        <w:t>IV.07.) önkor</w:t>
      </w:r>
      <w:r w:rsidR="00DF6B36">
        <w:rPr>
          <w:rFonts w:ascii="Arial" w:hAnsi="Arial" w:cs="Arial"/>
          <w:b/>
        </w:rPr>
        <w:t>mányzati rendelet módosításáról</w:t>
      </w:r>
    </w:p>
    <w:p w:rsidR="00DF6B36" w:rsidRDefault="00DF6B36" w:rsidP="00D43BD3">
      <w:pPr>
        <w:jc w:val="both"/>
        <w:rPr>
          <w:rFonts w:ascii="Arial" w:hAnsi="Arial" w:cs="Arial"/>
        </w:rPr>
      </w:pPr>
    </w:p>
    <w:p w:rsidR="00CD535B" w:rsidRDefault="00CD535B" w:rsidP="00D43BD3">
      <w:pPr>
        <w:jc w:val="both"/>
        <w:rPr>
          <w:rFonts w:ascii="Arial" w:hAnsi="Arial" w:cs="Arial"/>
        </w:rPr>
      </w:pPr>
      <w:r w:rsidRPr="008D243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Ügyrendi, összeférhetetlenségi, jogi és külső kapcsolatok bizottsága javasolja a Képviselő-testületnek </w:t>
      </w:r>
      <w:r w:rsidR="00DF6B36" w:rsidRPr="00DF6B36">
        <w:rPr>
          <w:rFonts w:ascii="Arial" w:hAnsi="Arial" w:cs="Arial"/>
        </w:rPr>
        <w:t>a Nagykovácsi helyi építészeti örökség értékeiről és azok helyi védetté nyilvánításáról szóló 4/1999. ( IV.07.) önkorm</w:t>
      </w:r>
      <w:r w:rsidR="00DF6B36">
        <w:rPr>
          <w:rFonts w:ascii="Arial" w:hAnsi="Arial" w:cs="Arial"/>
        </w:rPr>
        <w:t xml:space="preserve">ányzati rendelet módosításának </w:t>
      </w:r>
      <w:r>
        <w:rPr>
          <w:rFonts w:ascii="Arial" w:hAnsi="Arial" w:cs="Arial"/>
        </w:rPr>
        <w:t>elfogadását az előterjesztésben foglaltak szerint.</w:t>
      </w:r>
    </w:p>
    <w:p w:rsidR="00AB24A0" w:rsidRDefault="00AB24A0" w:rsidP="00AB24A0">
      <w:pPr>
        <w:jc w:val="both"/>
        <w:rPr>
          <w:rFonts w:ascii="Arial" w:hAnsi="Arial" w:cs="Arial"/>
          <w:b/>
          <w:u w:val="single"/>
        </w:rPr>
      </w:pPr>
    </w:p>
    <w:p w:rsidR="00AB24A0" w:rsidRPr="008D2437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Határidő</w:t>
      </w:r>
      <w:r w:rsidRPr="008D243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azonnal</w:t>
      </w:r>
    </w:p>
    <w:p w:rsidR="00AB24A0" w:rsidRDefault="00AB24A0" w:rsidP="00AB24A0">
      <w:pPr>
        <w:jc w:val="both"/>
        <w:rPr>
          <w:rFonts w:ascii="Arial" w:hAnsi="Arial" w:cs="Arial"/>
        </w:rPr>
      </w:pPr>
      <w:r w:rsidRPr="00CA2ED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  <w:b/>
          <w:u w:val="single"/>
        </w:rPr>
        <w:t>:</w:t>
      </w:r>
      <w:r w:rsidRPr="008321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</w:t>
      </w:r>
    </w:p>
    <w:p w:rsidR="00D14A8B" w:rsidRPr="008D2437" w:rsidRDefault="00D14A8B" w:rsidP="00AB24A0">
      <w:pPr>
        <w:jc w:val="both"/>
        <w:rPr>
          <w:rFonts w:ascii="Arial" w:hAnsi="Arial" w:cs="Arial"/>
        </w:rPr>
      </w:pPr>
    </w:p>
    <w:p w:rsidR="00FC01DA" w:rsidRPr="000F4907" w:rsidRDefault="001F225A" w:rsidP="00D43BD3">
      <w:pPr>
        <w:jc w:val="both"/>
        <w:rPr>
          <w:rFonts w:ascii="Arial" w:hAnsi="Arial" w:cs="Arial"/>
          <w:b/>
          <w:sz w:val="28"/>
          <w:szCs w:val="28"/>
        </w:rPr>
      </w:pPr>
      <w:r w:rsidRPr="000F4907">
        <w:rPr>
          <w:rFonts w:ascii="Arial" w:hAnsi="Arial" w:cs="Arial"/>
          <w:b/>
          <w:sz w:val="28"/>
          <w:szCs w:val="28"/>
          <w:u w:val="single"/>
        </w:rPr>
        <w:t>3</w:t>
      </w:r>
      <w:r w:rsidR="00AB24A0">
        <w:rPr>
          <w:rFonts w:ascii="Arial" w:hAnsi="Arial" w:cs="Arial"/>
          <w:b/>
          <w:sz w:val="28"/>
          <w:szCs w:val="28"/>
          <w:u w:val="single"/>
        </w:rPr>
        <w:t>.</w:t>
      </w:r>
      <w:r w:rsidR="00FC01DA" w:rsidRPr="000F4907">
        <w:rPr>
          <w:rFonts w:ascii="Arial" w:hAnsi="Arial" w:cs="Arial"/>
          <w:b/>
          <w:sz w:val="28"/>
          <w:szCs w:val="28"/>
          <w:u w:val="single"/>
        </w:rPr>
        <w:t xml:space="preserve"> napirendi pont</w:t>
      </w:r>
    </w:p>
    <w:p w:rsidR="0063519F" w:rsidRDefault="00063102" w:rsidP="00D43BD3">
      <w:pPr>
        <w:jc w:val="both"/>
        <w:rPr>
          <w:rFonts w:ascii="Arial" w:hAnsi="Arial" w:cs="Arial"/>
          <w:b/>
        </w:rPr>
      </w:pPr>
      <w:r w:rsidRPr="000527E9">
        <w:rPr>
          <w:rFonts w:ascii="Arial" w:hAnsi="Arial" w:cs="Arial"/>
          <w:b/>
        </w:rPr>
        <w:t>Döntés Pest Megye Önkormányzata kezdeményezéséhez való csatlakozáshoz</w:t>
      </w:r>
    </w:p>
    <w:p w:rsidR="008C3F3E" w:rsidRDefault="008C3F3E" w:rsidP="000F4907">
      <w:pPr>
        <w:jc w:val="both"/>
        <w:rPr>
          <w:rFonts w:ascii="Arial" w:hAnsi="Arial" w:cs="Arial"/>
          <w:b/>
          <w:u w:val="single"/>
        </w:rPr>
      </w:pPr>
    </w:p>
    <w:p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Papp István jegyző úr. Átadom a szót, hogy röviden ismertesse az előterjesztést.</w:t>
      </w:r>
    </w:p>
    <w:p w:rsidR="000F4907" w:rsidRDefault="000F4907" w:rsidP="000F4907">
      <w:pPr>
        <w:jc w:val="both"/>
        <w:rPr>
          <w:rFonts w:ascii="Arial" w:hAnsi="Arial" w:cs="Arial"/>
        </w:rPr>
      </w:pPr>
    </w:p>
    <w:p w:rsidR="000F4907" w:rsidRDefault="000F4907" w:rsidP="000F49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Pr="00CA2EDA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az előterjesztést.</w:t>
      </w:r>
    </w:p>
    <w:p w:rsidR="000F4907" w:rsidRDefault="000F4907" w:rsidP="000F4907">
      <w:pPr>
        <w:jc w:val="both"/>
        <w:rPr>
          <w:rFonts w:ascii="Arial" w:hAnsi="Arial" w:cs="Arial"/>
          <w:b/>
          <w:u w:val="single"/>
        </w:rPr>
      </w:pPr>
    </w:p>
    <w:p w:rsidR="000F4907" w:rsidRDefault="000F4907" w:rsidP="000F490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Köszönöm szépen. </w:t>
      </w:r>
      <w:r w:rsidRPr="001F225A">
        <w:rPr>
          <w:rFonts w:ascii="Arial" w:hAnsi="Arial" w:cs="Arial"/>
          <w:color w:val="000000" w:themeColor="text1"/>
        </w:rPr>
        <w:t xml:space="preserve">Kérdés felvetés, van-e? </w:t>
      </w:r>
      <w:r>
        <w:rPr>
          <w:rFonts w:ascii="Arial" w:hAnsi="Arial" w:cs="Arial"/>
          <w:color w:val="000000" w:themeColor="text1"/>
        </w:rPr>
        <w:t>Nincs.</w:t>
      </w:r>
      <w:r w:rsidRPr="001F225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Akkor szavazzunk a rendelet elfogadásáról.</w:t>
      </w:r>
      <w:r w:rsidR="001A10B1">
        <w:rPr>
          <w:rFonts w:ascii="Arial" w:hAnsi="Arial" w:cs="Arial"/>
          <w:color w:val="000000" w:themeColor="text1"/>
        </w:rPr>
        <w:t xml:space="preserve"> Indítható a szavazás.</w:t>
      </w:r>
    </w:p>
    <w:p w:rsidR="000F4907" w:rsidRDefault="000F4907" w:rsidP="00D43BD3">
      <w:pPr>
        <w:jc w:val="both"/>
        <w:rPr>
          <w:rFonts w:ascii="Arial" w:hAnsi="Arial" w:cs="Arial"/>
          <w:b/>
        </w:rPr>
      </w:pPr>
    </w:p>
    <w:p w:rsidR="00AB24A0" w:rsidRPr="008C3F3E" w:rsidRDefault="00AB24A0" w:rsidP="00AB24A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lévő </w:t>
      </w:r>
      <w:r w:rsidRPr="008C3F3E">
        <w:rPr>
          <w:rFonts w:ascii="Arial" w:hAnsi="Arial" w:cs="Arial"/>
          <w:b/>
        </w:rPr>
        <w:t>3 tagja 3 igen, ellenszavazat és tartózkodás nélkül az alábbi határozatot hozta:</w:t>
      </w:r>
    </w:p>
    <w:p w:rsidR="00AB24A0" w:rsidRPr="008C3F3E" w:rsidRDefault="00AB24A0" w:rsidP="00AB24A0">
      <w:pPr>
        <w:jc w:val="center"/>
        <w:rPr>
          <w:rFonts w:ascii="Arial" w:hAnsi="Arial" w:cs="Arial"/>
          <w:b/>
        </w:rPr>
      </w:pPr>
    </w:p>
    <w:p w:rsidR="00AB24A0" w:rsidRDefault="00AB24A0" w:rsidP="00AB24A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AB24A0" w:rsidRDefault="00AB24A0" w:rsidP="00AB24A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63519F" w:rsidRDefault="0063519F" w:rsidP="0063519F">
      <w:pPr>
        <w:jc w:val="center"/>
        <w:rPr>
          <w:rFonts w:ascii="Arial" w:hAnsi="Arial" w:cs="Arial"/>
          <w:b/>
        </w:rPr>
      </w:pPr>
    </w:p>
    <w:p w:rsidR="0063519F" w:rsidRPr="003945F0" w:rsidRDefault="00D14A8B" w:rsidP="00635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="0063519F">
        <w:rPr>
          <w:rFonts w:ascii="Arial" w:hAnsi="Arial" w:cs="Arial"/>
          <w:b/>
        </w:rPr>
        <w:t>/2015</w:t>
      </w:r>
      <w:r w:rsidR="0063519F" w:rsidRPr="003945F0">
        <w:rPr>
          <w:rFonts w:ascii="Arial" w:hAnsi="Arial" w:cs="Arial"/>
          <w:b/>
        </w:rPr>
        <w:t xml:space="preserve">. </w:t>
      </w:r>
      <w:r w:rsidR="0063519F">
        <w:rPr>
          <w:rFonts w:ascii="Arial" w:hAnsi="Arial" w:cs="Arial"/>
          <w:b/>
        </w:rPr>
        <w:t>(X</w:t>
      </w:r>
      <w:r w:rsidR="00C04F05">
        <w:rPr>
          <w:rFonts w:ascii="Arial" w:hAnsi="Arial" w:cs="Arial"/>
          <w:b/>
        </w:rPr>
        <w:t>I. 18</w:t>
      </w:r>
      <w:r w:rsidR="0063519F" w:rsidRPr="003945F0">
        <w:rPr>
          <w:rFonts w:ascii="Arial" w:hAnsi="Arial" w:cs="Arial"/>
          <w:b/>
        </w:rPr>
        <w:t>.) HATÁROZATA</w:t>
      </w:r>
    </w:p>
    <w:p w:rsidR="00AB24A0" w:rsidRDefault="00AB24A0" w:rsidP="00AB24A0">
      <w:pPr>
        <w:jc w:val="both"/>
        <w:rPr>
          <w:rFonts w:ascii="Arial" w:hAnsi="Arial" w:cs="Arial"/>
          <w:b/>
        </w:rPr>
      </w:pPr>
    </w:p>
    <w:p w:rsidR="00063102" w:rsidRPr="00063102" w:rsidRDefault="00063102" w:rsidP="000631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63102">
        <w:rPr>
          <w:rFonts w:ascii="Arial" w:hAnsi="Arial" w:cs="Arial"/>
          <w:b/>
          <w:u w:val="single"/>
        </w:rPr>
        <w:t>Tárgy:</w:t>
      </w:r>
      <w:r w:rsidRPr="00063102">
        <w:rPr>
          <w:rFonts w:ascii="Arial" w:hAnsi="Arial" w:cs="Arial"/>
          <w:b/>
        </w:rPr>
        <w:t xml:space="preserve"> Döntés Pest Megye Önkormányzata kezdeményezéséhez való csatlakozáshoz</w:t>
      </w:r>
    </w:p>
    <w:p w:rsidR="00063102" w:rsidRPr="00063102" w:rsidRDefault="00063102" w:rsidP="00063102">
      <w:pPr>
        <w:tabs>
          <w:tab w:val="left" w:pos="2565"/>
        </w:tabs>
        <w:spacing w:after="120"/>
        <w:rPr>
          <w:rFonts w:ascii="Arial" w:hAnsi="Arial" w:cs="Arial"/>
        </w:rPr>
      </w:pPr>
    </w:p>
    <w:p w:rsidR="00063102" w:rsidRDefault="00063102" w:rsidP="00677212">
      <w:pPr>
        <w:tabs>
          <w:tab w:val="left" w:pos="2565"/>
        </w:tabs>
        <w:spacing w:after="120"/>
        <w:jc w:val="both"/>
        <w:rPr>
          <w:rFonts w:ascii="Arial" w:hAnsi="Arial" w:cs="Arial"/>
        </w:rPr>
      </w:pPr>
      <w:r w:rsidRPr="00063102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>javasolja a Képviselő-testületnek az alábbi határozat elfogadását:</w:t>
      </w:r>
    </w:p>
    <w:p w:rsidR="00063102" w:rsidRPr="00063102" w:rsidRDefault="00063102" w:rsidP="00063102">
      <w:pPr>
        <w:tabs>
          <w:tab w:val="left" w:pos="2565"/>
        </w:tabs>
        <w:spacing w:after="120"/>
        <w:rPr>
          <w:rFonts w:ascii="Arial" w:hAnsi="Arial" w:cs="Arial"/>
        </w:rPr>
      </w:pPr>
      <w:r w:rsidRPr="00063102">
        <w:rPr>
          <w:rFonts w:ascii="Arial" w:hAnsi="Arial" w:cs="Arial"/>
        </w:rPr>
        <w:t>Nagykovácsi Nagyközség Önkormányzat Képviselő-testülete úgy dönt, hogy</w:t>
      </w:r>
    </w:p>
    <w:p w:rsidR="00063102" w:rsidRPr="00063102" w:rsidRDefault="00063102" w:rsidP="00063102">
      <w:pPr>
        <w:tabs>
          <w:tab w:val="left" w:pos="2565"/>
        </w:tabs>
        <w:spacing w:after="120"/>
        <w:ind w:left="357"/>
        <w:jc w:val="both"/>
        <w:rPr>
          <w:rFonts w:ascii="Arial" w:hAnsi="Arial" w:cs="Arial"/>
        </w:rPr>
      </w:pPr>
      <w:r w:rsidRPr="00063102">
        <w:rPr>
          <w:rFonts w:ascii="Arial" w:hAnsi="Arial" w:cs="Arial"/>
        </w:rPr>
        <w:t>1. Pest megye társadalmi-gazdasági fejlődése érdekében támogatja Pest megye önálló NUTS 2-es régióvá válását;</w:t>
      </w:r>
    </w:p>
    <w:p w:rsidR="00063102" w:rsidRPr="00063102" w:rsidRDefault="00063102" w:rsidP="00063102">
      <w:pPr>
        <w:tabs>
          <w:tab w:val="left" w:pos="2565"/>
        </w:tabs>
        <w:spacing w:after="120"/>
        <w:ind w:left="357"/>
        <w:jc w:val="both"/>
        <w:rPr>
          <w:rFonts w:ascii="Arial" w:hAnsi="Arial" w:cs="Arial"/>
        </w:rPr>
      </w:pPr>
      <w:r w:rsidRPr="00063102">
        <w:rPr>
          <w:rFonts w:ascii="Arial" w:hAnsi="Arial" w:cs="Arial"/>
        </w:rPr>
        <w:t>2. felkéri a polgármestert, hogy a határozatot továbbítsa Pest Megye Önkormányzata részére.</w:t>
      </w:r>
    </w:p>
    <w:p w:rsidR="00063102" w:rsidRPr="00063102" w:rsidRDefault="00063102" w:rsidP="00063102">
      <w:pPr>
        <w:tabs>
          <w:tab w:val="left" w:pos="2565"/>
        </w:tabs>
        <w:ind w:left="357"/>
        <w:contextualSpacing/>
        <w:jc w:val="both"/>
        <w:rPr>
          <w:rFonts w:ascii="Arial" w:hAnsi="Arial" w:cs="Arial"/>
          <w:i/>
        </w:rPr>
      </w:pPr>
    </w:p>
    <w:p w:rsidR="00063102" w:rsidRPr="00063102" w:rsidRDefault="00063102" w:rsidP="00063102">
      <w:pPr>
        <w:tabs>
          <w:tab w:val="left" w:pos="2565"/>
        </w:tabs>
        <w:ind w:left="357"/>
        <w:contextualSpacing/>
        <w:jc w:val="both"/>
        <w:rPr>
          <w:rFonts w:ascii="Arial" w:hAnsi="Arial" w:cs="Arial"/>
        </w:rPr>
      </w:pPr>
      <w:r w:rsidRPr="00063102">
        <w:rPr>
          <w:rFonts w:ascii="Arial" w:hAnsi="Arial" w:cs="Arial"/>
          <w:b/>
          <w:u w:val="single"/>
        </w:rPr>
        <w:t>Határidő</w:t>
      </w:r>
      <w:r w:rsidRPr="00063102">
        <w:rPr>
          <w:rFonts w:ascii="Arial" w:hAnsi="Arial" w:cs="Arial"/>
          <w:b/>
        </w:rPr>
        <w:t xml:space="preserve">: </w:t>
      </w:r>
      <w:r w:rsidRPr="00063102">
        <w:rPr>
          <w:rFonts w:ascii="Arial" w:hAnsi="Arial" w:cs="Arial"/>
        </w:rPr>
        <w:t>2015. november 23.</w:t>
      </w:r>
    </w:p>
    <w:p w:rsidR="00063102" w:rsidRPr="00063102" w:rsidRDefault="00063102" w:rsidP="00063102">
      <w:pPr>
        <w:tabs>
          <w:tab w:val="left" w:pos="2565"/>
        </w:tabs>
        <w:ind w:left="357"/>
        <w:contextualSpacing/>
        <w:jc w:val="both"/>
        <w:rPr>
          <w:rFonts w:ascii="Arial" w:hAnsi="Arial" w:cs="Arial"/>
          <w:b/>
        </w:rPr>
      </w:pPr>
      <w:r w:rsidRPr="00063102">
        <w:rPr>
          <w:rFonts w:ascii="Arial" w:hAnsi="Arial" w:cs="Arial"/>
          <w:b/>
          <w:u w:val="single"/>
        </w:rPr>
        <w:t>Felelős</w:t>
      </w:r>
      <w:r w:rsidRPr="00063102">
        <w:rPr>
          <w:rFonts w:ascii="Arial" w:hAnsi="Arial" w:cs="Arial"/>
          <w:b/>
        </w:rPr>
        <w:t xml:space="preserve">: </w:t>
      </w:r>
      <w:r w:rsidRPr="00063102">
        <w:rPr>
          <w:rFonts w:ascii="Arial" w:hAnsi="Arial" w:cs="Arial"/>
        </w:rPr>
        <w:t>polgármester</w:t>
      </w:r>
    </w:p>
    <w:p w:rsidR="00063102" w:rsidRPr="00063102" w:rsidRDefault="00063102" w:rsidP="00063102">
      <w:pPr>
        <w:rPr>
          <w:rFonts w:ascii="Arial" w:hAnsi="Arial" w:cs="Arial"/>
          <w:b/>
        </w:rPr>
      </w:pPr>
    </w:p>
    <w:p w:rsidR="008B7097" w:rsidRDefault="008B7097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:rsidR="00F762CF" w:rsidRPr="005B4869" w:rsidRDefault="00347BDA" w:rsidP="00D43BD3">
      <w:pPr>
        <w:jc w:val="both"/>
        <w:rPr>
          <w:rFonts w:ascii="Arial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>
        <w:rPr>
          <w:rFonts w:ascii="Arial" w:eastAsia="Arial Unicode MS" w:hAnsi="Arial" w:cs="Arial"/>
          <w:b/>
          <w:u w:val="single"/>
        </w:rPr>
        <w:t>:</w:t>
      </w:r>
      <w:r w:rsidRPr="00347BDA">
        <w:rPr>
          <w:rFonts w:ascii="Arial" w:eastAsia="Arial Unicode MS" w:hAnsi="Arial" w:cs="Arial"/>
        </w:rPr>
        <w:t xml:space="preserve"> K</w:t>
      </w:r>
      <w:r>
        <w:rPr>
          <w:rFonts w:ascii="Arial" w:eastAsia="Arial Unicode MS" w:hAnsi="Arial" w:cs="Arial"/>
        </w:rPr>
        <w:t xml:space="preserve">öszönöm szépen. </w:t>
      </w:r>
      <w:r w:rsidR="00F91CB4"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</w:rPr>
        <w:t xml:space="preserve">mennyiben nincs több </w:t>
      </w:r>
      <w:r w:rsidR="00E10723">
        <w:rPr>
          <w:rFonts w:ascii="Arial" w:eastAsia="Arial Unicode MS" w:hAnsi="Arial" w:cs="Arial"/>
        </w:rPr>
        <w:t xml:space="preserve">kérdés, </w:t>
      </w:r>
      <w:r>
        <w:rPr>
          <w:rFonts w:ascii="Arial" w:eastAsia="Arial Unicode MS" w:hAnsi="Arial" w:cs="Arial"/>
        </w:rPr>
        <w:t>hozzászólás, a</w:t>
      </w:r>
      <w:r w:rsidR="00DA2821">
        <w:rPr>
          <w:rFonts w:ascii="Arial" w:eastAsia="Arial Unicode MS" w:hAnsi="Arial" w:cs="Arial"/>
        </w:rPr>
        <w:t xml:space="preserve"> nyílt</w:t>
      </w:r>
      <w:r w:rsidR="002E04C8"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ülést </w:t>
      </w:r>
      <w:r w:rsidR="00DA2821">
        <w:rPr>
          <w:rFonts w:ascii="Arial" w:eastAsia="Arial Unicode MS" w:hAnsi="Arial" w:cs="Arial"/>
        </w:rPr>
        <w:t>8</w:t>
      </w:r>
      <w:r w:rsidR="007D5B37">
        <w:rPr>
          <w:rFonts w:ascii="Arial" w:eastAsia="Arial Unicode MS" w:hAnsi="Arial" w:cs="Arial"/>
        </w:rPr>
        <w:t>:</w:t>
      </w:r>
      <w:r w:rsidR="00DA2821">
        <w:rPr>
          <w:rFonts w:ascii="Arial" w:eastAsia="Arial Unicode MS" w:hAnsi="Arial" w:cs="Arial"/>
        </w:rPr>
        <w:t>20</w:t>
      </w:r>
      <w:r w:rsidR="007D5B37">
        <w:rPr>
          <w:rFonts w:ascii="Arial" w:eastAsia="Arial Unicode MS" w:hAnsi="Arial" w:cs="Arial"/>
        </w:rPr>
        <w:t xml:space="preserve"> </w:t>
      </w:r>
      <w:r w:rsidR="005B4869">
        <w:rPr>
          <w:rFonts w:ascii="Arial" w:eastAsia="Arial Unicode MS" w:hAnsi="Arial" w:cs="Arial"/>
        </w:rPr>
        <w:t>órakor bezárom.</w:t>
      </w:r>
      <w:r w:rsidR="00DA2821">
        <w:rPr>
          <w:rFonts w:ascii="Arial" w:eastAsia="Arial Unicode MS" w:hAnsi="Arial" w:cs="Arial"/>
        </w:rPr>
        <w:t xml:space="preserve"> A 4. napirendi pont tárgyalására zárt ü</w:t>
      </w:r>
      <w:r w:rsidR="00A6159F">
        <w:rPr>
          <w:rFonts w:ascii="Arial" w:eastAsia="Arial Unicode MS" w:hAnsi="Arial" w:cs="Arial"/>
        </w:rPr>
        <w:t>lésen kerül sor.</w:t>
      </w:r>
    </w:p>
    <w:p w:rsidR="00A67459" w:rsidRPr="00DD7F10" w:rsidRDefault="00A67459" w:rsidP="00D43BD3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2268B" w:rsidRPr="00DD7F10" w:rsidRDefault="00F2268B" w:rsidP="00D43BD3">
      <w:pPr>
        <w:rPr>
          <w:rFonts w:ascii="Arial" w:eastAsia="Arial Unicode MS" w:hAnsi="Arial" w:cs="Arial"/>
        </w:rPr>
      </w:pPr>
    </w:p>
    <w:p w:rsidR="007D5B37" w:rsidRDefault="007D5B37" w:rsidP="00D43BD3">
      <w:pPr>
        <w:rPr>
          <w:rFonts w:ascii="Arial" w:eastAsia="Arial Unicode MS" w:hAnsi="Arial" w:cs="Arial"/>
        </w:rPr>
      </w:pPr>
    </w:p>
    <w:p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B9" w:rsidRDefault="00DD63B9" w:rsidP="00D00486">
      <w:r>
        <w:separator/>
      </w:r>
    </w:p>
  </w:endnote>
  <w:endnote w:type="continuationSeparator" w:id="0">
    <w:p w:rsidR="00DD63B9" w:rsidRDefault="00DD63B9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64AA8">
      <w:rPr>
        <w:noProof/>
      </w:rPr>
      <w:t>5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B9" w:rsidRDefault="00DD63B9" w:rsidP="00D00486">
      <w:r>
        <w:separator/>
      </w:r>
    </w:p>
  </w:footnote>
  <w:footnote w:type="continuationSeparator" w:id="0">
    <w:p w:rsidR="00DD63B9" w:rsidRDefault="00DD63B9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66B" w:rsidRPr="00A2466B" w:rsidRDefault="00A2466B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E3342D">
      <w:rPr>
        <w:rFonts w:ascii="Arial" w:hAnsi="Arial" w:cs="Arial"/>
        <w:b/>
        <w:lang w:val="hu-HU"/>
      </w:rPr>
      <w:t>: 65</w:t>
    </w:r>
    <w:r>
      <w:rPr>
        <w:rFonts w:ascii="Arial" w:hAnsi="Arial" w:cs="Arial"/>
        <w:b/>
        <w:lang w:val="hu-HU"/>
      </w:rPr>
      <w:t>/</w:t>
    </w:r>
    <w:r w:rsidR="00A374B9">
      <w:rPr>
        <w:rFonts w:ascii="Arial" w:hAnsi="Arial" w:cs="Arial"/>
        <w:b/>
        <w:lang w:val="hu-HU"/>
      </w:rPr>
      <w:t>…</w:t>
    </w:r>
    <w:r w:rsidR="00E3342D">
      <w:rPr>
        <w:rFonts w:ascii="Arial" w:hAnsi="Arial" w:cs="Arial"/>
        <w:b/>
        <w:lang w:val="hu-HU"/>
      </w:rPr>
      <w:t>/</w:t>
    </w:r>
    <w:r>
      <w:rPr>
        <w:rFonts w:ascii="Arial" w:hAnsi="Arial" w:cs="Arial"/>
        <w:b/>
        <w:lang w:val="hu-HU"/>
      </w:rPr>
      <w:t>2015 – F – 4</w:t>
    </w:r>
  </w:p>
  <w:p w:rsidR="00A2466B" w:rsidRDefault="00A246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244CFC2A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29"/>
  </w:num>
  <w:num w:numId="6">
    <w:abstractNumId w:val="6"/>
  </w:num>
  <w:num w:numId="7">
    <w:abstractNumId w:val="15"/>
  </w:num>
  <w:num w:numId="8">
    <w:abstractNumId w:val="12"/>
  </w:num>
  <w:num w:numId="9">
    <w:abstractNumId w:val="1"/>
  </w:num>
  <w:num w:numId="10">
    <w:abstractNumId w:val="17"/>
  </w:num>
  <w:num w:numId="11">
    <w:abstractNumId w:val="22"/>
  </w:num>
  <w:num w:numId="12">
    <w:abstractNumId w:val="10"/>
  </w:num>
  <w:num w:numId="13">
    <w:abstractNumId w:val="23"/>
  </w:num>
  <w:num w:numId="14">
    <w:abstractNumId w:val="26"/>
  </w:num>
  <w:num w:numId="15">
    <w:abstractNumId w:val="20"/>
  </w:num>
  <w:num w:numId="16">
    <w:abstractNumId w:val="24"/>
  </w:num>
  <w:num w:numId="17">
    <w:abstractNumId w:val="7"/>
  </w:num>
  <w:num w:numId="18">
    <w:abstractNumId w:val="2"/>
  </w:num>
  <w:num w:numId="19">
    <w:abstractNumId w:val="21"/>
  </w:num>
  <w:num w:numId="20">
    <w:abstractNumId w:val="13"/>
  </w:num>
  <w:num w:numId="21">
    <w:abstractNumId w:val="14"/>
  </w:num>
  <w:num w:numId="22">
    <w:abstractNumId w:val="16"/>
  </w:num>
  <w:num w:numId="23">
    <w:abstractNumId w:val="25"/>
  </w:num>
  <w:num w:numId="24">
    <w:abstractNumId w:val="0"/>
  </w:num>
  <w:num w:numId="25">
    <w:abstractNumId w:val="5"/>
  </w:num>
  <w:num w:numId="26">
    <w:abstractNumId w:val="4"/>
  </w:num>
  <w:num w:numId="27">
    <w:abstractNumId w:val="8"/>
  </w:num>
  <w:num w:numId="28">
    <w:abstractNumId w:val="19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5678"/>
    <w:rsid w:val="00006997"/>
    <w:rsid w:val="00007A39"/>
    <w:rsid w:val="000112DD"/>
    <w:rsid w:val="00012AB6"/>
    <w:rsid w:val="00012B15"/>
    <w:rsid w:val="0001411C"/>
    <w:rsid w:val="00015467"/>
    <w:rsid w:val="00025632"/>
    <w:rsid w:val="00025EB2"/>
    <w:rsid w:val="00027A54"/>
    <w:rsid w:val="000424CB"/>
    <w:rsid w:val="000434BE"/>
    <w:rsid w:val="00043606"/>
    <w:rsid w:val="00045C53"/>
    <w:rsid w:val="00047108"/>
    <w:rsid w:val="00053F90"/>
    <w:rsid w:val="00063102"/>
    <w:rsid w:val="00066124"/>
    <w:rsid w:val="00066C5B"/>
    <w:rsid w:val="0007482B"/>
    <w:rsid w:val="00077B7E"/>
    <w:rsid w:val="000819D9"/>
    <w:rsid w:val="0009077F"/>
    <w:rsid w:val="00094AA5"/>
    <w:rsid w:val="00095E12"/>
    <w:rsid w:val="00096BFD"/>
    <w:rsid w:val="000A34CE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50F1"/>
    <w:rsid w:val="000C6483"/>
    <w:rsid w:val="000C6E5C"/>
    <w:rsid w:val="000C78D2"/>
    <w:rsid w:val="000D162C"/>
    <w:rsid w:val="000D5024"/>
    <w:rsid w:val="000D7DA6"/>
    <w:rsid w:val="000E219A"/>
    <w:rsid w:val="000E2411"/>
    <w:rsid w:val="000E6BF1"/>
    <w:rsid w:val="000F0698"/>
    <w:rsid w:val="000F3888"/>
    <w:rsid w:val="000F3EDA"/>
    <w:rsid w:val="000F4907"/>
    <w:rsid w:val="000F5F0E"/>
    <w:rsid w:val="00100696"/>
    <w:rsid w:val="00100E36"/>
    <w:rsid w:val="001025D1"/>
    <w:rsid w:val="001050CF"/>
    <w:rsid w:val="00105788"/>
    <w:rsid w:val="00107C63"/>
    <w:rsid w:val="001126DC"/>
    <w:rsid w:val="00117E79"/>
    <w:rsid w:val="00117EF7"/>
    <w:rsid w:val="00121B38"/>
    <w:rsid w:val="00122831"/>
    <w:rsid w:val="00123A21"/>
    <w:rsid w:val="001261DA"/>
    <w:rsid w:val="00126AA9"/>
    <w:rsid w:val="00132770"/>
    <w:rsid w:val="00133015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40"/>
    <w:rsid w:val="00176DEF"/>
    <w:rsid w:val="00177693"/>
    <w:rsid w:val="001812A1"/>
    <w:rsid w:val="00185AD2"/>
    <w:rsid w:val="00185B9A"/>
    <w:rsid w:val="0019262E"/>
    <w:rsid w:val="00194547"/>
    <w:rsid w:val="00194E23"/>
    <w:rsid w:val="00196A32"/>
    <w:rsid w:val="001A10B1"/>
    <w:rsid w:val="001A1BA2"/>
    <w:rsid w:val="001A48AE"/>
    <w:rsid w:val="001A595C"/>
    <w:rsid w:val="001A60CE"/>
    <w:rsid w:val="001A6624"/>
    <w:rsid w:val="001A7409"/>
    <w:rsid w:val="001A77F5"/>
    <w:rsid w:val="001B53F8"/>
    <w:rsid w:val="001B73F8"/>
    <w:rsid w:val="001C1102"/>
    <w:rsid w:val="001C373C"/>
    <w:rsid w:val="001C4378"/>
    <w:rsid w:val="001C7388"/>
    <w:rsid w:val="001D18E1"/>
    <w:rsid w:val="001D2161"/>
    <w:rsid w:val="001D6BA8"/>
    <w:rsid w:val="001F225A"/>
    <w:rsid w:val="001F3F9B"/>
    <w:rsid w:val="001F6328"/>
    <w:rsid w:val="002014E0"/>
    <w:rsid w:val="002019CD"/>
    <w:rsid w:val="002048F3"/>
    <w:rsid w:val="00215003"/>
    <w:rsid w:val="00215757"/>
    <w:rsid w:val="002258AA"/>
    <w:rsid w:val="00226B77"/>
    <w:rsid w:val="0023477F"/>
    <w:rsid w:val="0023752D"/>
    <w:rsid w:val="00241A4E"/>
    <w:rsid w:val="00245A1E"/>
    <w:rsid w:val="002466B9"/>
    <w:rsid w:val="00247BFE"/>
    <w:rsid w:val="002544B3"/>
    <w:rsid w:val="00254500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7913"/>
    <w:rsid w:val="002809BA"/>
    <w:rsid w:val="00280B30"/>
    <w:rsid w:val="00281271"/>
    <w:rsid w:val="00281CF8"/>
    <w:rsid w:val="00281E99"/>
    <w:rsid w:val="00282337"/>
    <w:rsid w:val="00284F4E"/>
    <w:rsid w:val="002855AA"/>
    <w:rsid w:val="00285DB3"/>
    <w:rsid w:val="0029417A"/>
    <w:rsid w:val="00295373"/>
    <w:rsid w:val="002A3892"/>
    <w:rsid w:val="002B54D1"/>
    <w:rsid w:val="002B5731"/>
    <w:rsid w:val="002C60E3"/>
    <w:rsid w:val="002C73FF"/>
    <w:rsid w:val="002D01E1"/>
    <w:rsid w:val="002D1EF5"/>
    <w:rsid w:val="002D4EA1"/>
    <w:rsid w:val="002D51A7"/>
    <w:rsid w:val="002E04C8"/>
    <w:rsid w:val="002E3297"/>
    <w:rsid w:val="002E6C7D"/>
    <w:rsid w:val="002E73DF"/>
    <w:rsid w:val="002F00C0"/>
    <w:rsid w:val="002F28FA"/>
    <w:rsid w:val="002F414B"/>
    <w:rsid w:val="002F6BA2"/>
    <w:rsid w:val="00304579"/>
    <w:rsid w:val="00306622"/>
    <w:rsid w:val="00306984"/>
    <w:rsid w:val="003079B9"/>
    <w:rsid w:val="00310E5F"/>
    <w:rsid w:val="00313EA5"/>
    <w:rsid w:val="00315D6D"/>
    <w:rsid w:val="003202F7"/>
    <w:rsid w:val="003215FD"/>
    <w:rsid w:val="003231DF"/>
    <w:rsid w:val="00324291"/>
    <w:rsid w:val="00327364"/>
    <w:rsid w:val="00332978"/>
    <w:rsid w:val="0033696C"/>
    <w:rsid w:val="00340ED5"/>
    <w:rsid w:val="0034114A"/>
    <w:rsid w:val="003436F6"/>
    <w:rsid w:val="00343A5C"/>
    <w:rsid w:val="00345C69"/>
    <w:rsid w:val="00345D8C"/>
    <w:rsid w:val="00347A8D"/>
    <w:rsid w:val="00347BDA"/>
    <w:rsid w:val="00353A43"/>
    <w:rsid w:val="00353AD2"/>
    <w:rsid w:val="00356721"/>
    <w:rsid w:val="00356C95"/>
    <w:rsid w:val="00360CC3"/>
    <w:rsid w:val="0036383E"/>
    <w:rsid w:val="003666B7"/>
    <w:rsid w:val="0037317E"/>
    <w:rsid w:val="00377AC6"/>
    <w:rsid w:val="0038202B"/>
    <w:rsid w:val="0038423D"/>
    <w:rsid w:val="003866E3"/>
    <w:rsid w:val="00393512"/>
    <w:rsid w:val="00394C57"/>
    <w:rsid w:val="003954D6"/>
    <w:rsid w:val="0039581A"/>
    <w:rsid w:val="003A38A8"/>
    <w:rsid w:val="003A6B24"/>
    <w:rsid w:val="003A7DFF"/>
    <w:rsid w:val="003B04E1"/>
    <w:rsid w:val="003B6122"/>
    <w:rsid w:val="003C4B82"/>
    <w:rsid w:val="003C51BB"/>
    <w:rsid w:val="003C74AD"/>
    <w:rsid w:val="003D0825"/>
    <w:rsid w:val="003D38FA"/>
    <w:rsid w:val="003D4782"/>
    <w:rsid w:val="003E2306"/>
    <w:rsid w:val="003E33F1"/>
    <w:rsid w:val="003E4120"/>
    <w:rsid w:val="003E5E2B"/>
    <w:rsid w:val="003E6C0D"/>
    <w:rsid w:val="003F2E1E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121A"/>
    <w:rsid w:val="00421AD6"/>
    <w:rsid w:val="00427707"/>
    <w:rsid w:val="004310F6"/>
    <w:rsid w:val="0043379F"/>
    <w:rsid w:val="004354D6"/>
    <w:rsid w:val="00436C97"/>
    <w:rsid w:val="00437846"/>
    <w:rsid w:val="00444C60"/>
    <w:rsid w:val="00445842"/>
    <w:rsid w:val="004523D4"/>
    <w:rsid w:val="0045251F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88A"/>
    <w:rsid w:val="00470A30"/>
    <w:rsid w:val="0047224E"/>
    <w:rsid w:val="004760CB"/>
    <w:rsid w:val="00480E21"/>
    <w:rsid w:val="00490316"/>
    <w:rsid w:val="004917B4"/>
    <w:rsid w:val="00497704"/>
    <w:rsid w:val="004B4A7B"/>
    <w:rsid w:val="004B68FB"/>
    <w:rsid w:val="004B692E"/>
    <w:rsid w:val="004B7476"/>
    <w:rsid w:val="004C2FD2"/>
    <w:rsid w:val="004C727B"/>
    <w:rsid w:val="004D61DC"/>
    <w:rsid w:val="004E370D"/>
    <w:rsid w:val="004E3B97"/>
    <w:rsid w:val="004E4D05"/>
    <w:rsid w:val="004E536D"/>
    <w:rsid w:val="004E5D40"/>
    <w:rsid w:val="004F08CF"/>
    <w:rsid w:val="004F0FB0"/>
    <w:rsid w:val="004F2A33"/>
    <w:rsid w:val="004F5753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2747"/>
    <w:rsid w:val="00532CC5"/>
    <w:rsid w:val="00534A0A"/>
    <w:rsid w:val="00540C0A"/>
    <w:rsid w:val="00541079"/>
    <w:rsid w:val="00545E45"/>
    <w:rsid w:val="00550735"/>
    <w:rsid w:val="00550ADB"/>
    <w:rsid w:val="00551166"/>
    <w:rsid w:val="00554FC0"/>
    <w:rsid w:val="005559D8"/>
    <w:rsid w:val="00556A75"/>
    <w:rsid w:val="00556EF9"/>
    <w:rsid w:val="00557118"/>
    <w:rsid w:val="005617F1"/>
    <w:rsid w:val="00563210"/>
    <w:rsid w:val="00564B4B"/>
    <w:rsid w:val="00564C99"/>
    <w:rsid w:val="00565310"/>
    <w:rsid w:val="0056591B"/>
    <w:rsid w:val="00567058"/>
    <w:rsid w:val="005726ED"/>
    <w:rsid w:val="00572FC9"/>
    <w:rsid w:val="00582B65"/>
    <w:rsid w:val="00585094"/>
    <w:rsid w:val="00586640"/>
    <w:rsid w:val="00593CCC"/>
    <w:rsid w:val="005953B1"/>
    <w:rsid w:val="00596D9B"/>
    <w:rsid w:val="005A088A"/>
    <w:rsid w:val="005A0D27"/>
    <w:rsid w:val="005A1945"/>
    <w:rsid w:val="005A7783"/>
    <w:rsid w:val="005B091A"/>
    <w:rsid w:val="005B4869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3E34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10925"/>
    <w:rsid w:val="00610D5B"/>
    <w:rsid w:val="006146D7"/>
    <w:rsid w:val="00615799"/>
    <w:rsid w:val="00615AA9"/>
    <w:rsid w:val="00617136"/>
    <w:rsid w:val="0061775E"/>
    <w:rsid w:val="00623E89"/>
    <w:rsid w:val="006250D6"/>
    <w:rsid w:val="0062780D"/>
    <w:rsid w:val="00630EEA"/>
    <w:rsid w:val="006339FC"/>
    <w:rsid w:val="00634163"/>
    <w:rsid w:val="00634A33"/>
    <w:rsid w:val="0063519F"/>
    <w:rsid w:val="00642F9D"/>
    <w:rsid w:val="0064586D"/>
    <w:rsid w:val="00647503"/>
    <w:rsid w:val="00650BE9"/>
    <w:rsid w:val="00654838"/>
    <w:rsid w:val="0065602F"/>
    <w:rsid w:val="00656ABF"/>
    <w:rsid w:val="00656F67"/>
    <w:rsid w:val="00664207"/>
    <w:rsid w:val="006738CD"/>
    <w:rsid w:val="006743C8"/>
    <w:rsid w:val="00675544"/>
    <w:rsid w:val="0067565F"/>
    <w:rsid w:val="00677212"/>
    <w:rsid w:val="00680B7E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0786"/>
    <w:rsid w:val="006C5505"/>
    <w:rsid w:val="006C624F"/>
    <w:rsid w:val="006D24C1"/>
    <w:rsid w:val="006E1C60"/>
    <w:rsid w:val="006E47F6"/>
    <w:rsid w:val="006F70D8"/>
    <w:rsid w:val="00700CCC"/>
    <w:rsid w:val="00701044"/>
    <w:rsid w:val="00705C7F"/>
    <w:rsid w:val="00705CB2"/>
    <w:rsid w:val="00705E07"/>
    <w:rsid w:val="00705F85"/>
    <w:rsid w:val="00707C32"/>
    <w:rsid w:val="007169ED"/>
    <w:rsid w:val="00716FAF"/>
    <w:rsid w:val="00717C00"/>
    <w:rsid w:val="00723C6A"/>
    <w:rsid w:val="00724C03"/>
    <w:rsid w:val="00724DD2"/>
    <w:rsid w:val="00726B14"/>
    <w:rsid w:val="00730223"/>
    <w:rsid w:val="007318E9"/>
    <w:rsid w:val="00732CF3"/>
    <w:rsid w:val="00737960"/>
    <w:rsid w:val="00742D81"/>
    <w:rsid w:val="00753728"/>
    <w:rsid w:val="007546C0"/>
    <w:rsid w:val="00764AA8"/>
    <w:rsid w:val="00765411"/>
    <w:rsid w:val="0077045F"/>
    <w:rsid w:val="00771CF8"/>
    <w:rsid w:val="0077407B"/>
    <w:rsid w:val="007750D0"/>
    <w:rsid w:val="00776CCF"/>
    <w:rsid w:val="00781FA8"/>
    <w:rsid w:val="00783553"/>
    <w:rsid w:val="00792D8C"/>
    <w:rsid w:val="00793345"/>
    <w:rsid w:val="00794E37"/>
    <w:rsid w:val="00796661"/>
    <w:rsid w:val="007A1F35"/>
    <w:rsid w:val="007A1FAE"/>
    <w:rsid w:val="007A24E9"/>
    <w:rsid w:val="007A5005"/>
    <w:rsid w:val="007A566B"/>
    <w:rsid w:val="007A5D27"/>
    <w:rsid w:val="007A61A7"/>
    <w:rsid w:val="007A7A9E"/>
    <w:rsid w:val="007A7B4F"/>
    <w:rsid w:val="007B08F2"/>
    <w:rsid w:val="007B56DC"/>
    <w:rsid w:val="007B7588"/>
    <w:rsid w:val="007C1ED1"/>
    <w:rsid w:val="007C3246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16BA"/>
    <w:rsid w:val="007F2629"/>
    <w:rsid w:val="007F2BBE"/>
    <w:rsid w:val="007F45E2"/>
    <w:rsid w:val="00803428"/>
    <w:rsid w:val="0080713B"/>
    <w:rsid w:val="00810068"/>
    <w:rsid w:val="00813073"/>
    <w:rsid w:val="008160F0"/>
    <w:rsid w:val="00816D53"/>
    <w:rsid w:val="00822219"/>
    <w:rsid w:val="00822612"/>
    <w:rsid w:val="00824FB7"/>
    <w:rsid w:val="008261F8"/>
    <w:rsid w:val="00831695"/>
    <w:rsid w:val="0083211B"/>
    <w:rsid w:val="008341F3"/>
    <w:rsid w:val="00835037"/>
    <w:rsid w:val="00837972"/>
    <w:rsid w:val="008406B3"/>
    <w:rsid w:val="008410A1"/>
    <w:rsid w:val="008441CF"/>
    <w:rsid w:val="00844846"/>
    <w:rsid w:val="008460D7"/>
    <w:rsid w:val="00847385"/>
    <w:rsid w:val="00850617"/>
    <w:rsid w:val="008545C8"/>
    <w:rsid w:val="0086005E"/>
    <w:rsid w:val="00862CFE"/>
    <w:rsid w:val="00864103"/>
    <w:rsid w:val="00865B83"/>
    <w:rsid w:val="0087342A"/>
    <w:rsid w:val="008746D0"/>
    <w:rsid w:val="008760E7"/>
    <w:rsid w:val="008834EA"/>
    <w:rsid w:val="00884B1B"/>
    <w:rsid w:val="00885060"/>
    <w:rsid w:val="00891945"/>
    <w:rsid w:val="008951E7"/>
    <w:rsid w:val="0089568F"/>
    <w:rsid w:val="008A0E73"/>
    <w:rsid w:val="008A47B7"/>
    <w:rsid w:val="008B1664"/>
    <w:rsid w:val="008B37BD"/>
    <w:rsid w:val="008B7097"/>
    <w:rsid w:val="008C01F0"/>
    <w:rsid w:val="008C1A29"/>
    <w:rsid w:val="008C301A"/>
    <w:rsid w:val="008C302D"/>
    <w:rsid w:val="008C30FC"/>
    <w:rsid w:val="008C37BB"/>
    <w:rsid w:val="008C3F3E"/>
    <w:rsid w:val="008C4505"/>
    <w:rsid w:val="008C644A"/>
    <w:rsid w:val="008C71B0"/>
    <w:rsid w:val="008D166F"/>
    <w:rsid w:val="008D2437"/>
    <w:rsid w:val="008D3B9F"/>
    <w:rsid w:val="008D426E"/>
    <w:rsid w:val="008D5A06"/>
    <w:rsid w:val="008D62CA"/>
    <w:rsid w:val="008E0D7E"/>
    <w:rsid w:val="008E2B6F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22600"/>
    <w:rsid w:val="00932BEA"/>
    <w:rsid w:val="00933614"/>
    <w:rsid w:val="00933FCE"/>
    <w:rsid w:val="009345C8"/>
    <w:rsid w:val="00934B35"/>
    <w:rsid w:val="00937766"/>
    <w:rsid w:val="009437AE"/>
    <w:rsid w:val="009452B8"/>
    <w:rsid w:val="00946836"/>
    <w:rsid w:val="00951F7A"/>
    <w:rsid w:val="0095574B"/>
    <w:rsid w:val="00957803"/>
    <w:rsid w:val="009644AE"/>
    <w:rsid w:val="00965CDA"/>
    <w:rsid w:val="00965F56"/>
    <w:rsid w:val="00966294"/>
    <w:rsid w:val="00970EB3"/>
    <w:rsid w:val="0097101C"/>
    <w:rsid w:val="00971727"/>
    <w:rsid w:val="00977771"/>
    <w:rsid w:val="00981B45"/>
    <w:rsid w:val="00984BA1"/>
    <w:rsid w:val="00985B5A"/>
    <w:rsid w:val="009863CF"/>
    <w:rsid w:val="00990F6C"/>
    <w:rsid w:val="009A3D15"/>
    <w:rsid w:val="009A469C"/>
    <w:rsid w:val="009A494A"/>
    <w:rsid w:val="009A6BC4"/>
    <w:rsid w:val="009B1049"/>
    <w:rsid w:val="009B28CC"/>
    <w:rsid w:val="009B3B3A"/>
    <w:rsid w:val="009B610D"/>
    <w:rsid w:val="009B6546"/>
    <w:rsid w:val="009C430F"/>
    <w:rsid w:val="009C54B5"/>
    <w:rsid w:val="009D225E"/>
    <w:rsid w:val="009D39F6"/>
    <w:rsid w:val="009D4D0B"/>
    <w:rsid w:val="009D5E7F"/>
    <w:rsid w:val="009E7DDB"/>
    <w:rsid w:val="009F0540"/>
    <w:rsid w:val="009F068A"/>
    <w:rsid w:val="009F473A"/>
    <w:rsid w:val="009F607B"/>
    <w:rsid w:val="009F672D"/>
    <w:rsid w:val="009F78DE"/>
    <w:rsid w:val="00A050ED"/>
    <w:rsid w:val="00A11250"/>
    <w:rsid w:val="00A1393E"/>
    <w:rsid w:val="00A14C45"/>
    <w:rsid w:val="00A156DA"/>
    <w:rsid w:val="00A15E71"/>
    <w:rsid w:val="00A20657"/>
    <w:rsid w:val="00A225B6"/>
    <w:rsid w:val="00A23123"/>
    <w:rsid w:val="00A2466B"/>
    <w:rsid w:val="00A273A7"/>
    <w:rsid w:val="00A3162C"/>
    <w:rsid w:val="00A331CF"/>
    <w:rsid w:val="00A36488"/>
    <w:rsid w:val="00A374B9"/>
    <w:rsid w:val="00A4223F"/>
    <w:rsid w:val="00A43E41"/>
    <w:rsid w:val="00A44021"/>
    <w:rsid w:val="00A458BD"/>
    <w:rsid w:val="00A45A6C"/>
    <w:rsid w:val="00A53984"/>
    <w:rsid w:val="00A53E9F"/>
    <w:rsid w:val="00A56789"/>
    <w:rsid w:val="00A60F48"/>
    <w:rsid w:val="00A6159F"/>
    <w:rsid w:val="00A63C20"/>
    <w:rsid w:val="00A64EC5"/>
    <w:rsid w:val="00A67459"/>
    <w:rsid w:val="00A67F03"/>
    <w:rsid w:val="00A73DBD"/>
    <w:rsid w:val="00A80033"/>
    <w:rsid w:val="00A808B3"/>
    <w:rsid w:val="00A8560D"/>
    <w:rsid w:val="00A913F7"/>
    <w:rsid w:val="00A938B5"/>
    <w:rsid w:val="00A93C1E"/>
    <w:rsid w:val="00A94973"/>
    <w:rsid w:val="00AA16EC"/>
    <w:rsid w:val="00AA6FB3"/>
    <w:rsid w:val="00AB24A0"/>
    <w:rsid w:val="00AB4CFB"/>
    <w:rsid w:val="00AB54B0"/>
    <w:rsid w:val="00AB5A4F"/>
    <w:rsid w:val="00AC0627"/>
    <w:rsid w:val="00AC0943"/>
    <w:rsid w:val="00AC3EC7"/>
    <w:rsid w:val="00AC7086"/>
    <w:rsid w:val="00AD4D98"/>
    <w:rsid w:val="00AD5257"/>
    <w:rsid w:val="00AD5FE3"/>
    <w:rsid w:val="00AD6BD5"/>
    <w:rsid w:val="00AE258D"/>
    <w:rsid w:val="00AE2900"/>
    <w:rsid w:val="00AE35A6"/>
    <w:rsid w:val="00AF0D80"/>
    <w:rsid w:val="00AF1E53"/>
    <w:rsid w:val="00AF3DED"/>
    <w:rsid w:val="00AF6705"/>
    <w:rsid w:val="00AF6ADF"/>
    <w:rsid w:val="00AF7969"/>
    <w:rsid w:val="00B0501B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1506"/>
    <w:rsid w:val="00B37294"/>
    <w:rsid w:val="00B372A2"/>
    <w:rsid w:val="00B37DC5"/>
    <w:rsid w:val="00B403A3"/>
    <w:rsid w:val="00B417D5"/>
    <w:rsid w:val="00B41881"/>
    <w:rsid w:val="00B461BB"/>
    <w:rsid w:val="00B4777F"/>
    <w:rsid w:val="00B506BB"/>
    <w:rsid w:val="00B50ABE"/>
    <w:rsid w:val="00B50FE0"/>
    <w:rsid w:val="00B52AEB"/>
    <w:rsid w:val="00B55900"/>
    <w:rsid w:val="00B65F3D"/>
    <w:rsid w:val="00B67127"/>
    <w:rsid w:val="00B67B3D"/>
    <w:rsid w:val="00B67F55"/>
    <w:rsid w:val="00B708E9"/>
    <w:rsid w:val="00B70930"/>
    <w:rsid w:val="00B70B50"/>
    <w:rsid w:val="00B7109A"/>
    <w:rsid w:val="00B811B7"/>
    <w:rsid w:val="00B82FE7"/>
    <w:rsid w:val="00B830B2"/>
    <w:rsid w:val="00B83DBB"/>
    <w:rsid w:val="00B866F1"/>
    <w:rsid w:val="00B9030B"/>
    <w:rsid w:val="00B90747"/>
    <w:rsid w:val="00B921F7"/>
    <w:rsid w:val="00B93F38"/>
    <w:rsid w:val="00B94BB4"/>
    <w:rsid w:val="00B94FFB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B01C0"/>
    <w:rsid w:val="00BB0B52"/>
    <w:rsid w:val="00BB33DB"/>
    <w:rsid w:val="00BB393D"/>
    <w:rsid w:val="00BB3E16"/>
    <w:rsid w:val="00BB47BA"/>
    <w:rsid w:val="00BB5642"/>
    <w:rsid w:val="00BB6FD3"/>
    <w:rsid w:val="00BC17EA"/>
    <w:rsid w:val="00BC1B33"/>
    <w:rsid w:val="00BC3070"/>
    <w:rsid w:val="00BC334F"/>
    <w:rsid w:val="00BD0C89"/>
    <w:rsid w:val="00BE0C20"/>
    <w:rsid w:val="00BE3695"/>
    <w:rsid w:val="00BE49F9"/>
    <w:rsid w:val="00BE5437"/>
    <w:rsid w:val="00BE70B4"/>
    <w:rsid w:val="00BF1D3B"/>
    <w:rsid w:val="00BF26AA"/>
    <w:rsid w:val="00BF278D"/>
    <w:rsid w:val="00BF2856"/>
    <w:rsid w:val="00BF4000"/>
    <w:rsid w:val="00BF7BC4"/>
    <w:rsid w:val="00C02AAF"/>
    <w:rsid w:val="00C02D5F"/>
    <w:rsid w:val="00C02F30"/>
    <w:rsid w:val="00C03118"/>
    <w:rsid w:val="00C04F05"/>
    <w:rsid w:val="00C0555E"/>
    <w:rsid w:val="00C0574D"/>
    <w:rsid w:val="00C059FC"/>
    <w:rsid w:val="00C06E8D"/>
    <w:rsid w:val="00C15C46"/>
    <w:rsid w:val="00C210CA"/>
    <w:rsid w:val="00C217D1"/>
    <w:rsid w:val="00C219E0"/>
    <w:rsid w:val="00C24AD6"/>
    <w:rsid w:val="00C275CA"/>
    <w:rsid w:val="00C31631"/>
    <w:rsid w:val="00C31EEA"/>
    <w:rsid w:val="00C34693"/>
    <w:rsid w:val="00C35D25"/>
    <w:rsid w:val="00C36BAC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67F57"/>
    <w:rsid w:val="00C70531"/>
    <w:rsid w:val="00C73395"/>
    <w:rsid w:val="00C748A4"/>
    <w:rsid w:val="00C76CBB"/>
    <w:rsid w:val="00C805F9"/>
    <w:rsid w:val="00C80D98"/>
    <w:rsid w:val="00C83C5C"/>
    <w:rsid w:val="00C8491A"/>
    <w:rsid w:val="00C84E25"/>
    <w:rsid w:val="00C87F32"/>
    <w:rsid w:val="00C90733"/>
    <w:rsid w:val="00C90EE1"/>
    <w:rsid w:val="00C92926"/>
    <w:rsid w:val="00C96124"/>
    <w:rsid w:val="00CA23BD"/>
    <w:rsid w:val="00CA27EA"/>
    <w:rsid w:val="00CA2EDA"/>
    <w:rsid w:val="00CA3097"/>
    <w:rsid w:val="00CA6629"/>
    <w:rsid w:val="00CA75D2"/>
    <w:rsid w:val="00CA7F71"/>
    <w:rsid w:val="00CB018B"/>
    <w:rsid w:val="00CB369F"/>
    <w:rsid w:val="00CB3B42"/>
    <w:rsid w:val="00CB5E28"/>
    <w:rsid w:val="00CC3993"/>
    <w:rsid w:val="00CC5085"/>
    <w:rsid w:val="00CC7D6B"/>
    <w:rsid w:val="00CD122F"/>
    <w:rsid w:val="00CD488D"/>
    <w:rsid w:val="00CD535B"/>
    <w:rsid w:val="00CD56D8"/>
    <w:rsid w:val="00CD58C4"/>
    <w:rsid w:val="00CE0029"/>
    <w:rsid w:val="00CE0083"/>
    <w:rsid w:val="00CE16C7"/>
    <w:rsid w:val="00CE2531"/>
    <w:rsid w:val="00CE60BA"/>
    <w:rsid w:val="00CE6CCC"/>
    <w:rsid w:val="00CE74D8"/>
    <w:rsid w:val="00CF1DE9"/>
    <w:rsid w:val="00CF1E9E"/>
    <w:rsid w:val="00CF3E48"/>
    <w:rsid w:val="00CF47AB"/>
    <w:rsid w:val="00D00486"/>
    <w:rsid w:val="00D01D0C"/>
    <w:rsid w:val="00D024D5"/>
    <w:rsid w:val="00D0304E"/>
    <w:rsid w:val="00D033C2"/>
    <w:rsid w:val="00D102C0"/>
    <w:rsid w:val="00D14562"/>
    <w:rsid w:val="00D14A8B"/>
    <w:rsid w:val="00D22013"/>
    <w:rsid w:val="00D2216A"/>
    <w:rsid w:val="00D22890"/>
    <w:rsid w:val="00D2371A"/>
    <w:rsid w:val="00D24FF3"/>
    <w:rsid w:val="00D26D41"/>
    <w:rsid w:val="00D30488"/>
    <w:rsid w:val="00D309A6"/>
    <w:rsid w:val="00D3246D"/>
    <w:rsid w:val="00D3336E"/>
    <w:rsid w:val="00D37234"/>
    <w:rsid w:val="00D37271"/>
    <w:rsid w:val="00D43BD3"/>
    <w:rsid w:val="00D45F9E"/>
    <w:rsid w:val="00D46491"/>
    <w:rsid w:val="00D473A2"/>
    <w:rsid w:val="00D5049F"/>
    <w:rsid w:val="00D51367"/>
    <w:rsid w:val="00D519E3"/>
    <w:rsid w:val="00D541EA"/>
    <w:rsid w:val="00D55594"/>
    <w:rsid w:val="00D56101"/>
    <w:rsid w:val="00D56B43"/>
    <w:rsid w:val="00D5751F"/>
    <w:rsid w:val="00D57C4C"/>
    <w:rsid w:val="00D66FAF"/>
    <w:rsid w:val="00D72147"/>
    <w:rsid w:val="00D77941"/>
    <w:rsid w:val="00D8093C"/>
    <w:rsid w:val="00D80EAB"/>
    <w:rsid w:val="00D83461"/>
    <w:rsid w:val="00D83F67"/>
    <w:rsid w:val="00D843D0"/>
    <w:rsid w:val="00D84B0C"/>
    <w:rsid w:val="00D858B7"/>
    <w:rsid w:val="00D908ED"/>
    <w:rsid w:val="00D936EF"/>
    <w:rsid w:val="00DA2821"/>
    <w:rsid w:val="00DA2DE4"/>
    <w:rsid w:val="00DA39C4"/>
    <w:rsid w:val="00DA455F"/>
    <w:rsid w:val="00DA4CB5"/>
    <w:rsid w:val="00DA7ECB"/>
    <w:rsid w:val="00DB1EFF"/>
    <w:rsid w:val="00DB343D"/>
    <w:rsid w:val="00DB4D95"/>
    <w:rsid w:val="00DB52A1"/>
    <w:rsid w:val="00DB559F"/>
    <w:rsid w:val="00DB6722"/>
    <w:rsid w:val="00DB790E"/>
    <w:rsid w:val="00DC53E1"/>
    <w:rsid w:val="00DD099F"/>
    <w:rsid w:val="00DD3E5C"/>
    <w:rsid w:val="00DD5EBE"/>
    <w:rsid w:val="00DD63B9"/>
    <w:rsid w:val="00DD7F10"/>
    <w:rsid w:val="00DE17FC"/>
    <w:rsid w:val="00DE3CFC"/>
    <w:rsid w:val="00DE4631"/>
    <w:rsid w:val="00DE5AD1"/>
    <w:rsid w:val="00DE6D91"/>
    <w:rsid w:val="00DF0523"/>
    <w:rsid w:val="00DF0952"/>
    <w:rsid w:val="00DF2915"/>
    <w:rsid w:val="00DF6533"/>
    <w:rsid w:val="00DF6B36"/>
    <w:rsid w:val="00E0039E"/>
    <w:rsid w:val="00E0154E"/>
    <w:rsid w:val="00E03072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4380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5066E"/>
    <w:rsid w:val="00E50D8F"/>
    <w:rsid w:val="00E53FD5"/>
    <w:rsid w:val="00E56EF7"/>
    <w:rsid w:val="00E631F3"/>
    <w:rsid w:val="00E63BD8"/>
    <w:rsid w:val="00E66B70"/>
    <w:rsid w:val="00E670A6"/>
    <w:rsid w:val="00E703C3"/>
    <w:rsid w:val="00E8164A"/>
    <w:rsid w:val="00E84230"/>
    <w:rsid w:val="00E84F5B"/>
    <w:rsid w:val="00E862D9"/>
    <w:rsid w:val="00E92465"/>
    <w:rsid w:val="00E92DE7"/>
    <w:rsid w:val="00E9523A"/>
    <w:rsid w:val="00E96168"/>
    <w:rsid w:val="00EA034B"/>
    <w:rsid w:val="00EA3135"/>
    <w:rsid w:val="00EA4EF2"/>
    <w:rsid w:val="00EA68DC"/>
    <w:rsid w:val="00EB2809"/>
    <w:rsid w:val="00EB3750"/>
    <w:rsid w:val="00EB3BE6"/>
    <w:rsid w:val="00EB7A33"/>
    <w:rsid w:val="00EC213E"/>
    <w:rsid w:val="00EC6F12"/>
    <w:rsid w:val="00ED128D"/>
    <w:rsid w:val="00ED2FF5"/>
    <w:rsid w:val="00ED3C39"/>
    <w:rsid w:val="00ED517C"/>
    <w:rsid w:val="00ED53CD"/>
    <w:rsid w:val="00EE1302"/>
    <w:rsid w:val="00EE299B"/>
    <w:rsid w:val="00EE7BC4"/>
    <w:rsid w:val="00EF280D"/>
    <w:rsid w:val="00EF30CA"/>
    <w:rsid w:val="00EF3732"/>
    <w:rsid w:val="00EF5768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41EC"/>
    <w:rsid w:val="00F353DE"/>
    <w:rsid w:val="00F41610"/>
    <w:rsid w:val="00F41EBF"/>
    <w:rsid w:val="00F429A0"/>
    <w:rsid w:val="00F44A23"/>
    <w:rsid w:val="00F51412"/>
    <w:rsid w:val="00F53C95"/>
    <w:rsid w:val="00F53E5D"/>
    <w:rsid w:val="00F65A6B"/>
    <w:rsid w:val="00F71823"/>
    <w:rsid w:val="00F726B1"/>
    <w:rsid w:val="00F737A3"/>
    <w:rsid w:val="00F762CF"/>
    <w:rsid w:val="00F83FE3"/>
    <w:rsid w:val="00F842F0"/>
    <w:rsid w:val="00F85EB0"/>
    <w:rsid w:val="00F90B00"/>
    <w:rsid w:val="00F90C67"/>
    <w:rsid w:val="00F91CB4"/>
    <w:rsid w:val="00F94AA4"/>
    <w:rsid w:val="00F9501C"/>
    <w:rsid w:val="00F95ED5"/>
    <w:rsid w:val="00FA4611"/>
    <w:rsid w:val="00FA6AC2"/>
    <w:rsid w:val="00FB31E6"/>
    <w:rsid w:val="00FB4856"/>
    <w:rsid w:val="00FC01DA"/>
    <w:rsid w:val="00FC0BD3"/>
    <w:rsid w:val="00FC2BC7"/>
    <w:rsid w:val="00FD49E9"/>
    <w:rsid w:val="00FE1F6D"/>
    <w:rsid w:val="00FE287F"/>
    <w:rsid w:val="00FE41B8"/>
    <w:rsid w:val="00FE483A"/>
    <w:rsid w:val="00FE75C7"/>
    <w:rsid w:val="00FF2FC9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6BE045-A73C-48EB-8738-7DF51076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8586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2</cp:revision>
  <cp:lastPrinted>2015-10-20T07:00:00Z</cp:lastPrinted>
  <dcterms:created xsi:type="dcterms:W3CDTF">2016-02-16T07:54:00Z</dcterms:created>
  <dcterms:modified xsi:type="dcterms:W3CDTF">2016-02-16T07:54:00Z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