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CD" w:rsidRDefault="00A560CD" w:rsidP="00A560CD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Jegyzőkönyv</w:t>
      </w:r>
    </w:p>
    <w:p w:rsidR="00A560CD" w:rsidRDefault="00A560CD" w:rsidP="00A560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A560CD" w:rsidRDefault="00A560CD" w:rsidP="00A560C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4B1048" w:rsidRDefault="004B1048" w:rsidP="00A560CD">
      <w:pPr>
        <w:jc w:val="both"/>
        <w:rPr>
          <w:rFonts w:ascii="Arial" w:hAnsi="Arial" w:cs="Arial"/>
          <w:b/>
        </w:rPr>
      </w:pPr>
    </w:p>
    <w:p w:rsidR="00A560CD" w:rsidRDefault="00A560CD" w:rsidP="00A560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ülés helye: Polgármesteri Hivatal </w:t>
      </w:r>
    </w:p>
    <w:p w:rsidR="00A560CD" w:rsidRDefault="00A560CD" w:rsidP="00A560CD">
      <w:pPr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2015. </w:t>
      </w:r>
      <w:r w:rsidR="001B03BD">
        <w:rPr>
          <w:rFonts w:ascii="Arial" w:hAnsi="Arial" w:cs="Arial"/>
        </w:rPr>
        <w:t>március</w:t>
      </w:r>
      <w:r>
        <w:rPr>
          <w:rFonts w:ascii="Arial" w:hAnsi="Arial" w:cs="Arial"/>
        </w:rPr>
        <w:t xml:space="preserve"> 16. (hétfő 18.00 óra) </w:t>
      </w:r>
    </w:p>
    <w:p w:rsidR="00A560CD" w:rsidRPr="00DD7F10" w:rsidRDefault="00A560CD" w:rsidP="00A560CD">
      <w:pPr>
        <w:jc w:val="both"/>
        <w:rPr>
          <w:rFonts w:ascii="Arial" w:hAnsi="Arial" w:cs="Arial"/>
        </w:rPr>
      </w:pPr>
    </w:p>
    <w:p w:rsidR="00A560CD" w:rsidRDefault="00A560CD" w:rsidP="00A560CD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Tegzes Endre elnök, Fodor Attila, Dr. Szabó András, Horváthné Holéczy Katalin, Erdélyi Zoltán, Kiszelné Mohos Katalin polgármester, Szemesy Barbara alpolgármester, Dr. Fegyveres-Fiskál Gábor alpolgármester, Papp István jegyző,</w:t>
      </w:r>
      <w:r w:rsidR="00F065B4">
        <w:rPr>
          <w:rFonts w:ascii="Arial" w:hAnsi="Arial" w:cs="Arial"/>
        </w:rPr>
        <w:t xml:space="preserve"> Dr. Németh Zsanett aljegyző,</w:t>
      </w:r>
      <w:r>
        <w:rPr>
          <w:rFonts w:ascii="Arial" w:hAnsi="Arial" w:cs="Arial"/>
        </w:rPr>
        <w:t xml:space="preserve"> </w:t>
      </w:r>
      <w:r w:rsidR="00974693">
        <w:rPr>
          <w:rFonts w:ascii="Arial" w:hAnsi="Arial" w:cs="Arial"/>
        </w:rPr>
        <w:t>Perlaki Zoltán gazdasági vezető</w:t>
      </w:r>
      <w:r w:rsidR="00A93AEB">
        <w:rPr>
          <w:rFonts w:ascii="Arial" w:hAnsi="Arial" w:cs="Arial"/>
        </w:rPr>
        <w:t>, Györgyi Zoltán főépítész</w:t>
      </w:r>
    </w:p>
    <w:p w:rsidR="00A93AEB" w:rsidRDefault="00A560CD" w:rsidP="00A560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Tegzes Endre elnök, Fodor Attila, Dr. Szabó András, Horváthné Holéczy Katalin, Erdélyi Zoltán, Kiszelné Mohos Katalin polgármester, </w:t>
      </w:r>
      <w:r w:rsidR="00A93AEB">
        <w:rPr>
          <w:rFonts w:ascii="Arial" w:hAnsi="Arial" w:cs="Arial"/>
        </w:rPr>
        <w:t>Honti Zoltán</w:t>
      </w:r>
      <w:r w:rsidR="00F065B4">
        <w:rPr>
          <w:rFonts w:ascii="Arial" w:hAnsi="Arial" w:cs="Arial"/>
        </w:rPr>
        <w:t xml:space="preserve"> képviselő, Papp István jegyző, Dr. Németh Zsanett aljegyző, </w:t>
      </w:r>
      <w:r w:rsidR="00A93AEB">
        <w:rPr>
          <w:rFonts w:ascii="Arial" w:hAnsi="Arial" w:cs="Arial"/>
        </w:rPr>
        <w:t xml:space="preserve">Perlaki Zoltán gazdasági vezető, Györgyi Zoltán főépítész, </w:t>
      </w:r>
      <w:r w:rsidR="0091355A">
        <w:rPr>
          <w:rFonts w:ascii="Arial" w:hAnsi="Arial" w:cs="Arial"/>
        </w:rPr>
        <w:t xml:space="preserve">Kissné Szalay Erzsébet </w:t>
      </w:r>
      <w:r w:rsidR="006915E6">
        <w:rPr>
          <w:rFonts w:ascii="Arial" w:hAnsi="Arial" w:cs="Arial"/>
        </w:rPr>
        <w:t>jegyzőkönyvvezető</w:t>
      </w:r>
      <w:r w:rsidR="00F065B4">
        <w:rPr>
          <w:rFonts w:ascii="Arial" w:hAnsi="Arial" w:cs="Arial"/>
        </w:rPr>
        <w:t xml:space="preserve"> </w:t>
      </w:r>
    </w:p>
    <w:p w:rsidR="00A560CD" w:rsidRDefault="00A560CD" w:rsidP="00A560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 xml:space="preserve">: </w:t>
      </w:r>
      <w:r w:rsidRPr="00DD7F10">
        <w:rPr>
          <w:rFonts w:ascii="Arial" w:hAnsi="Arial" w:cs="Arial"/>
        </w:rPr>
        <w:t>Köszönt</w:t>
      </w:r>
      <w:r>
        <w:rPr>
          <w:rFonts w:ascii="Arial" w:hAnsi="Arial" w:cs="Arial"/>
        </w:rPr>
        <w:t xml:space="preserve">öm a megjelenteket. </w:t>
      </w:r>
      <w:r w:rsidR="00F065B4">
        <w:rPr>
          <w:rFonts w:ascii="Arial" w:hAnsi="Arial" w:cs="Arial"/>
        </w:rPr>
        <w:t>M</w:t>
      </w:r>
      <w:r>
        <w:rPr>
          <w:rFonts w:ascii="Arial" w:hAnsi="Arial" w:cs="Arial"/>
        </w:rPr>
        <w:t>egállapítom</w:t>
      </w:r>
      <w:r w:rsidRPr="00DD7F10">
        <w:rPr>
          <w:rFonts w:ascii="Arial" w:hAnsi="Arial" w:cs="Arial"/>
        </w:rPr>
        <w:t>, hogy a Pénzügyi Bizottság</w:t>
      </w:r>
      <w:r w:rsidR="00015605">
        <w:rPr>
          <w:rFonts w:ascii="Arial" w:hAnsi="Arial" w:cs="Arial"/>
        </w:rPr>
        <w:t xml:space="preserve"> teljes létszámmal,</w:t>
      </w:r>
      <w:r w:rsidRPr="00DD7F10">
        <w:rPr>
          <w:rFonts w:ascii="Arial" w:hAnsi="Arial" w:cs="Arial"/>
        </w:rPr>
        <w:t xml:space="preserve"> </w:t>
      </w:r>
      <w:r w:rsidR="00015605">
        <w:rPr>
          <w:rFonts w:ascii="Arial" w:hAnsi="Arial" w:cs="Arial"/>
        </w:rPr>
        <w:t>5</w:t>
      </w:r>
      <w:r w:rsidRPr="00901E3A">
        <w:rPr>
          <w:rFonts w:ascii="Arial" w:hAnsi="Arial" w:cs="Arial"/>
        </w:rPr>
        <w:t xml:space="preserve"> f</w:t>
      </w:r>
      <w:r w:rsidRPr="00DD7F10">
        <w:rPr>
          <w:rFonts w:ascii="Arial" w:hAnsi="Arial" w:cs="Arial"/>
        </w:rPr>
        <w:t xml:space="preserve">ővel </w:t>
      </w:r>
      <w:r>
        <w:rPr>
          <w:rFonts w:ascii="Arial" w:hAnsi="Arial" w:cs="Arial"/>
        </w:rPr>
        <w:t>jelen van,</w:t>
      </w:r>
      <w:r w:rsidRPr="00DD7F10">
        <w:rPr>
          <w:rFonts w:ascii="Arial" w:hAnsi="Arial" w:cs="Arial"/>
        </w:rPr>
        <w:t xml:space="preserve"> határozatképes</w:t>
      </w:r>
      <w:r>
        <w:rPr>
          <w:rFonts w:ascii="Arial" w:hAnsi="Arial" w:cs="Arial"/>
        </w:rPr>
        <w:t xml:space="preserve">. </w:t>
      </w:r>
      <w:r w:rsidR="006915E6">
        <w:rPr>
          <w:rFonts w:ascii="Arial" w:hAnsi="Arial" w:cs="Arial"/>
        </w:rPr>
        <w:t>A kiküldött meghívóban szereplő napirendeken kívül tárgyalásra kerül a Magyar Cserkészszövetséggel való együttműködésre vonatkozó előterjesztés. Aki ezzel egyetért, kérem, kézfeltartással jelezze.</w:t>
      </w:r>
    </w:p>
    <w:p w:rsidR="006915E6" w:rsidRPr="003945F0" w:rsidRDefault="006915E6" w:rsidP="006915E6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6915E6" w:rsidRPr="00722BD8" w:rsidRDefault="006915E6" w:rsidP="006915E6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6915E6" w:rsidRPr="00722BD8" w:rsidRDefault="006915E6" w:rsidP="006915E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6915E6" w:rsidRPr="00722BD8" w:rsidRDefault="008B6784" w:rsidP="006915E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6915E6">
        <w:rPr>
          <w:rFonts w:ascii="Arial" w:hAnsi="Arial" w:cs="Arial"/>
          <w:b/>
          <w:sz w:val="22"/>
          <w:szCs w:val="22"/>
        </w:rPr>
        <w:t>/2015.</w:t>
      </w:r>
      <w:r w:rsidR="006915E6" w:rsidRPr="00106C05">
        <w:rPr>
          <w:rFonts w:ascii="Arial" w:hAnsi="Arial" w:cs="Arial"/>
          <w:b/>
          <w:sz w:val="22"/>
          <w:szCs w:val="22"/>
        </w:rPr>
        <w:t>(I</w:t>
      </w:r>
      <w:r w:rsidR="006915E6">
        <w:rPr>
          <w:rFonts w:ascii="Arial" w:hAnsi="Arial" w:cs="Arial"/>
          <w:b/>
          <w:sz w:val="22"/>
          <w:szCs w:val="22"/>
        </w:rPr>
        <w:t>II. 16</w:t>
      </w:r>
      <w:r w:rsidR="006915E6" w:rsidRPr="00106C05">
        <w:rPr>
          <w:rFonts w:ascii="Arial" w:hAnsi="Arial" w:cs="Arial"/>
          <w:b/>
          <w:sz w:val="22"/>
          <w:szCs w:val="22"/>
        </w:rPr>
        <w:t>.) HATÁROZATA</w:t>
      </w:r>
    </w:p>
    <w:p w:rsidR="00A96D39" w:rsidRPr="00A96D39" w:rsidRDefault="00A96D39" w:rsidP="00A96D39">
      <w:pPr>
        <w:numPr>
          <w:ilvl w:val="0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A96D39">
        <w:rPr>
          <w:rFonts w:ascii="Arial" w:hAnsi="Arial" w:cs="Arial"/>
          <w:b/>
        </w:rPr>
        <w:t xml:space="preserve">Döntés a Településfejlesztési Koncepció és Integrált Településfejlesztési Stratégia </w:t>
      </w:r>
      <w:r w:rsidRPr="00A96D39">
        <w:rPr>
          <w:rFonts w:ascii="Arial" w:hAnsi="Arial" w:cs="Arial"/>
          <w:b/>
          <w:color w:val="000000"/>
        </w:rPr>
        <w:t>elfogadásáról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Előterjesztő:</w:t>
      </w:r>
      <w:r w:rsidRPr="00A96D39">
        <w:rPr>
          <w:rFonts w:ascii="Arial" w:hAnsi="Arial" w:cs="Arial"/>
          <w:bCs/>
        </w:rPr>
        <w:t xml:space="preserve"> Kiszelné Mohos Katalin polgármester</w:t>
      </w:r>
    </w:p>
    <w:p w:rsidR="00A96D39" w:rsidRPr="00A96D39" w:rsidRDefault="00A96D39" w:rsidP="00A96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Előadó:</w:t>
      </w:r>
      <w:r w:rsidRPr="00A96D39">
        <w:rPr>
          <w:rFonts w:ascii="Arial" w:hAnsi="Arial" w:cs="Arial"/>
          <w:bCs/>
        </w:rPr>
        <w:tab/>
        <w:t>Györgyi Zoltán főépítész</w:t>
      </w:r>
      <w:r w:rsidRPr="00A96D39">
        <w:rPr>
          <w:rFonts w:ascii="Arial" w:hAnsi="Arial" w:cs="Arial"/>
          <w:bCs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96D39" w:rsidRPr="00A96D39" w:rsidTr="009D7B70">
        <w:tc>
          <w:tcPr>
            <w:tcW w:w="1560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E-27/2015</w:t>
            </w:r>
          </w:p>
        </w:tc>
        <w:tc>
          <w:tcPr>
            <w:tcW w:w="2551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PB</w:t>
            </w:r>
          </w:p>
        </w:tc>
      </w:tr>
    </w:tbl>
    <w:p w:rsidR="00A96D39" w:rsidRPr="00A96D39" w:rsidRDefault="00A96D39" w:rsidP="00A96D39">
      <w:pPr>
        <w:numPr>
          <w:ilvl w:val="0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A96D39">
        <w:rPr>
          <w:rFonts w:ascii="Arial" w:hAnsi="Arial" w:cs="Arial"/>
          <w:b/>
        </w:rPr>
        <w:t>Döntés a 2015. évi Közbeszerzési terv elfogadásáról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Előterjesztő:</w:t>
      </w:r>
      <w:r w:rsidRPr="00A96D39">
        <w:rPr>
          <w:rFonts w:ascii="Arial" w:hAnsi="Arial" w:cs="Arial"/>
          <w:bCs/>
        </w:rPr>
        <w:t xml:space="preserve"> Kiszelné Mohos Katalin polgármester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Előadó:</w:t>
      </w:r>
      <w:r w:rsidRPr="00A96D39">
        <w:rPr>
          <w:rFonts w:ascii="Arial" w:hAnsi="Arial" w:cs="Arial"/>
          <w:bCs/>
        </w:rPr>
        <w:tab/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96D39" w:rsidRPr="00A96D39" w:rsidTr="009D7B70">
        <w:tc>
          <w:tcPr>
            <w:tcW w:w="1560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E-30/2015</w:t>
            </w:r>
          </w:p>
        </w:tc>
        <w:tc>
          <w:tcPr>
            <w:tcW w:w="2551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PB</w:t>
            </w:r>
          </w:p>
        </w:tc>
      </w:tr>
    </w:tbl>
    <w:p w:rsidR="00A96D39" w:rsidRPr="00A96D39" w:rsidRDefault="00A96D39" w:rsidP="00A96D39">
      <w:pPr>
        <w:numPr>
          <w:ilvl w:val="0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Cs/>
          <w:u w:val="single"/>
        </w:rPr>
      </w:pPr>
      <w:r w:rsidRPr="00A96D39">
        <w:rPr>
          <w:rFonts w:ascii="Arial" w:hAnsi="Arial" w:cs="Arial"/>
          <w:b/>
        </w:rPr>
        <w:t>Javaslat a Fővárosi Agglomeráció Önkormányzati Társulás Társulási Megállapodása módosításának elfogadására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Előterjesztő:</w:t>
      </w:r>
      <w:r w:rsidRPr="00A96D39">
        <w:rPr>
          <w:rFonts w:ascii="Arial" w:hAnsi="Arial" w:cs="Arial"/>
          <w:bCs/>
        </w:rPr>
        <w:t xml:space="preserve"> Kiszelné Mohos Katalin polgármester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Előadó:</w:t>
      </w:r>
      <w:r w:rsidRPr="00A96D39">
        <w:rPr>
          <w:rFonts w:ascii="Arial" w:hAnsi="Arial" w:cs="Arial"/>
          <w:bCs/>
        </w:rPr>
        <w:tab/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96D39" w:rsidRPr="00A96D39" w:rsidTr="009D7B70">
        <w:tc>
          <w:tcPr>
            <w:tcW w:w="1560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E-33/2015</w:t>
            </w:r>
          </w:p>
        </w:tc>
        <w:tc>
          <w:tcPr>
            <w:tcW w:w="2551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PB</w:t>
            </w:r>
          </w:p>
        </w:tc>
      </w:tr>
    </w:tbl>
    <w:p w:rsidR="00A96D39" w:rsidRPr="00A96D39" w:rsidRDefault="00A96D39" w:rsidP="00A96D39">
      <w:pPr>
        <w:numPr>
          <w:ilvl w:val="0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A96D39">
        <w:rPr>
          <w:rFonts w:ascii="Arial" w:hAnsi="Arial" w:cs="Arial"/>
          <w:b/>
        </w:rPr>
        <w:t>Döntés a Nagykovácsi belterület 4561/2. hrsz. alatt nyilvántartott ingatlanon „Nagykovácsi Teniszcentrum” kialakításának elvi lehetőségéről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Előterjesztő:</w:t>
      </w:r>
      <w:r w:rsidRPr="00A96D39">
        <w:rPr>
          <w:rFonts w:ascii="Arial" w:hAnsi="Arial" w:cs="Arial"/>
          <w:bCs/>
        </w:rPr>
        <w:t xml:space="preserve"> Kiszelné Mohos Katalin polgármester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lastRenderedPageBreak/>
        <w:t>Előadó:</w:t>
      </w:r>
      <w:r w:rsidRPr="00A96D39">
        <w:rPr>
          <w:rFonts w:ascii="Arial" w:hAnsi="Arial" w:cs="Arial"/>
          <w:bCs/>
        </w:rPr>
        <w:t xml:space="preserve"> 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96D39" w:rsidRPr="00A96D39" w:rsidTr="009D7B70">
        <w:tc>
          <w:tcPr>
            <w:tcW w:w="1560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E-35/2015</w:t>
            </w:r>
          </w:p>
        </w:tc>
        <w:tc>
          <w:tcPr>
            <w:tcW w:w="2551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PB, OKB</w:t>
            </w:r>
          </w:p>
        </w:tc>
      </w:tr>
    </w:tbl>
    <w:p w:rsidR="00A96D39" w:rsidRPr="00A96D39" w:rsidRDefault="00A96D39" w:rsidP="00A96D39">
      <w:pPr>
        <w:numPr>
          <w:ilvl w:val="0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A96D39">
        <w:rPr>
          <w:rFonts w:ascii="Arial" w:hAnsi="Arial" w:cs="Arial"/>
          <w:b/>
        </w:rPr>
        <w:t>Döntés a Buda-Cash Brókerház megszűnése miatt nehéz anyagi helyzetbe került önkormányzatok támogatásáról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Előterjesztő:</w:t>
      </w:r>
      <w:r w:rsidRPr="00A96D39">
        <w:rPr>
          <w:rFonts w:ascii="Arial" w:hAnsi="Arial" w:cs="Arial"/>
          <w:bCs/>
        </w:rPr>
        <w:t xml:space="preserve"> Kiszelné Mohos Katalin polgármester</w:t>
      </w:r>
    </w:p>
    <w:p w:rsidR="00A96D39" w:rsidRPr="00A96D39" w:rsidRDefault="00A96D39" w:rsidP="00A96D39">
      <w:pPr>
        <w:ind w:firstLine="567"/>
        <w:jc w:val="both"/>
        <w:rPr>
          <w:rFonts w:ascii="Arial" w:hAnsi="Arial" w:cs="Arial"/>
          <w:bCs/>
        </w:rPr>
      </w:pPr>
      <w:r w:rsidRPr="00A96D39">
        <w:rPr>
          <w:rFonts w:ascii="Arial" w:hAnsi="Arial" w:cs="Arial"/>
          <w:bCs/>
          <w:u w:val="single"/>
        </w:rPr>
        <w:t>Előadó:</w:t>
      </w:r>
      <w:r w:rsidRPr="00A96D39">
        <w:rPr>
          <w:rFonts w:ascii="Arial" w:hAnsi="Arial" w:cs="Arial"/>
          <w:bCs/>
        </w:rPr>
        <w:t xml:space="preserve"> Perlaki Zoltán gazdasági vezető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A96D39" w:rsidRPr="00A96D39" w:rsidTr="009D7B70">
        <w:tc>
          <w:tcPr>
            <w:tcW w:w="1560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E-36/2015</w:t>
            </w:r>
          </w:p>
        </w:tc>
        <w:tc>
          <w:tcPr>
            <w:tcW w:w="2551" w:type="dxa"/>
          </w:tcPr>
          <w:p w:rsidR="00A96D39" w:rsidRPr="00A96D39" w:rsidRDefault="00A96D39" w:rsidP="00A96D39">
            <w:pPr>
              <w:jc w:val="both"/>
              <w:rPr>
                <w:rFonts w:ascii="Arial" w:hAnsi="Arial" w:cs="Arial"/>
                <w:b/>
              </w:rPr>
            </w:pPr>
            <w:r w:rsidRPr="00A96D39">
              <w:rPr>
                <w:rFonts w:ascii="Arial" w:hAnsi="Arial" w:cs="Arial"/>
                <w:b/>
              </w:rPr>
              <w:t>PB</w:t>
            </w:r>
          </w:p>
        </w:tc>
      </w:tr>
    </w:tbl>
    <w:p w:rsidR="00126EC4" w:rsidRPr="00126EC4" w:rsidRDefault="00126EC4" w:rsidP="00126EC4">
      <w:pPr>
        <w:numPr>
          <w:ilvl w:val="0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Döntések a Nagykovácsi 1001/3 és 03 </w:t>
      </w:r>
      <w:proofErr w:type="spellStart"/>
      <w:r>
        <w:rPr>
          <w:rFonts w:ascii="Arial" w:hAnsi="Arial" w:cs="Arial"/>
          <w:b/>
        </w:rPr>
        <w:t>hrsz-ú</w:t>
      </w:r>
      <w:proofErr w:type="spellEnd"/>
      <w:r>
        <w:rPr>
          <w:rFonts w:ascii="Arial" w:hAnsi="Arial" w:cs="Arial"/>
          <w:b/>
        </w:rPr>
        <w:t xml:space="preserve"> ingatlanok tulajdonosai által felajánlott ingatlancseréről az önkormányzati tulajdonú 4682/3, 4682/4 és 4682/5 </w:t>
      </w:r>
      <w:proofErr w:type="spellStart"/>
      <w:r>
        <w:rPr>
          <w:rFonts w:ascii="Arial" w:hAnsi="Arial" w:cs="Arial"/>
          <w:b/>
        </w:rPr>
        <w:t>hrsz-ú</w:t>
      </w:r>
      <w:proofErr w:type="spellEnd"/>
      <w:r>
        <w:rPr>
          <w:rFonts w:ascii="Arial" w:hAnsi="Arial" w:cs="Arial"/>
          <w:b/>
        </w:rPr>
        <w:t xml:space="preserve"> ingatlanok vonatkozásában </w:t>
      </w:r>
      <w:r w:rsidRPr="00126EC4">
        <w:rPr>
          <w:rFonts w:ascii="Arial" w:hAnsi="Arial" w:cs="Arial"/>
          <w:b/>
        </w:rPr>
        <w:t>– ZÁRT ÜLÉSEN TÁRGYALANDÓ</w:t>
      </w:r>
    </w:p>
    <w:p w:rsidR="00DF4B3A" w:rsidRPr="0091389F" w:rsidRDefault="00DF4B3A" w:rsidP="00DF4B3A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DF4B3A" w:rsidRDefault="00DF4B3A" w:rsidP="00DF4B3A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 xml:space="preserve"> Györgyi Zoltán főépítész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DF4B3A" w:rsidRPr="00BB231D" w:rsidTr="009D7B70">
        <w:tc>
          <w:tcPr>
            <w:tcW w:w="1560" w:type="dxa"/>
          </w:tcPr>
          <w:p w:rsidR="00DF4B3A" w:rsidRPr="00BB231D" w:rsidRDefault="00DF4B3A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E-38/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DF4B3A" w:rsidRPr="00BB231D" w:rsidRDefault="00DF4B3A" w:rsidP="009D7B7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01281C" w:rsidRDefault="0001281C" w:rsidP="00A93AEB">
      <w:pPr>
        <w:numPr>
          <w:ilvl w:val="0"/>
          <w:numId w:val="4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Felhatalmazás a Magyar Cserkészszövetséggel történő együttműködési megállapodás előkészítésére</w:t>
      </w:r>
    </w:p>
    <w:p w:rsidR="00A96D39" w:rsidRPr="00A96D39" w:rsidRDefault="00A96D39" w:rsidP="00A96D39">
      <w:pPr>
        <w:numPr>
          <w:ilvl w:val="0"/>
          <w:numId w:val="4"/>
        </w:numPr>
        <w:tabs>
          <w:tab w:val="left" w:pos="567"/>
        </w:tabs>
        <w:spacing w:before="120" w:after="120"/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A96D39" w:rsidRDefault="00A96D39" w:rsidP="00355C43">
      <w:pPr>
        <w:spacing w:after="120"/>
        <w:jc w:val="both"/>
        <w:rPr>
          <w:rFonts w:ascii="Arial" w:hAnsi="Arial" w:cs="Arial"/>
          <w:b/>
          <w:u w:val="single"/>
        </w:rPr>
      </w:pPr>
    </w:p>
    <w:p w:rsidR="003314A1" w:rsidRDefault="003314A1" w:rsidP="003314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</w:t>
      </w:r>
      <w:r w:rsidRPr="002D10D5">
        <w:rPr>
          <w:rFonts w:ascii="Arial" w:hAnsi="Arial" w:cs="Arial"/>
          <w:b/>
          <w:u w:val="single"/>
        </w:rPr>
        <w:t>. napirendi pont</w:t>
      </w:r>
    </w:p>
    <w:p w:rsidR="00A96D39" w:rsidRPr="00A96D39" w:rsidRDefault="00A96D39" w:rsidP="00A96D39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 w:rsidRPr="00A96D39">
        <w:rPr>
          <w:rFonts w:ascii="Arial" w:hAnsi="Arial" w:cs="Arial"/>
          <w:b/>
        </w:rPr>
        <w:t xml:space="preserve">Döntés a Településfejlesztési Koncepció és Integrált Településfejlesztési Stratégia </w:t>
      </w:r>
      <w:r w:rsidRPr="00A96D39">
        <w:rPr>
          <w:rFonts w:ascii="Arial" w:hAnsi="Arial" w:cs="Arial"/>
          <w:b/>
          <w:color w:val="000000"/>
        </w:rPr>
        <w:t>elfogadásáról</w:t>
      </w:r>
    </w:p>
    <w:p w:rsidR="00B32B08" w:rsidRDefault="00B32B08" w:rsidP="003314A1">
      <w:pPr>
        <w:spacing w:before="120" w:after="120"/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 w:rsidRPr="00B32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Átadom a szót Györgyi Zoltán főépítész úrnak, hogy ismertesse az előterjesztést.</w:t>
      </w:r>
    </w:p>
    <w:p w:rsidR="00B32B08" w:rsidRPr="00CD69E5" w:rsidRDefault="00B32B08" w:rsidP="003314A1">
      <w:pPr>
        <w:spacing w:before="120" w:after="120"/>
        <w:jc w:val="both"/>
        <w:rPr>
          <w:rFonts w:ascii="Arial" w:hAnsi="Arial" w:cs="Arial"/>
          <w:i/>
        </w:rPr>
      </w:pPr>
      <w:r w:rsidRPr="00B32B08">
        <w:rPr>
          <w:rFonts w:ascii="Arial" w:hAnsi="Arial" w:cs="Arial"/>
          <w:b/>
          <w:u w:val="single"/>
        </w:rPr>
        <w:t>Györgyi Zoltán főépítész:</w:t>
      </w:r>
      <w:r>
        <w:rPr>
          <w:rFonts w:ascii="Arial" w:hAnsi="Arial" w:cs="Arial"/>
        </w:rPr>
        <w:t xml:space="preserve"> </w:t>
      </w:r>
      <w:r w:rsidR="005A27B0" w:rsidRPr="00CD69E5">
        <w:rPr>
          <w:rFonts w:ascii="Arial" w:hAnsi="Arial" w:cs="Arial"/>
          <w:i/>
        </w:rPr>
        <w:t>Röviden ismertette az előterjesztést.</w:t>
      </w:r>
    </w:p>
    <w:p w:rsidR="00CD69E5" w:rsidRDefault="00CD69E5" w:rsidP="003314A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Erdélyi Zoltán:</w:t>
      </w:r>
      <w:r>
        <w:rPr>
          <w:rFonts w:ascii="Arial" w:hAnsi="Arial" w:cs="Arial"/>
        </w:rPr>
        <w:t xml:space="preserve"> Alapvetően jónak tartom az anyagot, alkalmas a megszavazásra, de – amennyiben ennek nincs jogi akadálya – beletenném a határozatba azt az opciót, hogy ez testületi ülésen módosítható.</w:t>
      </w:r>
    </w:p>
    <w:p w:rsidR="00CD69E5" w:rsidRDefault="00CD69E5" w:rsidP="003314A1">
      <w:pPr>
        <w:spacing w:before="120" w:after="120"/>
        <w:jc w:val="both"/>
        <w:rPr>
          <w:rFonts w:ascii="Arial" w:hAnsi="Arial" w:cs="Arial"/>
        </w:rPr>
      </w:pPr>
      <w:r w:rsidRPr="00B32B08">
        <w:rPr>
          <w:rFonts w:ascii="Arial" w:hAnsi="Arial" w:cs="Arial"/>
          <w:b/>
          <w:u w:val="single"/>
        </w:rPr>
        <w:t>Györgyi Zoltán főépítész:</w:t>
      </w:r>
      <w:r w:rsidRPr="00126E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Erre nincs jogilag lehetőség.</w:t>
      </w:r>
    </w:p>
    <w:p w:rsidR="00CD69E5" w:rsidRDefault="00BA7F32" w:rsidP="003314A1">
      <w:pPr>
        <w:spacing w:before="120" w:after="120"/>
        <w:jc w:val="both"/>
        <w:rPr>
          <w:rFonts w:ascii="Arial" w:hAnsi="Arial" w:cs="Arial"/>
        </w:rPr>
      </w:pPr>
      <w:r w:rsidRPr="00BA7F32">
        <w:rPr>
          <w:rFonts w:ascii="Arial" w:hAnsi="Arial" w:cs="Arial"/>
          <w:b/>
          <w:u w:val="single"/>
        </w:rPr>
        <w:t>Horváthné Holéczi Katalin</w:t>
      </w:r>
      <w:r>
        <w:rPr>
          <w:rFonts w:ascii="Arial" w:hAnsi="Arial" w:cs="Arial"/>
        </w:rPr>
        <w:t>:</w:t>
      </w:r>
      <w:r w:rsidR="00CD69E5">
        <w:rPr>
          <w:rFonts w:ascii="Arial" w:hAnsi="Arial" w:cs="Arial"/>
        </w:rPr>
        <w:t xml:space="preserve"> Azt szeretném kérni, hogy amennyiben lehetőség adódik az anyag meghallgatására, a külsős tagok is kapjanak erre meghívást.</w:t>
      </w:r>
    </w:p>
    <w:p w:rsidR="00CD69E5" w:rsidRDefault="00CD69E5" w:rsidP="003314A1">
      <w:pPr>
        <w:spacing w:before="120" w:after="120"/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 w:rsidRPr="00126E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Természetesen a külsős tagok is kapnak meghívást. Visszatérve az anyagra, a 63. oldalon szerepelnek a Pénzügyi bizottság telepü</w:t>
      </w:r>
      <w:r w:rsidR="005F221A">
        <w:rPr>
          <w:rFonts w:ascii="Arial" w:hAnsi="Arial" w:cs="Arial"/>
        </w:rPr>
        <w:t>lésfejlesztési feladatai, azonban ezek nem „kőbevésett” feladatok.</w:t>
      </w:r>
    </w:p>
    <w:p w:rsidR="005F221A" w:rsidRPr="005F221A" w:rsidRDefault="00DD1068" w:rsidP="003314A1">
      <w:pPr>
        <w:spacing w:before="120" w:after="120"/>
        <w:jc w:val="both"/>
        <w:rPr>
          <w:rFonts w:ascii="Arial" w:hAnsi="Arial" w:cs="Arial"/>
        </w:rPr>
      </w:pPr>
      <w:r w:rsidRPr="00BA7F32">
        <w:rPr>
          <w:rFonts w:ascii="Arial" w:hAnsi="Arial" w:cs="Arial"/>
          <w:b/>
          <w:u w:val="single"/>
        </w:rPr>
        <w:t>Horváthné Holéczi Katalin</w:t>
      </w:r>
      <w:r>
        <w:rPr>
          <w:rFonts w:ascii="Arial" w:hAnsi="Arial" w:cs="Arial"/>
        </w:rPr>
        <w:t xml:space="preserve">: </w:t>
      </w:r>
      <w:r w:rsidR="005F221A">
        <w:rPr>
          <w:rFonts w:ascii="Arial" w:hAnsi="Arial" w:cs="Arial"/>
        </w:rPr>
        <w:t xml:space="preserve">Célszerű lenne, ha a Pénzügyi bizottság prioritásokat állítana fel, </w:t>
      </w:r>
      <w:r>
        <w:rPr>
          <w:rFonts w:ascii="Arial" w:hAnsi="Arial" w:cs="Arial"/>
        </w:rPr>
        <w:t>pénzügyi vonatkozásaival együtt.</w:t>
      </w:r>
    </w:p>
    <w:p w:rsidR="005A27B0" w:rsidRDefault="00DD1068" w:rsidP="003314A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Erdélyi Zoltán:</w:t>
      </w:r>
      <w:r w:rsidRPr="006B6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bizottság minden tagja készítsen egy tízes listát, ezt követően üljön össze a bizottság, és válasszon ki ezek alapján három, négy olyan elképzelést, amiben a bizottság véleménye megegyezik, és a költségvetéssel is összeegyeztethető.</w:t>
      </w:r>
    </w:p>
    <w:p w:rsidR="00DD1068" w:rsidRDefault="00DD1068" w:rsidP="003314A1">
      <w:pPr>
        <w:spacing w:before="120" w:after="120"/>
        <w:jc w:val="both"/>
        <w:rPr>
          <w:rFonts w:ascii="Arial" w:hAnsi="Arial" w:cs="Arial"/>
        </w:rPr>
      </w:pPr>
      <w:r w:rsidRPr="00BA7F32">
        <w:rPr>
          <w:rFonts w:ascii="Arial" w:hAnsi="Arial" w:cs="Arial"/>
          <w:b/>
          <w:u w:val="single"/>
        </w:rPr>
        <w:t>Horváthné Holéczi Katalin</w:t>
      </w:r>
      <w:r>
        <w:rPr>
          <w:rFonts w:ascii="Arial" w:hAnsi="Arial" w:cs="Arial"/>
          <w:b/>
          <w:u w:val="single"/>
        </w:rPr>
        <w:t>:</w:t>
      </w:r>
      <w:r w:rsidRPr="009A6D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Arra is figyelni kell, hogy vannak olyan témák, amelyek kimaradtak ebből az anyagból</w:t>
      </w:r>
      <w:r w:rsidR="006B6BB2">
        <w:rPr>
          <w:rFonts w:ascii="Arial" w:hAnsi="Arial" w:cs="Arial"/>
        </w:rPr>
        <w:t xml:space="preserve">, például, hogy a község </w:t>
      </w:r>
      <w:r w:rsidR="00126EC4">
        <w:rPr>
          <w:rFonts w:ascii="Arial" w:hAnsi="Arial" w:cs="Arial"/>
        </w:rPr>
        <w:t>alatt bányák és barlangok húzódnak</w:t>
      </w:r>
      <w:r w:rsidR="006B6BB2">
        <w:rPr>
          <w:rFonts w:ascii="Arial" w:hAnsi="Arial" w:cs="Arial"/>
        </w:rPr>
        <w:t>.</w:t>
      </w:r>
    </w:p>
    <w:p w:rsidR="006B6BB2" w:rsidRDefault="006B6BB2" w:rsidP="003314A1">
      <w:pPr>
        <w:spacing w:before="120" w:after="120"/>
        <w:jc w:val="both"/>
        <w:rPr>
          <w:rFonts w:ascii="Arial" w:hAnsi="Arial" w:cs="Arial"/>
        </w:rPr>
      </w:pPr>
      <w:r w:rsidRPr="006B6BB2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A bizottság legyen arra figyelemmel, hogy a következő testületi ülés előtt el kell készíteni ezt a javaslatot.</w:t>
      </w:r>
    </w:p>
    <w:p w:rsidR="003314A1" w:rsidRDefault="006B6BB2" w:rsidP="003314A1">
      <w:pPr>
        <w:spacing w:before="120" w:after="120"/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lastRenderedPageBreak/>
        <w:t>Tegzes Endre elnök</w:t>
      </w:r>
      <w:r>
        <w:rPr>
          <w:rFonts w:ascii="Arial" w:hAnsi="Arial" w:cs="Arial"/>
          <w:b/>
          <w:u w:val="single"/>
        </w:rPr>
        <w:t>:</w:t>
      </w:r>
      <w:r w:rsidRPr="00991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elhangzottak alapján akkor jövő héten hétfőre, március 23-ra minden bizottsági tag készítsen egy tízes prioritáslistát, pénzügyi vonatkozásokkal, határidőkkel együtt. Javaslom, hogy ebbe a többi képviselőt is vonjuk be. Március 23-án pedig üljön össze a bizottság. Kérem, hogy jegyző úr küldje el minden képviselőnek a ciklusprogramot</w:t>
      </w:r>
      <w:r w:rsidR="00991985">
        <w:rPr>
          <w:rFonts w:ascii="Arial" w:hAnsi="Arial" w:cs="Arial"/>
        </w:rPr>
        <w:t xml:space="preserve">. Köszönöm szépen. Van-e további hozzászólás. Nincs, </w:t>
      </w:r>
      <w:r w:rsidR="003314A1">
        <w:rPr>
          <w:rFonts w:ascii="Arial" w:hAnsi="Arial" w:cs="Arial"/>
        </w:rPr>
        <w:t>felteszem s</w:t>
      </w:r>
      <w:r w:rsidR="00991985">
        <w:rPr>
          <w:rFonts w:ascii="Arial" w:hAnsi="Arial" w:cs="Arial"/>
        </w:rPr>
        <w:t>zavazásra az 1. napirendi pont első határozati javaslatát</w:t>
      </w:r>
      <w:r w:rsidR="003314A1">
        <w:rPr>
          <w:rFonts w:ascii="Arial" w:hAnsi="Arial" w:cs="Arial"/>
        </w:rPr>
        <w:t>, aki a határozati javaslattal egyetért, kérem, kézfeltartással jelezze.</w:t>
      </w:r>
    </w:p>
    <w:p w:rsidR="003314A1" w:rsidRPr="003945F0" w:rsidRDefault="003314A1" w:rsidP="003314A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99198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99198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3314A1" w:rsidRPr="00722BD8" w:rsidRDefault="003314A1" w:rsidP="003314A1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3314A1" w:rsidRPr="00722BD8" w:rsidRDefault="003314A1" w:rsidP="003314A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3314A1" w:rsidRPr="00722BD8" w:rsidRDefault="00BA7F32" w:rsidP="003314A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3314A1">
        <w:rPr>
          <w:rFonts w:ascii="Arial" w:hAnsi="Arial" w:cs="Arial"/>
          <w:b/>
          <w:sz w:val="22"/>
          <w:szCs w:val="22"/>
        </w:rPr>
        <w:t>/2015.</w:t>
      </w:r>
      <w:r w:rsidR="003314A1" w:rsidRPr="00106C05">
        <w:rPr>
          <w:rFonts w:ascii="Arial" w:hAnsi="Arial" w:cs="Arial"/>
          <w:b/>
          <w:sz w:val="22"/>
          <w:szCs w:val="22"/>
        </w:rPr>
        <w:t>(I</w:t>
      </w:r>
      <w:r w:rsidR="003314A1">
        <w:rPr>
          <w:rFonts w:ascii="Arial" w:hAnsi="Arial" w:cs="Arial"/>
          <w:b/>
          <w:sz w:val="22"/>
          <w:szCs w:val="22"/>
        </w:rPr>
        <w:t>I</w:t>
      </w:r>
      <w:r w:rsidR="00A96D39">
        <w:rPr>
          <w:rFonts w:ascii="Arial" w:hAnsi="Arial" w:cs="Arial"/>
          <w:b/>
          <w:sz w:val="22"/>
          <w:szCs w:val="22"/>
        </w:rPr>
        <w:t>I</w:t>
      </w:r>
      <w:r w:rsidR="003314A1">
        <w:rPr>
          <w:rFonts w:ascii="Arial" w:hAnsi="Arial" w:cs="Arial"/>
          <w:b/>
          <w:sz w:val="22"/>
          <w:szCs w:val="22"/>
        </w:rPr>
        <w:t>. 16</w:t>
      </w:r>
      <w:r w:rsidR="003314A1" w:rsidRPr="00106C05">
        <w:rPr>
          <w:rFonts w:ascii="Arial" w:hAnsi="Arial" w:cs="Arial"/>
          <w:b/>
          <w:sz w:val="22"/>
          <w:szCs w:val="22"/>
        </w:rPr>
        <w:t>.) HATÁROZATA</w:t>
      </w:r>
    </w:p>
    <w:p w:rsidR="003314A1" w:rsidRDefault="003314A1" w:rsidP="003314A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</w:t>
      </w:r>
      <w:r w:rsidR="00A96D39">
        <w:rPr>
          <w:rFonts w:ascii="Arial" w:hAnsi="Arial" w:cs="Arial"/>
        </w:rPr>
        <w:t xml:space="preserve">megtárgyalásra és elfogadásra javasolja a Képviselő Testületnek </w:t>
      </w:r>
      <w:r w:rsidR="00A96D39">
        <w:rPr>
          <w:rFonts w:ascii="Arial" w:hAnsi="Arial" w:cs="Arial"/>
          <w:bCs/>
          <w:color w:val="000000"/>
        </w:rPr>
        <w:t>Nagykovácsi Településfejlesztési Koncepciójáról szóló határozati javaslatot.</w:t>
      </w:r>
    </w:p>
    <w:p w:rsidR="003314A1" w:rsidRPr="003945F0" w:rsidRDefault="003314A1" w:rsidP="003314A1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3314A1" w:rsidRDefault="003314A1" w:rsidP="003314A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991985" w:rsidRDefault="00991985" w:rsidP="00991985">
      <w:pPr>
        <w:spacing w:before="120" w:after="120"/>
        <w:jc w:val="both"/>
        <w:rPr>
          <w:rFonts w:ascii="Arial" w:hAnsi="Arial" w:cs="Arial"/>
        </w:rPr>
      </w:pPr>
      <w:r w:rsidRPr="0073458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 w:rsidRPr="00991985">
        <w:rPr>
          <w:rFonts w:ascii="Arial" w:hAnsi="Arial" w:cs="Arial"/>
        </w:rPr>
        <w:t xml:space="preserve"> Most</w:t>
      </w:r>
      <w:r w:rsidRPr="00991985">
        <w:rPr>
          <w:rFonts w:ascii="Arial" w:hAnsi="Arial" w:cs="Arial"/>
          <w:b/>
        </w:rPr>
        <w:t xml:space="preserve"> </w:t>
      </w:r>
      <w:r w:rsidRPr="00991985">
        <w:rPr>
          <w:rFonts w:ascii="Arial" w:hAnsi="Arial" w:cs="Arial"/>
        </w:rPr>
        <w:t>felteszem</w:t>
      </w:r>
      <w:r>
        <w:rPr>
          <w:rFonts w:ascii="Arial" w:hAnsi="Arial" w:cs="Arial"/>
        </w:rPr>
        <w:t xml:space="preserve"> szavazásra az 1. napirendi pont 2. határozati javaslatát, mely az Integrált Településfejlesztési Stratégia elfogadásáról szól. Aki a határozati javaslattal egyetért, kérem, kézfeltartással jelezze.</w:t>
      </w:r>
    </w:p>
    <w:p w:rsidR="00BA7F32" w:rsidRPr="003945F0" w:rsidRDefault="00BA7F32" w:rsidP="00BA7F32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A7F32" w:rsidRPr="00722BD8" w:rsidRDefault="00BA7F32" w:rsidP="00BA7F32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BA7F32" w:rsidRPr="00722BD8" w:rsidRDefault="00BA7F32" w:rsidP="00BA7F3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BA7F32" w:rsidRPr="00722BD8" w:rsidRDefault="00BA7F32" w:rsidP="00BA7F3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17/2015.</w:t>
      </w:r>
      <w:r w:rsidRPr="00106C05">
        <w:rPr>
          <w:rFonts w:ascii="Arial" w:hAnsi="Arial" w:cs="Arial"/>
          <w:b/>
          <w:sz w:val="22"/>
          <w:szCs w:val="22"/>
        </w:rPr>
        <w:t>(I</w:t>
      </w:r>
      <w:r>
        <w:rPr>
          <w:rFonts w:ascii="Arial" w:hAnsi="Arial" w:cs="Arial"/>
          <w:b/>
          <w:sz w:val="22"/>
          <w:szCs w:val="22"/>
        </w:rPr>
        <w:t>II. 16</w:t>
      </w:r>
      <w:r w:rsidRPr="00106C05">
        <w:rPr>
          <w:rFonts w:ascii="Arial" w:hAnsi="Arial" w:cs="Arial"/>
          <w:b/>
          <w:sz w:val="22"/>
          <w:szCs w:val="22"/>
        </w:rPr>
        <w:t>.) HATÁROZATA</w:t>
      </w:r>
    </w:p>
    <w:p w:rsidR="00BA7F32" w:rsidRPr="009B3D0B" w:rsidRDefault="00BA7F32" w:rsidP="00BA7F32">
      <w:pPr>
        <w:rPr>
          <w:rFonts w:ascii="Arial" w:hAnsi="Arial" w:cs="Arial"/>
          <w:b/>
          <w:color w:val="000000"/>
        </w:rPr>
      </w:pPr>
      <w:r w:rsidRPr="00DE2CA0">
        <w:rPr>
          <w:rFonts w:ascii="Arial" w:hAnsi="Arial" w:cs="Arial"/>
          <w:b/>
        </w:rPr>
        <w:t>Tárgy:</w:t>
      </w:r>
      <w:r>
        <w:rPr>
          <w:rFonts w:ascii="Arial" w:hAnsi="Arial" w:cs="Arial"/>
        </w:rPr>
        <w:t xml:space="preserve"> </w:t>
      </w:r>
      <w:r w:rsidRPr="002E5B6E">
        <w:rPr>
          <w:rFonts w:ascii="Arial" w:hAnsi="Arial" w:cs="Arial"/>
          <w:b/>
        </w:rPr>
        <w:t xml:space="preserve">Nagykovácsi </w:t>
      </w:r>
      <w:r>
        <w:rPr>
          <w:rFonts w:ascii="Arial" w:hAnsi="Arial" w:cs="Arial"/>
          <w:b/>
          <w:color w:val="000000"/>
        </w:rPr>
        <w:t>Integrált Településfejlesztési Stratégia elfogadása</w:t>
      </w:r>
    </w:p>
    <w:p w:rsidR="00BA7F32" w:rsidRDefault="00BA7F32" w:rsidP="00BA7F32">
      <w:pPr>
        <w:jc w:val="both"/>
        <w:rPr>
          <w:rFonts w:ascii="Arial" w:hAnsi="Arial" w:cs="Arial"/>
        </w:rPr>
      </w:pPr>
    </w:p>
    <w:p w:rsidR="00BA7F32" w:rsidRDefault="00BA7F32" w:rsidP="00BA7F32">
      <w:pPr>
        <w:jc w:val="both"/>
        <w:rPr>
          <w:rFonts w:ascii="Arial" w:hAnsi="Arial" w:cs="Arial"/>
          <w:bCs/>
          <w:color w:val="000000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</w:t>
      </w:r>
      <w:r>
        <w:rPr>
          <w:rFonts w:ascii="Arial" w:hAnsi="Arial" w:cs="Arial"/>
          <w:bCs/>
          <w:color w:val="000000"/>
        </w:rPr>
        <w:t>Nagykovácsi Integrált Településfejlesztési Stratégiáját.</w:t>
      </w:r>
    </w:p>
    <w:p w:rsidR="00BA7F32" w:rsidRDefault="00BA7F32" w:rsidP="00BA7F3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Az Integrált Településfejlesztési Stratégia jelen határozat mellékletét képezi.</w:t>
      </w:r>
    </w:p>
    <w:p w:rsidR="00BA7F32" w:rsidRDefault="00BA7F32" w:rsidP="00BA7F32">
      <w:pPr>
        <w:jc w:val="both"/>
        <w:rPr>
          <w:rFonts w:ascii="Arial" w:hAnsi="Arial" w:cs="Arial"/>
          <w:bCs/>
          <w:color w:val="000000"/>
        </w:rPr>
      </w:pPr>
    </w:p>
    <w:p w:rsidR="00BA7F32" w:rsidRDefault="00BA7F32" w:rsidP="00BA7F3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Felhatalmazza a Polgármestert, Jegyzőt, Főépítészt a szükséges intézkedések megtételére.</w:t>
      </w:r>
    </w:p>
    <w:p w:rsidR="00BA7F32" w:rsidRDefault="00BA7F32" w:rsidP="00BA7F32">
      <w:pPr>
        <w:jc w:val="both"/>
        <w:rPr>
          <w:rFonts w:ascii="Arial" w:hAnsi="Arial" w:cs="Arial"/>
          <w:bCs/>
          <w:color w:val="000000"/>
        </w:rPr>
      </w:pPr>
    </w:p>
    <w:p w:rsidR="00BA7F32" w:rsidRDefault="00BA7F32" w:rsidP="00BA7F3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Határidő:</w:t>
      </w:r>
      <w:r>
        <w:rPr>
          <w:rFonts w:ascii="Arial" w:hAnsi="Arial" w:cs="Arial"/>
          <w:bCs/>
          <w:color w:val="000000"/>
        </w:rPr>
        <w:t xml:space="preserve"> azonnal</w:t>
      </w:r>
    </w:p>
    <w:p w:rsidR="00BA7F32" w:rsidRPr="00485795" w:rsidRDefault="00BA7F32" w:rsidP="00BA7F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Felelős:</w:t>
      </w:r>
      <w:r>
        <w:rPr>
          <w:rFonts w:ascii="Arial" w:hAnsi="Arial" w:cs="Arial"/>
          <w:bCs/>
          <w:color w:val="000000"/>
        </w:rPr>
        <w:t xml:space="preserve"> PB elnöke</w:t>
      </w:r>
    </w:p>
    <w:p w:rsidR="00BA7F32" w:rsidRDefault="00BA7F32" w:rsidP="00BA7F32">
      <w:pPr>
        <w:rPr>
          <w:rFonts w:ascii="Arial" w:hAnsi="Arial" w:cs="Arial"/>
        </w:rPr>
      </w:pPr>
    </w:p>
    <w:p w:rsidR="00641CF0" w:rsidRDefault="00641CF0" w:rsidP="00641C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</w:t>
      </w:r>
      <w:r w:rsidRPr="006A6421">
        <w:rPr>
          <w:rFonts w:ascii="Arial" w:hAnsi="Arial" w:cs="Arial"/>
          <w:b/>
          <w:u w:val="single"/>
        </w:rPr>
        <w:t>. napirendi pont</w:t>
      </w:r>
      <w:r w:rsidR="004E6B35">
        <w:rPr>
          <w:rFonts w:ascii="Arial" w:hAnsi="Arial" w:cs="Arial"/>
          <w:b/>
          <w:u w:val="single"/>
        </w:rPr>
        <w:t xml:space="preserve"> </w:t>
      </w:r>
    </w:p>
    <w:p w:rsidR="004E6B35" w:rsidRPr="00A96D39" w:rsidRDefault="004E6B35" w:rsidP="009A6D90">
      <w:pPr>
        <w:tabs>
          <w:tab w:val="left" w:pos="567"/>
        </w:tabs>
        <w:spacing w:after="120"/>
        <w:jc w:val="both"/>
        <w:rPr>
          <w:rFonts w:ascii="Arial" w:hAnsi="Arial" w:cs="Arial"/>
          <w:b/>
        </w:rPr>
      </w:pPr>
      <w:r w:rsidRPr="00A96D39">
        <w:rPr>
          <w:rFonts w:ascii="Arial" w:hAnsi="Arial" w:cs="Arial"/>
          <w:b/>
        </w:rPr>
        <w:t>Döntés a 2015. évi Közbeszerzési terv elfogadásáról</w:t>
      </w:r>
    </w:p>
    <w:p w:rsidR="00991985" w:rsidRDefault="00641CF0" w:rsidP="004E6B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5A1D43">
        <w:rPr>
          <w:rFonts w:ascii="Arial" w:hAnsi="Arial" w:cs="Arial"/>
        </w:rPr>
        <w:t xml:space="preserve">: </w:t>
      </w:r>
      <w:r w:rsidR="00991985">
        <w:rPr>
          <w:rFonts w:ascii="Arial" w:hAnsi="Arial" w:cs="Arial"/>
        </w:rPr>
        <w:t>Átadom a szót Jegyző úrnak, hogy ismertesse az előterjesztést.</w:t>
      </w:r>
    </w:p>
    <w:p w:rsidR="00991985" w:rsidRDefault="00991985" w:rsidP="004E6B35">
      <w:pPr>
        <w:spacing w:after="120"/>
        <w:jc w:val="both"/>
        <w:rPr>
          <w:rFonts w:ascii="Arial" w:hAnsi="Arial" w:cs="Arial"/>
        </w:rPr>
      </w:pPr>
      <w:r w:rsidRPr="00991985">
        <w:rPr>
          <w:rFonts w:ascii="Arial" w:hAnsi="Arial" w:cs="Arial"/>
          <w:b/>
          <w:u w:val="single"/>
        </w:rPr>
        <w:lastRenderedPageBreak/>
        <w:t>Papp István jegyző:</w:t>
      </w:r>
      <w:r>
        <w:rPr>
          <w:rFonts w:ascii="Arial" w:hAnsi="Arial" w:cs="Arial"/>
        </w:rPr>
        <w:t xml:space="preserve"> </w:t>
      </w:r>
      <w:r w:rsidRPr="00991985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 bizottság feladata eldönteni a III. Szolgáltatás-megrendelés címszó alatt szereplő hókotrás, illetve étkezdei szolgáltatás esetén a szerződés időtartamát.</w:t>
      </w:r>
    </w:p>
    <w:p w:rsidR="00991985" w:rsidRDefault="00991985" w:rsidP="004E6B35">
      <w:pPr>
        <w:spacing w:after="120"/>
        <w:jc w:val="both"/>
        <w:rPr>
          <w:rFonts w:ascii="Arial" w:hAnsi="Arial" w:cs="Arial"/>
        </w:rPr>
      </w:pPr>
      <w:r w:rsidRPr="00991985"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Véleményem szerint a hókotrás esetében nem kellene előre több évre szerződést kötni.</w:t>
      </w:r>
    </w:p>
    <w:p w:rsidR="00991985" w:rsidRDefault="00991985" w:rsidP="004E6B35">
      <w:pPr>
        <w:spacing w:after="120"/>
        <w:jc w:val="both"/>
        <w:rPr>
          <w:rFonts w:ascii="Arial" w:hAnsi="Arial" w:cs="Arial"/>
        </w:rPr>
      </w:pPr>
      <w:r w:rsidRPr="006B6BB2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Hosszabb időre célszerűbb megkötni a szerződést, mert a közbeszerzés lebonyolítása plusz kiadást jelent. A NATÜ pedig technikailag nem tudja megoldani ezt a feladatot.</w:t>
      </w:r>
    </w:p>
    <w:p w:rsidR="005809E0" w:rsidRPr="005809E0" w:rsidRDefault="005809E0" w:rsidP="004E6B35">
      <w:pPr>
        <w:spacing w:after="120"/>
        <w:jc w:val="both"/>
        <w:rPr>
          <w:rFonts w:ascii="Arial" w:hAnsi="Arial" w:cs="Arial"/>
        </w:rPr>
      </w:pPr>
      <w:r w:rsidRPr="00991985">
        <w:rPr>
          <w:rFonts w:ascii="Arial" w:hAnsi="Arial" w:cs="Arial"/>
          <w:b/>
          <w:u w:val="single"/>
        </w:rPr>
        <w:t>Papp István jegyző: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NATÜ esetében a beruházási igényt is vizsgálni kell. Kb. 30 millió Ft plusz az épület és az alkalmazottak.</w:t>
      </w:r>
    </w:p>
    <w:p w:rsidR="00991985" w:rsidRDefault="00991985" w:rsidP="004E6B35">
      <w:pPr>
        <w:spacing w:after="120"/>
        <w:jc w:val="both"/>
        <w:rPr>
          <w:rFonts w:ascii="Arial" w:hAnsi="Arial" w:cs="Arial"/>
        </w:rPr>
      </w:pPr>
      <w:r w:rsidRPr="00BA7F32">
        <w:rPr>
          <w:rFonts w:ascii="Arial" w:hAnsi="Arial" w:cs="Arial"/>
          <w:b/>
          <w:u w:val="single"/>
        </w:rPr>
        <w:t>Horváthné Holéczi Katalin</w:t>
      </w:r>
      <w:r>
        <w:rPr>
          <w:rFonts w:ascii="Arial" w:hAnsi="Arial" w:cs="Arial"/>
          <w:b/>
          <w:u w:val="single"/>
        </w:rPr>
        <w:t>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Én is az 1 évet preferálnám</w:t>
      </w:r>
      <w:r w:rsidR="00020FDF">
        <w:rPr>
          <w:rFonts w:ascii="Arial" w:hAnsi="Arial" w:cs="Arial"/>
        </w:rPr>
        <w:t>, de fo</w:t>
      </w:r>
      <w:r w:rsidR="005809E0">
        <w:rPr>
          <w:rFonts w:ascii="Arial" w:hAnsi="Arial" w:cs="Arial"/>
        </w:rPr>
        <w:t>n</w:t>
      </w:r>
      <w:r w:rsidR="00020FDF">
        <w:rPr>
          <w:rFonts w:ascii="Arial" w:hAnsi="Arial" w:cs="Arial"/>
        </w:rPr>
        <w:t>tos, hogy mi szerepel a közbeszerzési kiírásban. Mielőtt a közbeszerzés kiírásra kerül, meg kell vizsgálni a feltételeket.</w:t>
      </w:r>
    </w:p>
    <w:p w:rsidR="00020FDF" w:rsidRDefault="00020FDF" w:rsidP="004E6B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Az a probléma, hogy Nagykovácsiban egy olyan vállalkozó van, aki el tudja látni ezt a feladatot.</w:t>
      </w:r>
      <w:r w:rsidR="00B760BE">
        <w:rPr>
          <w:rFonts w:ascii="Arial" w:hAnsi="Arial" w:cs="Arial"/>
        </w:rPr>
        <w:t xml:space="preserve"> Szerintem 3 évre kellene megkötni a szerződést.</w:t>
      </w:r>
    </w:p>
    <w:p w:rsidR="00020FDF" w:rsidRDefault="00020FDF" w:rsidP="004E6B35">
      <w:pPr>
        <w:spacing w:after="120"/>
        <w:jc w:val="both"/>
        <w:rPr>
          <w:rFonts w:ascii="Arial" w:hAnsi="Arial" w:cs="Arial"/>
        </w:rPr>
      </w:pPr>
      <w:r w:rsidRPr="00020FDF">
        <w:rPr>
          <w:rFonts w:ascii="Arial" w:hAnsi="Arial" w:cs="Arial"/>
          <w:b/>
          <w:u w:val="single"/>
        </w:rPr>
        <w:t>Honti Zoltán:</w:t>
      </w:r>
      <w:r>
        <w:rPr>
          <w:rFonts w:ascii="Arial" w:hAnsi="Arial" w:cs="Arial"/>
        </w:rPr>
        <w:t xml:space="preserve"> Be kellene kérni azért más ajánlatokat is, vizsgálni kellene az egyéb körülményeket is, pl. alkalmazottak száma, felhasznált só mennyisége.</w:t>
      </w:r>
    </w:p>
    <w:p w:rsidR="00020FDF" w:rsidRDefault="00020FDF" w:rsidP="004E6B35">
      <w:pPr>
        <w:spacing w:after="120"/>
        <w:jc w:val="both"/>
        <w:rPr>
          <w:rFonts w:ascii="Arial" w:hAnsi="Arial" w:cs="Arial"/>
        </w:rPr>
      </w:pPr>
      <w:proofErr w:type="gramStart"/>
      <w:r w:rsidRPr="00020FDF">
        <w:rPr>
          <w:rFonts w:ascii="Arial" w:hAnsi="Arial" w:cs="Arial"/>
          <w:b/>
          <w:u w:val="single"/>
        </w:rPr>
        <w:t>dr.</w:t>
      </w:r>
      <w:proofErr w:type="gramEnd"/>
      <w:r w:rsidRPr="00020FDF">
        <w:rPr>
          <w:rFonts w:ascii="Arial" w:hAnsi="Arial" w:cs="Arial"/>
          <w:b/>
          <w:u w:val="single"/>
        </w:rPr>
        <w:t xml:space="preserve"> Németh Zsanett aljegyző:</w:t>
      </w:r>
      <w:r w:rsidRPr="006B7E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Tekintettel arra, hogy egy vállalkozó van, aki ezt a feladatot el tudja látni, esetleg érdemes lenne őt mégiscsa</w:t>
      </w:r>
      <w:r w:rsidR="005809E0">
        <w:rPr>
          <w:rFonts w:ascii="Arial" w:hAnsi="Arial" w:cs="Arial"/>
        </w:rPr>
        <w:t>k több évre megbízni, így mivel</w:t>
      </w:r>
      <w:r>
        <w:rPr>
          <w:rFonts w:ascii="Arial" w:hAnsi="Arial" w:cs="Arial"/>
        </w:rPr>
        <w:t xml:space="preserve"> tudna </w:t>
      </w:r>
      <w:r w:rsidR="005809E0">
        <w:rPr>
          <w:rFonts w:ascii="Arial" w:hAnsi="Arial" w:cs="Arial"/>
        </w:rPr>
        <w:t xml:space="preserve">hosszabb távra </w:t>
      </w:r>
      <w:r>
        <w:rPr>
          <w:rFonts w:ascii="Arial" w:hAnsi="Arial" w:cs="Arial"/>
        </w:rPr>
        <w:t>tervez</w:t>
      </w:r>
      <w:r w:rsidR="005809E0">
        <w:rPr>
          <w:rFonts w:ascii="Arial" w:hAnsi="Arial" w:cs="Arial"/>
        </w:rPr>
        <w:t>ni, így talán alacsonyabb áron is vállalná a feladat ellátását.</w:t>
      </w:r>
    </w:p>
    <w:p w:rsidR="005809E0" w:rsidRDefault="005809E0" w:rsidP="004E6B35">
      <w:pPr>
        <w:spacing w:after="120"/>
        <w:jc w:val="both"/>
        <w:rPr>
          <w:rFonts w:ascii="Arial" w:hAnsi="Arial" w:cs="Arial"/>
        </w:rPr>
      </w:pPr>
      <w:r w:rsidRPr="005809E0">
        <w:rPr>
          <w:rFonts w:ascii="Arial" w:hAnsi="Arial" w:cs="Arial"/>
          <w:b/>
          <w:u w:val="single"/>
        </w:rPr>
        <w:t>Dr. Szabó András:</w:t>
      </w:r>
      <w:r w:rsidRPr="006B7EDB">
        <w:rPr>
          <w:rFonts w:ascii="Arial" w:hAnsi="Arial" w:cs="Arial"/>
          <w:b/>
        </w:rPr>
        <w:t xml:space="preserve"> </w:t>
      </w:r>
      <w:r w:rsidR="006B7EDB">
        <w:rPr>
          <w:rFonts w:ascii="Arial" w:hAnsi="Arial" w:cs="Arial"/>
        </w:rPr>
        <w:t xml:space="preserve">Más településről vállalkozót hívni irreális pénzügyileg, </w:t>
      </w:r>
      <w:r w:rsidR="004B1048">
        <w:rPr>
          <w:rFonts w:ascii="Arial" w:hAnsi="Arial" w:cs="Arial"/>
        </w:rPr>
        <w:t xml:space="preserve">a </w:t>
      </w:r>
      <w:r w:rsidR="006B7EDB">
        <w:rPr>
          <w:rFonts w:ascii="Arial" w:hAnsi="Arial" w:cs="Arial"/>
        </w:rPr>
        <w:t>nagykovácsi vállalkozó viszont érdekelt abban, hogy jól végezze a munkáját. Ha hosszabb távra kötjük, adjon kedvezményt.</w:t>
      </w:r>
      <w:r w:rsidR="00B760BE">
        <w:rPr>
          <w:rFonts w:ascii="Arial" w:hAnsi="Arial" w:cs="Arial"/>
        </w:rPr>
        <w:t xml:space="preserve"> Kössük 3 évre a szerződést.</w:t>
      </w:r>
    </w:p>
    <w:p w:rsidR="006B7EDB" w:rsidRDefault="006B7EDB" w:rsidP="004E6B35">
      <w:pPr>
        <w:spacing w:after="120"/>
        <w:jc w:val="both"/>
        <w:rPr>
          <w:rFonts w:ascii="Arial" w:hAnsi="Arial" w:cs="Arial"/>
        </w:rPr>
      </w:pPr>
      <w:r w:rsidRPr="00991985">
        <w:rPr>
          <w:rFonts w:ascii="Arial" w:hAnsi="Arial" w:cs="Arial"/>
          <w:b/>
          <w:u w:val="single"/>
        </w:rPr>
        <w:t>Papp István jegyző:</w:t>
      </w:r>
      <w:r w:rsidRPr="006B7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Majd a szerződés tartalmazza a konkrétumokat. A közbeszerzés kiírásában pedig meg lehet fogalmazni kontroll-lehetőségeket.</w:t>
      </w:r>
    </w:p>
    <w:p w:rsidR="003E2128" w:rsidRDefault="00B760BE" w:rsidP="004E6B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elnök: </w:t>
      </w:r>
      <w:r>
        <w:rPr>
          <w:rFonts w:ascii="Arial" w:hAnsi="Arial" w:cs="Arial"/>
        </w:rPr>
        <w:t>Mivel a bizottság többsége a 3 évet javasolja, a testületnek is ezt fogjuk javasolni. A közétkeztetéssel kapcsolatban is szeretném kérni a véleményeket.</w:t>
      </w:r>
    </w:p>
    <w:p w:rsidR="001D46FC" w:rsidRDefault="00B760BE" w:rsidP="004E6B35">
      <w:pPr>
        <w:spacing w:after="120"/>
        <w:jc w:val="both"/>
        <w:rPr>
          <w:rFonts w:ascii="Arial" w:hAnsi="Arial" w:cs="Arial"/>
        </w:rPr>
      </w:pPr>
      <w:r w:rsidRPr="00B760BE"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Nem tudom támogatni a hosszú időt, mert mi történik, ha rosszul főznek?</w:t>
      </w:r>
    </w:p>
    <w:p w:rsidR="00B760BE" w:rsidRDefault="001D46FC" w:rsidP="004E6B35">
      <w:pPr>
        <w:spacing w:after="120"/>
        <w:jc w:val="both"/>
        <w:rPr>
          <w:rFonts w:ascii="Arial" w:hAnsi="Arial" w:cs="Arial"/>
        </w:rPr>
      </w:pPr>
      <w:r w:rsidRPr="005809E0">
        <w:rPr>
          <w:rFonts w:ascii="Arial" w:hAnsi="Arial" w:cs="Arial"/>
          <w:b/>
          <w:u w:val="single"/>
        </w:rPr>
        <w:t>Dr. Szabó András:</w:t>
      </w:r>
      <w:r w:rsidRPr="00962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szerződésben fogalmazzunk meg minőségi feltételeket, ha ennek nem felelnek meg, akkor nem fizetünk. 2 évet javasolok.</w:t>
      </w:r>
    </w:p>
    <w:p w:rsidR="004E6B35" w:rsidRPr="00355C43" w:rsidRDefault="001D46FC" w:rsidP="004E6B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 w:rsidR="00962379" w:rsidRPr="00962379">
        <w:rPr>
          <w:rFonts w:ascii="Arial" w:hAnsi="Arial" w:cs="Arial"/>
        </w:rPr>
        <w:t xml:space="preserve"> Én azt javaslom, hogy a közétkeztetés tekintetében </w:t>
      </w:r>
      <w:r w:rsidR="00962379">
        <w:rPr>
          <w:rFonts w:ascii="Arial" w:hAnsi="Arial" w:cs="Arial"/>
        </w:rPr>
        <w:t>2 évet javasoljunk.</w:t>
      </w:r>
      <w:r w:rsidR="00924EFB">
        <w:rPr>
          <w:rFonts w:ascii="Arial" w:hAnsi="Arial" w:cs="Arial"/>
        </w:rPr>
        <w:t xml:space="preserve"> Ha nincs további hozzászólás, </w:t>
      </w:r>
      <w:r w:rsidR="004E6B35">
        <w:rPr>
          <w:rFonts w:ascii="Arial" w:hAnsi="Arial" w:cs="Arial"/>
        </w:rPr>
        <w:t>s</w:t>
      </w:r>
      <w:r w:rsidR="004E6B35" w:rsidRPr="00355C43">
        <w:rPr>
          <w:rFonts w:ascii="Arial" w:hAnsi="Arial" w:cs="Arial"/>
        </w:rPr>
        <w:t xml:space="preserve">zavazásra teszem fel a </w:t>
      </w:r>
      <w:r w:rsidR="00924EFB">
        <w:rPr>
          <w:rFonts w:ascii="Arial" w:hAnsi="Arial" w:cs="Arial"/>
        </w:rPr>
        <w:t>határozati javaslatot az elhangzott módosítással. A</w:t>
      </w:r>
      <w:r w:rsidR="004E6B35" w:rsidRPr="00355C43">
        <w:rPr>
          <w:rFonts w:ascii="Arial" w:hAnsi="Arial" w:cs="Arial"/>
        </w:rPr>
        <w:t xml:space="preserve">ki egyetért, kérem, kézfeltartással jelezze. </w:t>
      </w:r>
    </w:p>
    <w:p w:rsidR="00641CF0" w:rsidRPr="003945F0" w:rsidRDefault="00641CF0" w:rsidP="00641CF0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 w:rsidR="00BA7F32">
        <w:rPr>
          <w:rFonts w:ascii="Arial" w:hAnsi="Arial" w:cs="Arial"/>
          <w:b/>
        </w:rPr>
        <w:t>a jelen lévő 5 tagja 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4B1048" w:rsidRDefault="004B1048" w:rsidP="00641CF0">
      <w:pPr>
        <w:jc w:val="center"/>
        <w:rPr>
          <w:rFonts w:ascii="Arial" w:hAnsi="Arial" w:cs="Arial"/>
          <w:b/>
          <w:sz w:val="22"/>
          <w:szCs w:val="22"/>
        </w:rPr>
      </w:pPr>
    </w:p>
    <w:p w:rsidR="004B1048" w:rsidRDefault="004B1048" w:rsidP="00641CF0">
      <w:pPr>
        <w:jc w:val="center"/>
        <w:rPr>
          <w:rFonts w:ascii="Arial" w:hAnsi="Arial" w:cs="Arial"/>
          <w:b/>
          <w:sz w:val="22"/>
          <w:szCs w:val="22"/>
        </w:rPr>
      </w:pPr>
    </w:p>
    <w:p w:rsidR="004B1048" w:rsidRDefault="004B1048" w:rsidP="00641CF0">
      <w:pPr>
        <w:jc w:val="center"/>
        <w:rPr>
          <w:rFonts w:ascii="Arial" w:hAnsi="Arial" w:cs="Arial"/>
          <w:b/>
          <w:sz w:val="22"/>
          <w:szCs w:val="22"/>
        </w:rPr>
      </w:pPr>
    </w:p>
    <w:p w:rsidR="004B1048" w:rsidRDefault="004B1048" w:rsidP="00641CF0">
      <w:pPr>
        <w:jc w:val="center"/>
        <w:rPr>
          <w:rFonts w:ascii="Arial" w:hAnsi="Arial" w:cs="Arial"/>
          <w:b/>
          <w:sz w:val="22"/>
          <w:szCs w:val="22"/>
        </w:rPr>
      </w:pPr>
    </w:p>
    <w:p w:rsidR="004B1048" w:rsidRDefault="004B1048" w:rsidP="00641CF0">
      <w:pPr>
        <w:jc w:val="center"/>
        <w:rPr>
          <w:rFonts w:ascii="Arial" w:hAnsi="Arial" w:cs="Arial"/>
          <w:b/>
          <w:sz w:val="22"/>
          <w:szCs w:val="22"/>
        </w:rPr>
      </w:pPr>
    </w:p>
    <w:p w:rsidR="004B1048" w:rsidRDefault="004B1048" w:rsidP="00641CF0">
      <w:pPr>
        <w:jc w:val="center"/>
        <w:rPr>
          <w:rFonts w:ascii="Arial" w:hAnsi="Arial" w:cs="Arial"/>
          <w:b/>
          <w:sz w:val="22"/>
          <w:szCs w:val="22"/>
        </w:rPr>
      </w:pPr>
    </w:p>
    <w:p w:rsidR="00641CF0" w:rsidRPr="00722BD8" w:rsidRDefault="00641CF0" w:rsidP="00641CF0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lastRenderedPageBreak/>
        <w:t>NAGYKOVÁCSI NAGYKÖZSÉG ÖNKORMÁNYZAT</w:t>
      </w:r>
    </w:p>
    <w:p w:rsidR="00641CF0" w:rsidRPr="00722BD8" w:rsidRDefault="00641CF0" w:rsidP="00641C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641CF0" w:rsidRPr="00722BD8" w:rsidRDefault="00BA7F32" w:rsidP="00641CF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641CF0">
        <w:rPr>
          <w:rFonts w:ascii="Arial" w:hAnsi="Arial" w:cs="Arial"/>
          <w:b/>
          <w:sz w:val="22"/>
          <w:szCs w:val="22"/>
        </w:rPr>
        <w:t>/2015.</w:t>
      </w:r>
      <w:r w:rsidR="00641CF0" w:rsidRPr="00106C05">
        <w:rPr>
          <w:rFonts w:ascii="Arial" w:hAnsi="Arial" w:cs="Arial"/>
          <w:b/>
          <w:sz w:val="22"/>
          <w:szCs w:val="22"/>
        </w:rPr>
        <w:t>(I</w:t>
      </w:r>
      <w:r w:rsidR="00641CF0">
        <w:rPr>
          <w:rFonts w:ascii="Arial" w:hAnsi="Arial" w:cs="Arial"/>
          <w:b/>
          <w:sz w:val="22"/>
          <w:szCs w:val="22"/>
        </w:rPr>
        <w:t>I</w:t>
      </w:r>
      <w:r w:rsidR="004E6B35">
        <w:rPr>
          <w:rFonts w:ascii="Arial" w:hAnsi="Arial" w:cs="Arial"/>
          <w:b/>
          <w:sz w:val="22"/>
          <w:szCs w:val="22"/>
        </w:rPr>
        <w:t>I</w:t>
      </w:r>
      <w:r w:rsidR="00641CF0">
        <w:rPr>
          <w:rFonts w:ascii="Arial" w:hAnsi="Arial" w:cs="Arial"/>
          <w:b/>
          <w:sz w:val="22"/>
          <w:szCs w:val="22"/>
        </w:rPr>
        <w:t>. 16</w:t>
      </w:r>
      <w:r w:rsidR="00641CF0" w:rsidRPr="00106C05">
        <w:rPr>
          <w:rFonts w:ascii="Arial" w:hAnsi="Arial" w:cs="Arial"/>
          <w:b/>
          <w:sz w:val="22"/>
          <w:szCs w:val="22"/>
        </w:rPr>
        <w:t>.) HATÁROZATA</w:t>
      </w:r>
    </w:p>
    <w:p w:rsidR="00BA7F32" w:rsidRPr="005D39DF" w:rsidRDefault="00641CF0" w:rsidP="00BA7F32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>nzügyi és településfejlesztési bizottsága megtárgyalásra és elfogadásra javasolja a Képviselő-testületnek</w:t>
      </w:r>
      <w:r w:rsidRPr="00A20B6C">
        <w:rPr>
          <w:rFonts w:ascii="Arial" w:hAnsi="Arial" w:cs="Arial"/>
        </w:rPr>
        <w:t xml:space="preserve"> </w:t>
      </w:r>
      <w:r w:rsidR="004E6B35">
        <w:rPr>
          <w:rFonts w:ascii="Arial" w:hAnsi="Arial" w:cs="Arial"/>
        </w:rPr>
        <w:t xml:space="preserve">a </w:t>
      </w:r>
      <w:r w:rsidR="004E6B35" w:rsidRPr="000E0D35">
        <w:rPr>
          <w:rFonts w:ascii="Arial" w:hAnsi="Arial" w:cs="Arial"/>
        </w:rPr>
        <w:t>201</w:t>
      </w:r>
      <w:r w:rsidR="004E6B35">
        <w:rPr>
          <w:rFonts w:ascii="Arial" w:hAnsi="Arial" w:cs="Arial"/>
        </w:rPr>
        <w:t>5</w:t>
      </w:r>
      <w:r w:rsidR="004E6B35" w:rsidRPr="000E0D35">
        <w:rPr>
          <w:rFonts w:ascii="Arial" w:hAnsi="Arial" w:cs="Arial"/>
        </w:rPr>
        <w:t xml:space="preserve">. évre </w:t>
      </w:r>
      <w:r w:rsidR="004E6B35" w:rsidRPr="005D39DF">
        <w:rPr>
          <w:rFonts w:ascii="Arial" w:hAnsi="Arial" w:cs="Arial"/>
        </w:rPr>
        <w:t>vo</w:t>
      </w:r>
      <w:r w:rsidR="00BA7F32" w:rsidRPr="005D39DF">
        <w:rPr>
          <w:rFonts w:ascii="Arial" w:hAnsi="Arial" w:cs="Arial"/>
        </w:rPr>
        <w:t>natkozó közbeszerzési tervet azzal, hogy a határozat mellékletében III. Szolgáltatás-megrendelés címszó alatt lévő</w:t>
      </w:r>
    </w:p>
    <w:p w:rsidR="00BA7F32" w:rsidRPr="005D39DF" w:rsidRDefault="00BA7F32" w:rsidP="00BA7F32">
      <w:pPr>
        <w:jc w:val="both"/>
        <w:rPr>
          <w:rFonts w:ascii="Arial" w:hAnsi="Arial" w:cs="Arial"/>
        </w:rPr>
      </w:pPr>
      <w:r w:rsidRPr="005D39DF">
        <w:rPr>
          <w:rFonts w:ascii="Arial" w:hAnsi="Arial" w:cs="Arial"/>
        </w:rPr>
        <w:t>- hókotrás és síkosság mentesítés esetén a szerződés időtartamát 3 évben</w:t>
      </w:r>
    </w:p>
    <w:p w:rsidR="00BA7F32" w:rsidRPr="005D39DF" w:rsidRDefault="00BA7F32" w:rsidP="00BA7F32">
      <w:pPr>
        <w:jc w:val="both"/>
        <w:rPr>
          <w:rFonts w:ascii="Arial" w:hAnsi="Arial" w:cs="Arial"/>
        </w:rPr>
      </w:pPr>
      <w:r w:rsidRPr="005D39DF">
        <w:rPr>
          <w:rFonts w:ascii="Arial" w:hAnsi="Arial" w:cs="Arial"/>
        </w:rPr>
        <w:t xml:space="preserve">- étkezdei szolgáltatás esetén a szerződés időtartamát 2 évben </w:t>
      </w:r>
    </w:p>
    <w:p w:rsidR="00BA7F32" w:rsidRPr="005D39DF" w:rsidRDefault="00BA7F32" w:rsidP="00BA7F32">
      <w:pPr>
        <w:jc w:val="both"/>
        <w:rPr>
          <w:rFonts w:ascii="Arial" w:hAnsi="Arial" w:cs="Arial"/>
        </w:rPr>
      </w:pPr>
      <w:proofErr w:type="gramStart"/>
      <w:r w:rsidRPr="005D39DF">
        <w:rPr>
          <w:rFonts w:ascii="Arial" w:hAnsi="Arial" w:cs="Arial"/>
        </w:rPr>
        <w:t>határozza</w:t>
      </w:r>
      <w:proofErr w:type="gramEnd"/>
      <w:r w:rsidRPr="005D39DF">
        <w:rPr>
          <w:rFonts w:ascii="Arial" w:hAnsi="Arial" w:cs="Arial"/>
        </w:rPr>
        <w:t xml:space="preserve"> meg.</w:t>
      </w:r>
    </w:p>
    <w:p w:rsidR="004E6B35" w:rsidRPr="000E0D35" w:rsidRDefault="004E6B35" w:rsidP="004E6B35">
      <w:pPr>
        <w:jc w:val="both"/>
        <w:rPr>
          <w:rFonts w:ascii="Arial" w:hAnsi="Arial" w:cs="Arial"/>
        </w:rPr>
      </w:pPr>
    </w:p>
    <w:p w:rsidR="00641CF0" w:rsidRPr="003945F0" w:rsidRDefault="00641CF0" w:rsidP="00924EFB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641CF0" w:rsidRPr="003945F0" w:rsidRDefault="00641CF0" w:rsidP="00924EFB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924EFB" w:rsidRDefault="00924EFB" w:rsidP="00970EBD">
      <w:pPr>
        <w:spacing w:after="120"/>
        <w:jc w:val="both"/>
        <w:rPr>
          <w:rFonts w:ascii="Arial" w:hAnsi="Arial" w:cs="Arial"/>
          <w:b/>
          <w:u w:val="single"/>
        </w:rPr>
      </w:pPr>
    </w:p>
    <w:p w:rsidR="00970EBD" w:rsidRDefault="00970EBD" w:rsidP="00924E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</w:t>
      </w:r>
      <w:r w:rsidRPr="002D10D5">
        <w:rPr>
          <w:rFonts w:ascii="Arial" w:hAnsi="Arial" w:cs="Arial"/>
          <w:b/>
          <w:u w:val="single"/>
        </w:rPr>
        <w:t>. napirendi pont</w:t>
      </w:r>
      <w:r>
        <w:rPr>
          <w:rFonts w:ascii="Arial" w:hAnsi="Arial" w:cs="Arial"/>
          <w:b/>
        </w:rPr>
        <w:t xml:space="preserve">: </w:t>
      </w:r>
    </w:p>
    <w:p w:rsidR="007F3632" w:rsidRPr="00A96D39" w:rsidRDefault="007F3632" w:rsidP="00924EFB">
      <w:pPr>
        <w:tabs>
          <w:tab w:val="left" w:pos="567"/>
        </w:tabs>
        <w:jc w:val="both"/>
        <w:rPr>
          <w:rFonts w:ascii="Arial" w:hAnsi="Arial" w:cs="Arial"/>
          <w:bCs/>
          <w:u w:val="single"/>
        </w:rPr>
      </w:pPr>
      <w:r w:rsidRPr="00A96D39">
        <w:rPr>
          <w:rFonts w:ascii="Arial" w:hAnsi="Arial" w:cs="Arial"/>
          <w:b/>
        </w:rPr>
        <w:t>Javaslat a Fővárosi Agglomeráció Önkormányzati Társulás Társulási Megállapodása módosításának elfogadására</w:t>
      </w:r>
    </w:p>
    <w:p w:rsidR="007F3632" w:rsidRDefault="00970EBD" w:rsidP="00924E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5A1D43">
        <w:rPr>
          <w:rFonts w:ascii="Arial" w:hAnsi="Arial" w:cs="Arial"/>
        </w:rPr>
        <w:t xml:space="preserve">: </w:t>
      </w:r>
      <w:r w:rsidR="00924EFB">
        <w:rPr>
          <w:rFonts w:ascii="Arial" w:hAnsi="Arial" w:cs="Arial"/>
        </w:rPr>
        <w:t>Átadom a szót Papp István jegyző úrnak, hogy röviden ismertesse az előterjesztést.</w:t>
      </w:r>
    </w:p>
    <w:p w:rsidR="00924EFB" w:rsidRDefault="00924EFB" w:rsidP="00924EFB">
      <w:pPr>
        <w:spacing w:before="120"/>
        <w:jc w:val="both"/>
        <w:rPr>
          <w:rFonts w:ascii="Arial" w:hAnsi="Arial" w:cs="Arial"/>
          <w:i/>
        </w:rPr>
      </w:pPr>
      <w:r w:rsidRPr="00924EFB">
        <w:rPr>
          <w:rFonts w:ascii="Arial" w:hAnsi="Arial" w:cs="Arial"/>
          <w:b/>
          <w:u w:val="single"/>
        </w:rPr>
        <w:t>Papp István jegyző:</w:t>
      </w:r>
      <w:r w:rsidRPr="00924EFB">
        <w:rPr>
          <w:rFonts w:ascii="Arial" w:hAnsi="Arial" w:cs="Arial"/>
          <w:b/>
        </w:rPr>
        <w:t xml:space="preserve"> </w:t>
      </w:r>
      <w:r w:rsidRPr="00924EFB">
        <w:rPr>
          <w:rFonts w:ascii="Arial" w:hAnsi="Arial" w:cs="Arial"/>
          <w:i/>
        </w:rPr>
        <w:t>Ismertette az előterjesztést.</w:t>
      </w:r>
    </w:p>
    <w:p w:rsidR="00637715" w:rsidRDefault="00924EFB" w:rsidP="00924E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Amennyiben nincs hozzászólás, f</w:t>
      </w:r>
      <w:r w:rsidR="00970EBD">
        <w:rPr>
          <w:rFonts w:ascii="Arial" w:hAnsi="Arial" w:cs="Arial"/>
        </w:rPr>
        <w:t>elteszem sza</w:t>
      </w:r>
      <w:r w:rsidR="00B04CB9">
        <w:rPr>
          <w:rFonts w:ascii="Arial" w:hAnsi="Arial" w:cs="Arial"/>
        </w:rPr>
        <w:t>vazásra a 3</w:t>
      </w:r>
      <w:r>
        <w:rPr>
          <w:rFonts w:ascii="Arial" w:hAnsi="Arial" w:cs="Arial"/>
        </w:rPr>
        <w:t>. napirendi pont határozati javaslatát. Aki a</w:t>
      </w:r>
      <w:r w:rsidR="00970EBD">
        <w:rPr>
          <w:rFonts w:ascii="Arial" w:hAnsi="Arial" w:cs="Arial"/>
        </w:rPr>
        <w:t xml:space="preserve"> határozati javaslattal egyetért, kérem, kézfeltartással jelezze.</w:t>
      </w:r>
      <w:r w:rsidR="00637715" w:rsidRPr="00637715">
        <w:rPr>
          <w:rFonts w:ascii="Arial" w:hAnsi="Arial" w:cs="Arial"/>
        </w:rPr>
        <w:t xml:space="preserve"> </w:t>
      </w:r>
    </w:p>
    <w:p w:rsidR="00924EFB" w:rsidRPr="00D1730D" w:rsidRDefault="00924EFB" w:rsidP="00924EFB">
      <w:pPr>
        <w:spacing w:before="120"/>
        <w:jc w:val="both"/>
        <w:rPr>
          <w:rFonts w:ascii="Arial" w:hAnsi="Arial" w:cs="Arial"/>
          <w:i/>
        </w:rPr>
      </w:pPr>
    </w:p>
    <w:p w:rsidR="00970EBD" w:rsidRPr="003945F0" w:rsidRDefault="00970EBD" w:rsidP="00970EB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B1040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tagja </w:t>
      </w:r>
      <w:r w:rsidR="00B1040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7F3632" w:rsidRDefault="007F3632" w:rsidP="00970EBD">
      <w:pPr>
        <w:jc w:val="center"/>
        <w:rPr>
          <w:rFonts w:ascii="Arial" w:hAnsi="Arial" w:cs="Arial"/>
          <w:b/>
          <w:sz w:val="22"/>
          <w:szCs w:val="22"/>
        </w:rPr>
      </w:pPr>
    </w:p>
    <w:p w:rsidR="00970EBD" w:rsidRPr="00722BD8" w:rsidRDefault="00970EBD" w:rsidP="00970EBD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970EBD" w:rsidRPr="00722BD8" w:rsidRDefault="00970EBD" w:rsidP="00970EB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970EBD" w:rsidRPr="00722BD8" w:rsidRDefault="00B10406" w:rsidP="00970EB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970EBD">
        <w:rPr>
          <w:rFonts w:ascii="Arial" w:hAnsi="Arial" w:cs="Arial"/>
          <w:b/>
          <w:sz w:val="22"/>
          <w:szCs w:val="22"/>
        </w:rPr>
        <w:t>/2015.</w:t>
      </w:r>
      <w:r w:rsidR="00970EBD" w:rsidRPr="00106C05">
        <w:rPr>
          <w:rFonts w:ascii="Arial" w:hAnsi="Arial" w:cs="Arial"/>
          <w:b/>
          <w:sz w:val="22"/>
          <w:szCs w:val="22"/>
        </w:rPr>
        <w:t>(I</w:t>
      </w:r>
      <w:r w:rsidR="007F3632">
        <w:rPr>
          <w:rFonts w:ascii="Arial" w:hAnsi="Arial" w:cs="Arial"/>
          <w:b/>
          <w:sz w:val="22"/>
          <w:szCs w:val="22"/>
        </w:rPr>
        <w:t>I</w:t>
      </w:r>
      <w:r w:rsidR="00970EBD">
        <w:rPr>
          <w:rFonts w:ascii="Arial" w:hAnsi="Arial" w:cs="Arial"/>
          <w:b/>
          <w:sz w:val="22"/>
          <w:szCs w:val="22"/>
        </w:rPr>
        <w:t>I. 16</w:t>
      </w:r>
      <w:r w:rsidR="00970EBD" w:rsidRPr="00106C05">
        <w:rPr>
          <w:rFonts w:ascii="Arial" w:hAnsi="Arial" w:cs="Arial"/>
          <w:b/>
          <w:sz w:val="22"/>
          <w:szCs w:val="22"/>
        </w:rPr>
        <w:t>.) HATÁROZATA</w:t>
      </w:r>
    </w:p>
    <w:p w:rsidR="007F3632" w:rsidRPr="002A1C2B" w:rsidRDefault="00970EBD" w:rsidP="007F3632">
      <w:pPr>
        <w:ind w:left="57" w:right="57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</w:t>
      </w:r>
      <w:r w:rsidR="007F3632" w:rsidRPr="002A1C2B">
        <w:rPr>
          <w:rFonts w:ascii="Arial" w:hAnsi="Arial" w:cs="Arial"/>
        </w:rPr>
        <w:t>a Fővárosi Agglomeráció Önkormányzati Társulás Társulási Megállapodásán a 7/2015. (II.26.) sz. Társulási Tanácsi határozattal átvezetett módosításo</w:t>
      </w:r>
      <w:r w:rsidR="007F3632">
        <w:rPr>
          <w:rFonts w:ascii="Arial" w:hAnsi="Arial" w:cs="Arial"/>
        </w:rPr>
        <w:t>król</w:t>
      </w:r>
      <w:r w:rsidR="007F3632" w:rsidRPr="002A1C2B">
        <w:rPr>
          <w:rFonts w:ascii="Arial" w:hAnsi="Arial" w:cs="Arial"/>
        </w:rPr>
        <w:t xml:space="preserve">, </w:t>
      </w:r>
      <w:r w:rsidR="00AC020E">
        <w:rPr>
          <w:rFonts w:ascii="Arial" w:hAnsi="Arial" w:cs="Arial"/>
        </w:rPr>
        <w:t>és</w:t>
      </w:r>
      <w:r w:rsidR="007F3632" w:rsidRPr="002A1C2B">
        <w:rPr>
          <w:rFonts w:ascii="Arial" w:hAnsi="Arial" w:cs="Arial"/>
        </w:rPr>
        <w:t xml:space="preserve"> az Egységes Szerkezetű Tá</w:t>
      </w:r>
      <w:r w:rsidR="00AC020E">
        <w:rPr>
          <w:rFonts w:ascii="Arial" w:hAnsi="Arial" w:cs="Arial"/>
        </w:rPr>
        <w:t>rsulási Megállapodás</w:t>
      </w:r>
      <w:r w:rsidR="007F3632">
        <w:rPr>
          <w:rFonts w:ascii="Arial" w:hAnsi="Arial" w:cs="Arial"/>
        </w:rPr>
        <w:t xml:space="preserve"> jóváhagyásáról szóló határozati javaslatot.</w:t>
      </w:r>
    </w:p>
    <w:p w:rsidR="00B10406" w:rsidRDefault="00B10406" w:rsidP="004B1048">
      <w:pPr>
        <w:jc w:val="both"/>
        <w:rPr>
          <w:rFonts w:ascii="Arial" w:hAnsi="Arial" w:cs="Arial"/>
          <w:b/>
        </w:rPr>
      </w:pPr>
    </w:p>
    <w:p w:rsidR="00970EBD" w:rsidRPr="003945F0" w:rsidRDefault="00970EBD" w:rsidP="004B1048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970EBD" w:rsidRPr="003945F0" w:rsidRDefault="00970EBD" w:rsidP="004B1048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4B1048" w:rsidRDefault="004B1048" w:rsidP="00B04CB9">
      <w:pPr>
        <w:jc w:val="both"/>
        <w:rPr>
          <w:rFonts w:ascii="Arial" w:hAnsi="Arial" w:cs="Arial"/>
          <w:i/>
        </w:rPr>
      </w:pPr>
    </w:p>
    <w:p w:rsidR="00AC020E" w:rsidRPr="00924EFB" w:rsidRDefault="00924EFB" w:rsidP="00B04CB9">
      <w:pPr>
        <w:jc w:val="both"/>
        <w:rPr>
          <w:rFonts w:ascii="Arial" w:hAnsi="Arial" w:cs="Arial"/>
          <w:i/>
        </w:rPr>
      </w:pPr>
      <w:r w:rsidRPr="00924EFB">
        <w:rPr>
          <w:rFonts w:ascii="Arial" w:hAnsi="Arial" w:cs="Arial"/>
          <w:i/>
        </w:rPr>
        <w:t>Dr. Szabó András elment, a továbbiakban a jelenlévő bizottsági tagok száma 4.</w:t>
      </w:r>
    </w:p>
    <w:p w:rsidR="00924EFB" w:rsidRDefault="00924EFB" w:rsidP="00B04CB9">
      <w:pPr>
        <w:jc w:val="both"/>
        <w:rPr>
          <w:rFonts w:ascii="Arial" w:hAnsi="Arial" w:cs="Arial"/>
          <w:b/>
          <w:u w:val="single"/>
        </w:rPr>
      </w:pPr>
    </w:p>
    <w:p w:rsidR="004B1048" w:rsidRDefault="004B1048" w:rsidP="00B04CB9">
      <w:pPr>
        <w:jc w:val="both"/>
        <w:rPr>
          <w:rFonts w:ascii="Arial" w:hAnsi="Arial" w:cs="Arial"/>
          <w:b/>
          <w:u w:val="single"/>
        </w:rPr>
      </w:pPr>
    </w:p>
    <w:p w:rsidR="004B1048" w:rsidRDefault="004B1048" w:rsidP="00B04CB9">
      <w:pPr>
        <w:jc w:val="both"/>
        <w:rPr>
          <w:rFonts w:ascii="Arial" w:hAnsi="Arial" w:cs="Arial"/>
          <w:b/>
          <w:u w:val="single"/>
        </w:rPr>
      </w:pPr>
    </w:p>
    <w:p w:rsidR="004B1048" w:rsidRDefault="004B1048" w:rsidP="00B04CB9">
      <w:pPr>
        <w:jc w:val="both"/>
        <w:rPr>
          <w:rFonts w:ascii="Arial" w:hAnsi="Arial" w:cs="Arial"/>
          <w:b/>
          <w:u w:val="single"/>
        </w:rPr>
      </w:pPr>
    </w:p>
    <w:p w:rsidR="004B1048" w:rsidRDefault="004B1048" w:rsidP="00B04CB9">
      <w:pPr>
        <w:jc w:val="both"/>
        <w:rPr>
          <w:rFonts w:ascii="Arial" w:hAnsi="Arial" w:cs="Arial"/>
          <w:b/>
          <w:u w:val="single"/>
        </w:rPr>
      </w:pPr>
    </w:p>
    <w:p w:rsidR="004B1048" w:rsidRDefault="004B1048" w:rsidP="00B04CB9">
      <w:pPr>
        <w:jc w:val="both"/>
        <w:rPr>
          <w:rFonts w:ascii="Arial" w:hAnsi="Arial" w:cs="Arial"/>
          <w:b/>
          <w:u w:val="single"/>
        </w:rPr>
      </w:pPr>
    </w:p>
    <w:p w:rsidR="00B04CB9" w:rsidRDefault="00B04CB9" w:rsidP="00B0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4</w:t>
      </w:r>
      <w:r w:rsidRPr="002D10D5">
        <w:rPr>
          <w:rFonts w:ascii="Arial" w:hAnsi="Arial" w:cs="Arial"/>
          <w:b/>
          <w:u w:val="single"/>
        </w:rPr>
        <w:t>. napirendi pont</w:t>
      </w:r>
    </w:p>
    <w:p w:rsidR="00A37191" w:rsidRPr="00A96D39" w:rsidRDefault="00A37191" w:rsidP="00A37191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 w:rsidRPr="00A96D39">
        <w:rPr>
          <w:rFonts w:ascii="Arial" w:hAnsi="Arial" w:cs="Arial"/>
          <w:b/>
        </w:rPr>
        <w:t>Döntés a Nagykovácsi belterület 4561/2. hrsz. alatt nyilvántartott ingatlanon „Nagykovácsi Teniszcentrum” kialakításának elvi lehetőségéről</w:t>
      </w:r>
    </w:p>
    <w:p w:rsidR="00B444B4" w:rsidRPr="00B444B4" w:rsidRDefault="00B04CB9" w:rsidP="00B444B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5A1D43">
        <w:rPr>
          <w:rFonts w:ascii="Arial" w:hAnsi="Arial" w:cs="Arial"/>
        </w:rPr>
        <w:t xml:space="preserve">: </w:t>
      </w:r>
      <w:r w:rsidR="00924EFB">
        <w:rPr>
          <w:rFonts w:ascii="Arial" w:hAnsi="Arial" w:cs="Arial"/>
        </w:rPr>
        <w:t>Ezt a napirendi pontot a</w:t>
      </w:r>
      <w:r w:rsidR="00B444B4">
        <w:rPr>
          <w:rFonts w:ascii="Arial" w:hAnsi="Arial" w:cs="Arial"/>
        </w:rPr>
        <w:t>z</w:t>
      </w:r>
      <w:r w:rsidR="00924EFB">
        <w:rPr>
          <w:rFonts w:ascii="Arial" w:hAnsi="Arial" w:cs="Arial"/>
        </w:rPr>
        <w:t xml:space="preserve"> Oktatási bizottság tárgyalta, ahol megjelentek a vállalkozók is.</w:t>
      </w:r>
      <w:r w:rsidR="00B444B4">
        <w:rPr>
          <w:rFonts w:ascii="Arial" w:hAnsi="Arial" w:cs="Arial"/>
        </w:rPr>
        <w:t xml:space="preserve"> Hangsúlyozni kell, hogy ebben az esetben a testületnek csak elvi döntést kell hoznia. Ezt követően kerül majd sor a részletek megtárgyalására, a szerződéses feltételek kialakítására.</w:t>
      </w:r>
      <w:r w:rsidR="00B444B4" w:rsidRPr="00B444B4">
        <w:rPr>
          <w:rFonts w:ascii="Arial" w:hAnsi="Arial" w:cs="Arial"/>
        </w:rPr>
        <w:t xml:space="preserve"> A</w:t>
      </w:r>
      <w:r w:rsidR="00143E0F">
        <w:rPr>
          <w:rFonts w:ascii="Arial" w:hAnsi="Arial" w:cs="Arial"/>
        </w:rPr>
        <w:t>z Oktatási</w:t>
      </w:r>
      <w:r w:rsidR="00B444B4" w:rsidRPr="00B444B4">
        <w:rPr>
          <w:rFonts w:ascii="Arial" w:hAnsi="Arial" w:cs="Arial"/>
        </w:rPr>
        <w:t xml:space="preserve"> bizottság támogatta az ötletet</w:t>
      </w:r>
      <w:r w:rsidR="00143E0F">
        <w:rPr>
          <w:rFonts w:ascii="Arial" w:hAnsi="Arial" w:cs="Arial"/>
        </w:rPr>
        <w:t>, csak a</w:t>
      </w:r>
      <w:r w:rsidR="00B444B4" w:rsidRPr="00B444B4">
        <w:rPr>
          <w:rFonts w:ascii="Arial" w:hAnsi="Arial" w:cs="Arial"/>
        </w:rPr>
        <w:t>nnyi kiegészítést tett, hogy bizonyos szempontokra feltétlenül figyelmet kell fordítani a megállapodás megkötésekor. Mivel a jelzett terület a református templom mellett helyezkedik el, mindenképpen gondoskodni kell arról, hogy például fásítással takarást biztosítsanak a sportlétesítménynek. Másrészt, hogy istentisztelet alatt ne legyen használható a sportpálya.</w:t>
      </w:r>
    </w:p>
    <w:p w:rsidR="00924EFB" w:rsidRDefault="00143E0F" w:rsidP="00B04CB9">
      <w:pPr>
        <w:spacing w:after="120"/>
        <w:jc w:val="both"/>
        <w:rPr>
          <w:rFonts w:ascii="Arial" w:hAnsi="Arial" w:cs="Arial"/>
        </w:rPr>
      </w:pPr>
      <w:r w:rsidRPr="00BA7F32">
        <w:rPr>
          <w:rFonts w:ascii="Arial" w:hAnsi="Arial" w:cs="Arial"/>
          <w:b/>
          <w:u w:val="single"/>
        </w:rPr>
        <w:t>Horváthné Holéczi Katalin</w:t>
      </w:r>
      <w:r>
        <w:rPr>
          <w:rFonts w:ascii="Arial" w:hAnsi="Arial" w:cs="Arial"/>
          <w:b/>
          <w:u w:val="single"/>
        </w:rPr>
        <w:t>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szerződés megkötése előtt oda kell figyelni arra mindenképpen, hogy ha ennyi kedvezményt biztosítanak, akkor mi a biztosíték arra, hogy a vállalkozás sikeres lesz. Mindenképpen be kell kérni az üzleti tervet.</w:t>
      </w:r>
    </w:p>
    <w:p w:rsidR="00143E0F" w:rsidRDefault="00143E0F" w:rsidP="00B04CB9">
      <w:pPr>
        <w:spacing w:after="120"/>
        <w:jc w:val="both"/>
        <w:rPr>
          <w:rFonts w:ascii="Arial" w:hAnsi="Arial" w:cs="Arial"/>
        </w:rPr>
      </w:pPr>
      <w:r w:rsidRPr="006B6BB2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feltételeket majd a szerződés tartalmazza, de arról is majd a testület fog dönteni.</w:t>
      </w:r>
    </w:p>
    <w:p w:rsidR="00143E0F" w:rsidRPr="00143E0F" w:rsidRDefault="00143E0F" w:rsidP="00B04CB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Köszönöm. Amennyiben nincs több felvetés, szavazásra teszem fel a napirendhez tartozó határozati javaslatot.</w:t>
      </w:r>
    </w:p>
    <w:p w:rsidR="00B04CB9" w:rsidRPr="003945F0" w:rsidRDefault="00B04CB9" w:rsidP="00B04CB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143E0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tagja </w:t>
      </w:r>
      <w:r w:rsidR="00B1040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="00B10406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="00143E0F">
        <w:rPr>
          <w:rFonts w:ascii="Arial" w:hAnsi="Arial" w:cs="Arial"/>
          <w:b/>
        </w:rPr>
        <w:t xml:space="preserve">nélkül </w:t>
      </w:r>
      <w:r w:rsidRPr="003945F0">
        <w:rPr>
          <w:rFonts w:ascii="Arial" w:hAnsi="Arial" w:cs="Arial"/>
          <w:b/>
        </w:rPr>
        <w:t>az alábbi határozatot hozta:</w:t>
      </w:r>
    </w:p>
    <w:p w:rsidR="00B04CB9" w:rsidRPr="00722BD8" w:rsidRDefault="00B04CB9" w:rsidP="00B04CB9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B04CB9" w:rsidRPr="00722BD8" w:rsidRDefault="00B04CB9" w:rsidP="00B04CB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B04CB9" w:rsidRPr="00722BD8" w:rsidRDefault="00B10406" w:rsidP="00B04CB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B04CB9">
        <w:rPr>
          <w:rFonts w:ascii="Arial" w:hAnsi="Arial" w:cs="Arial"/>
          <w:b/>
          <w:sz w:val="22"/>
          <w:szCs w:val="22"/>
        </w:rPr>
        <w:t>/2015.</w:t>
      </w:r>
      <w:r w:rsidR="00B04CB9" w:rsidRPr="00106C05">
        <w:rPr>
          <w:rFonts w:ascii="Arial" w:hAnsi="Arial" w:cs="Arial"/>
          <w:b/>
          <w:sz w:val="22"/>
          <w:szCs w:val="22"/>
        </w:rPr>
        <w:t>(I</w:t>
      </w:r>
      <w:r w:rsidR="00A37191">
        <w:rPr>
          <w:rFonts w:ascii="Arial" w:hAnsi="Arial" w:cs="Arial"/>
          <w:b/>
          <w:sz w:val="22"/>
          <w:szCs w:val="22"/>
        </w:rPr>
        <w:t>I</w:t>
      </w:r>
      <w:r w:rsidR="00B04CB9">
        <w:rPr>
          <w:rFonts w:ascii="Arial" w:hAnsi="Arial" w:cs="Arial"/>
          <w:b/>
          <w:sz w:val="22"/>
          <w:szCs w:val="22"/>
        </w:rPr>
        <w:t>I. 16</w:t>
      </w:r>
      <w:r w:rsidR="00B04CB9" w:rsidRPr="00106C05">
        <w:rPr>
          <w:rFonts w:ascii="Arial" w:hAnsi="Arial" w:cs="Arial"/>
          <w:b/>
          <w:sz w:val="22"/>
          <w:szCs w:val="22"/>
        </w:rPr>
        <w:t>.) HATÁROZATA</w:t>
      </w:r>
    </w:p>
    <w:p w:rsidR="00976235" w:rsidRDefault="00B04CB9" w:rsidP="00976235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>nzügyi és településfejlesztési bizottsága megtárgyalásra és elfogadásra javasolja a Képviselő-testületnek</w:t>
      </w:r>
      <w:r w:rsidRPr="00A20B6C">
        <w:rPr>
          <w:rFonts w:ascii="Arial" w:hAnsi="Arial" w:cs="Arial"/>
        </w:rPr>
        <w:t xml:space="preserve"> </w:t>
      </w:r>
      <w:r w:rsidR="00976235">
        <w:rPr>
          <w:rFonts w:ascii="Arial" w:hAnsi="Arial" w:cs="Arial"/>
        </w:rPr>
        <w:t>a Nagykovácsi belterület 4561/2. hrsz. alatt nyilvántartott ingatlanon kialakítandó „Nagykovácsi Teniszcentrum” megvalósításának elvi szintű támogatására vonatkozó határozati javaslatot.</w:t>
      </w:r>
    </w:p>
    <w:p w:rsidR="00B04CB9" w:rsidRPr="003945F0" w:rsidRDefault="00B04CB9" w:rsidP="004B10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B04CB9" w:rsidRPr="003945F0" w:rsidRDefault="00B04CB9" w:rsidP="004B1048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4B1048" w:rsidRDefault="004B1048" w:rsidP="001A3CC6">
      <w:pPr>
        <w:jc w:val="both"/>
        <w:rPr>
          <w:rFonts w:ascii="Arial" w:hAnsi="Arial" w:cs="Arial"/>
          <w:b/>
          <w:u w:val="single"/>
        </w:rPr>
      </w:pPr>
    </w:p>
    <w:p w:rsidR="001A3CC6" w:rsidRDefault="001A3CC6" w:rsidP="001A3C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5</w:t>
      </w:r>
      <w:r w:rsidRPr="00DF09C6">
        <w:rPr>
          <w:rFonts w:ascii="Arial" w:hAnsi="Arial" w:cs="Arial"/>
          <w:b/>
          <w:u w:val="single"/>
        </w:rPr>
        <w:t>. napirendi pont</w:t>
      </w:r>
    </w:p>
    <w:p w:rsidR="00BE3BE1" w:rsidRPr="00A96D39" w:rsidRDefault="00BE3BE1" w:rsidP="00BE3BE1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 w:rsidRPr="00A96D39">
        <w:rPr>
          <w:rFonts w:ascii="Arial" w:hAnsi="Arial" w:cs="Arial"/>
          <w:b/>
        </w:rPr>
        <w:t>Döntés a Buda-Cash Brókerház megszűnése miatt nehéz anyagi helyzetbe került önkormányzatok támogatásáról</w:t>
      </w:r>
    </w:p>
    <w:p w:rsidR="00143E0F" w:rsidRDefault="00BE3BE1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</w:t>
      </w:r>
      <w:r w:rsidRPr="005A1D43">
        <w:rPr>
          <w:rFonts w:ascii="Arial" w:hAnsi="Arial" w:cs="Arial"/>
        </w:rPr>
        <w:t>:</w:t>
      </w:r>
      <w:r w:rsidR="00143E0F">
        <w:rPr>
          <w:rFonts w:ascii="Arial" w:hAnsi="Arial" w:cs="Arial"/>
        </w:rPr>
        <w:t xml:space="preserve"> Véleményem szerint a 100.000 Ft támogatás kevés. Meg kellene kérdezni erről a szomszéd településeket.</w:t>
      </w:r>
    </w:p>
    <w:p w:rsidR="00143E0F" w:rsidRDefault="00143E0F" w:rsidP="001A3CC6">
      <w:pPr>
        <w:spacing w:after="120"/>
        <w:jc w:val="both"/>
        <w:rPr>
          <w:rFonts w:ascii="Arial" w:hAnsi="Arial" w:cs="Arial"/>
        </w:rPr>
      </w:pPr>
      <w:r w:rsidRPr="006B6BB2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környező települések még nem tűzték napirendre ezt a kérdést, de az is lehetséges, hogy nem is viszik testület elé ezt a kérdést. Ezért nem tudjuk, hogy más település mennyi támogatást ad. </w:t>
      </w:r>
    </w:p>
    <w:p w:rsidR="00322CFA" w:rsidRPr="00143E0F" w:rsidRDefault="00322CFA" w:rsidP="001A3CC6">
      <w:pPr>
        <w:spacing w:after="120"/>
        <w:jc w:val="both"/>
        <w:rPr>
          <w:rFonts w:ascii="Arial" w:hAnsi="Arial" w:cs="Arial"/>
        </w:rPr>
      </w:pPr>
      <w:r w:rsidRPr="00322CFA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Itt egy jelképes támogatásról van szó, van </w:t>
      </w:r>
      <w:r w:rsidR="00540740">
        <w:rPr>
          <w:rFonts w:ascii="Arial" w:hAnsi="Arial" w:cs="Arial"/>
        </w:rPr>
        <w:t>háromezer-kétszáz</w:t>
      </w:r>
      <w:r>
        <w:rPr>
          <w:rFonts w:ascii="Arial" w:hAnsi="Arial" w:cs="Arial"/>
        </w:rPr>
        <w:t xml:space="preserve"> önkormányzat, ha mindegyik egy ekkora összeget átutal, az is segítség.</w:t>
      </w:r>
    </w:p>
    <w:p w:rsidR="001A3CC6" w:rsidRDefault="00322CFA" w:rsidP="001A3CC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Tegzes Endre elnök</w:t>
      </w:r>
      <w:r w:rsidRPr="004B1048">
        <w:rPr>
          <w:rFonts w:ascii="Arial" w:hAnsi="Arial" w:cs="Arial"/>
          <w:b/>
        </w:rPr>
        <w:t xml:space="preserve">: </w:t>
      </w:r>
      <w:r w:rsidR="004B1048" w:rsidRPr="004B1048">
        <w:rPr>
          <w:rFonts w:ascii="Arial" w:hAnsi="Arial" w:cs="Arial"/>
        </w:rPr>
        <w:t>Ha t</w:t>
      </w:r>
      <w:r w:rsidRPr="004B1048">
        <w:rPr>
          <w:rFonts w:ascii="Arial" w:hAnsi="Arial" w:cs="Arial"/>
        </w:rPr>
        <w:t>ovábbi</w:t>
      </w:r>
      <w:r>
        <w:rPr>
          <w:rFonts w:ascii="Arial" w:hAnsi="Arial" w:cs="Arial"/>
        </w:rPr>
        <w:t xml:space="preserve"> hozzászólás nincs, f</w:t>
      </w:r>
      <w:r w:rsidR="001A3CC6">
        <w:rPr>
          <w:rFonts w:ascii="Arial" w:hAnsi="Arial" w:cs="Arial"/>
        </w:rPr>
        <w:t>elteszem sz</w:t>
      </w:r>
      <w:r w:rsidR="00013604">
        <w:rPr>
          <w:rFonts w:ascii="Arial" w:hAnsi="Arial" w:cs="Arial"/>
        </w:rPr>
        <w:t>avazásra a</w:t>
      </w:r>
      <w:r>
        <w:rPr>
          <w:rFonts w:ascii="Arial" w:hAnsi="Arial" w:cs="Arial"/>
        </w:rPr>
        <w:t xml:space="preserve"> napirendi ponthoz tartozó határozati javaslatot. A</w:t>
      </w:r>
      <w:r w:rsidR="001A3CC6">
        <w:rPr>
          <w:rFonts w:ascii="Arial" w:hAnsi="Arial" w:cs="Arial"/>
        </w:rPr>
        <w:t>ki a határozati javaslattal egyetért, kérem, kézfeltartással jelezze.</w:t>
      </w:r>
    </w:p>
    <w:p w:rsidR="001A3CC6" w:rsidRPr="003945F0" w:rsidRDefault="001A3CC6" w:rsidP="001A3CC6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322CF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tagja </w:t>
      </w:r>
      <w:r w:rsidR="00B1040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 w:rsidR="00B10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="00322CFA">
        <w:rPr>
          <w:rFonts w:ascii="Arial" w:hAnsi="Arial" w:cs="Arial"/>
          <w:b/>
        </w:rPr>
        <w:t>nélkül</w:t>
      </w:r>
      <w:r w:rsidRPr="003945F0">
        <w:rPr>
          <w:rFonts w:ascii="Arial" w:hAnsi="Arial" w:cs="Arial"/>
          <w:b/>
        </w:rPr>
        <w:t xml:space="preserve"> az alábbi határozatot hozta:</w:t>
      </w:r>
    </w:p>
    <w:p w:rsidR="001A3CC6" w:rsidRPr="00722BD8" w:rsidRDefault="001A3CC6" w:rsidP="001A3CC6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1A3CC6" w:rsidRPr="00722BD8" w:rsidRDefault="001A3CC6" w:rsidP="001A3C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1A3CC6" w:rsidRPr="00722BD8" w:rsidRDefault="00B10406" w:rsidP="001A3C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1A3CC6">
        <w:rPr>
          <w:rFonts w:ascii="Arial" w:hAnsi="Arial" w:cs="Arial"/>
          <w:b/>
          <w:sz w:val="22"/>
          <w:szCs w:val="22"/>
        </w:rPr>
        <w:t>/2015.</w:t>
      </w:r>
      <w:r w:rsidR="00F72922">
        <w:rPr>
          <w:rFonts w:ascii="Arial" w:hAnsi="Arial" w:cs="Arial"/>
          <w:b/>
          <w:sz w:val="22"/>
          <w:szCs w:val="22"/>
        </w:rPr>
        <w:t xml:space="preserve"> </w:t>
      </w:r>
      <w:r w:rsidR="001A3CC6" w:rsidRPr="00106C05">
        <w:rPr>
          <w:rFonts w:ascii="Arial" w:hAnsi="Arial" w:cs="Arial"/>
          <w:b/>
          <w:sz w:val="22"/>
          <w:szCs w:val="22"/>
        </w:rPr>
        <w:t>(I</w:t>
      </w:r>
      <w:r w:rsidR="001A3CC6">
        <w:rPr>
          <w:rFonts w:ascii="Arial" w:hAnsi="Arial" w:cs="Arial"/>
          <w:b/>
          <w:sz w:val="22"/>
          <w:szCs w:val="22"/>
        </w:rPr>
        <w:t>I</w:t>
      </w:r>
      <w:r w:rsidR="00BE3BE1">
        <w:rPr>
          <w:rFonts w:ascii="Arial" w:hAnsi="Arial" w:cs="Arial"/>
          <w:b/>
          <w:sz w:val="22"/>
          <w:szCs w:val="22"/>
        </w:rPr>
        <w:t>I</w:t>
      </w:r>
      <w:r w:rsidR="001A3CC6">
        <w:rPr>
          <w:rFonts w:ascii="Arial" w:hAnsi="Arial" w:cs="Arial"/>
          <w:b/>
          <w:sz w:val="22"/>
          <w:szCs w:val="22"/>
        </w:rPr>
        <w:t>. 16</w:t>
      </w:r>
      <w:r w:rsidR="001A3CC6" w:rsidRPr="00106C05">
        <w:rPr>
          <w:rFonts w:ascii="Arial" w:hAnsi="Arial" w:cs="Arial"/>
          <w:b/>
          <w:sz w:val="22"/>
          <w:szCs w:val="22"/>
        </w:rPr>
        <w:t>.) HATÁROZATA</w:t>
      </w:r>
    </w:p>
    <w:p w:rsidR="00BE3BE1" w:rsidRPr="00D96F83" w:rsidRDefault="00913795" w:rsidP="00BE3BE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>nzügyi és településfejlesztési bizottsága javasolja a Képviselő-testületnek</w:t>
      </w:r>
      <w:r w:rsidR="00602010">
        <w:rPr>
          <w:rFonts w:ascii="Arial" w:hAnsi="Arial" w:cs="Arial"/>
        </w:rPr>
        <w:t xml:space="preserve">, </w:t>
      </w:r>
      <w:r w:rsidR="00BE3BE1">
        <w:rPr>
          <w:rFonts w:ascii="Arial" w:hAnsi="Arial" w:cs="Arial"/>
        </w:rPr>
        <w:t>hogy az Országos Önkormányzati Szövetségek közös felhívásának eleget téve az önkormányzat általános tartalékának terhére 100.000 Ft (százezer forint) adományt utaljon a Buda Cash Brókerház megszűnése miatt nehéz anyagi helyzetbe került önkormányzatok megsegítésre létrehozott támogatási alapba.</w:t>
      </w:r>
    </w:p>
    <w:p w:rsidR="00913795" w:rsidRPr="003945F0" w:rsidRDefault="00913795" w:rsidP="004B1048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913795" w:rsidRPr="003945F0" w:rsidRDefault="00913795" w:rsidP="004B1048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C30799" w:rsidRPr="00C30799" w:rsidRDefault="00C30799" w:rsidP="00E60FFE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 w:rsidRPr="00C30799">
        <w:rPr>
          <w:rFonts w:ascii="Arial" w:hAnsi="Arial" w:cs="Arial"/>
        </w:rPr>
        <w:t xml:space="preserve"> A következő napirendet zárt ülésen tárgyaljuk.</w:t>
      </w:r>
    </w:p>
    <w:p w:rsidR="004B1048" w:rsidRDefault="004B1048" w:rsidP="00E60FFE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  <w:u w:val="single"/>
        </w:rPr>
      </w:pPr>
    </w:p>
    <w:p w:rsidR="00E60FFE" w:rsidRDefault="009C7A7A" w:rsidP="00E60FFE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6</w:t>
      </w:r>
      <w:r w:rsidRPr="00DF09C6">
        <w:rPr>
          <w:rFonts w:ascii="Arial" w:hAnsi="Arial" w:cs="Arial"/>
          <w:b/>
          <w:u w:val="single"/>
        </w:rPr>
        <w:t xml:space="preserve">. napirendi </w:t>
      </w:r>
      <w:r w:rsidRPr="00E60FFE">
        <w:rPr>
          <w:rFonts w:ascii="Arial" w:hAnsi="Arial" w:cs="Arial"/>
          <w:b/>
          <w:u w:val="single"/>
        </w:rPr>
        <w:t>pont</w:t>
      </w:r>
      <w:r w:rsidR="00E60FFE" w:rsidRPr="00E60FFE">
        <w:rPr>
          <w:rFonts w:ascii="Arial" w:hAnsi="Arial" w:cs="Arial"/>
          <w:b/>
          <w:u w:val="single"/>
        </w:rPr>
        <w:t xml:space="preserve"> </w:t>
      </w:r>
      <w:r w:rsidR="00E60FFE">
        <w:rPr>
          <w:rFonts w:ascii="Arial" w:hAnsi="Arial" w:cs="Arial"/>
          <w:b/>
          <w:u w:val="single"/>
        </w:rPr>
        <w:t xml:space="preserve">– </w:t>
      </w:r>
      <w:r w:rsidR="00E60FFE">
        <w:rPr>
          <w:rFonts w:ascii="Arial" w:hAnsi="Arial" w:cs="Arial"/>
          <w:b/>
          <w:u w:val="single"/>
        </w:rPr>
        <w:softHyphen/>
        <w:t>ZÁRT ÜLÉS</w:t>
      </w:r>
    </w:p>
    <w:p w:rsidR="00E60FFE" w:rsidRPr="00B14DE0" w:rsidRDefault="00B14DE0" w:rsidP="00E60FFE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Zárt ülésről készült j</w:t>
      </w:r>
      <w:r w:rsidRPr="00B14DE0">
        <w:rPr>
          <w:rFonts w:ascii="Arial" w:hAnsi="Arial" w:cs="Arial"/>
          <w:i/>
        </w:rPr>
        <w:t>egyzőkönyv szerint</w:t>
      </w:r>
      <w:r>
        <w:rPr>
          <w:rFonts w:ascii="Arial" w:hAnsi="Arial" w:cs="Arial"/>
          <w:i/>
        </w:rPr>
        <w:t>.</w:t>
      </w:r>
    </w:p>
    <w:p w:rsidR="00B14DE0" w:rsidRPr="009F45F4" w:rsidRDefault="00B14DE0" w:rsidP="00E60F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:rsidR="004B1048" w:rsidRDefault="004B1048" w:rsidP="00CF5014">
      <w:pPr>
        <w:jc w:val="both"/>
        <w:rPr>
          <w:rFonts w:ascii="Arial" w:hAnsi="Arial" w:cs="Arial"/>
          <w:b/>
          <w:u w:val="single"/>
        </w:rPr>
      </w:pPr>
    </w:p>
    <w:p w:rsidR="00CF5014" w:rsidRDefault="00CF5014" w:rsidP="00CF5014">
      <w:pPr>
        <w:jc w:val="both"/>
        <w:rPr>
          <w:rFonts w:ascii="Arial" w:hAnsi="Arial" w:cs="Arial"/>
        </w:rPr>
      </w:pPr>
      <w:r w:rsidRPr="00E01100">
        <w:rPr>
          <w:rFonts w:ascii="Arial" w:hAnsi="Arial" w:cs="Arial"/>
          <w:b/>
          <w:u w:val="single"/>
        </w:rPr>
        <w:t>7. napirendi pont</w:t>
      </w:r>
    </w:p>
    <w:p w:rsidR="0001281C" w:rsidRDefault="0001281C" w:rsidP="0001281C">
      <w:pPr>
        <w:tabs>
          <w:tab w:val="left" w:pos="567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Felhatalmazás a Magyar Cserkészszövetséggel történő együttműködési megállapodás előkészítésére</w:t>
      </w:r>
    </w:p>
    <w:p w:rsidR="0001281C" w:rsidRDefault="0001281C" w:rsidP="0001281C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 Endre elnök</w:t>
      </w:r>
      <w:r w:rsidRPr="00CD7AB9">
        <w:rPr>
          <w:rFonts w:ascii="Arial" w:hAnsi="Arial" w:cs="Arial"/>
        </w:rPr>
        <w:t xml:space="preserve">: </w:t>
      </w:r>
      <w:r w:rsidR="00540740">
        <w:rPr>
          <w:rFonts w:ascii="Arial" w:hAnsi="Arial" w:cs="Arial"/>
        </w:rPr>
        <w:t>Az előterjesztés melléklete a magyar Cserkészszövetségnek megfogalmazott levelet tartalmazza. Nyitottak vagyunk a kompromisszumra.</w:t>
      </w:r>
    </w:p>
    <w:p w:rsidR="00540740" w:rsidRDefault="00540740" w:rsidP="0001281C">
      <w:pPr>
        <w:spacing w:after="120"/>
        <w:jc w:val="both"/>
        <w:rPr>
          <w:rFonts w:ascii="Arial" w:hAnsi="Arial" w:cs="Arial"/>
        </w:rPr>
      </w:pPr>
      <w:r w:rsidRPr="006B6BB2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 w:rsidRPr="005407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Fontos hangsúlyozni, hogy van együttműködési szándék, de még további tárgyalásokra van szükség.</w:t>
      </w:r>
    </w:p>
    <w:p w:rsidR="00540740" w:rsidRPr="00540740" w:rsidRDefault="00540740" w:rsidP="0001281C">
      <w:pPr>
        <w:spacing w:after="120"/>
        <w:jc w:val="both"/>
        <w:rPr>
          <w:rFonts w:ascii="Arial" w:hAnsi="Arial" w:cs="Arial"/>
        </w:rPr>
      </w:pPr>
      <w:r w:rsidRPr="00CD7AB9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  <w:b/>
          <w:u w:val="single"/>
        </w:rPr>
        <w:t>:</w:t>
      </w:r>
      <w:r w:rsidRPr="004B1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 nincs további hozzászólás, akkor szavazásra bocsátom a határozati javaslatot azzal, hogy javasoljuk a testületnek, hogy ezt a napirendi pontot zárt ülésen tárgyalja. Aki ezzel egyetért, kézfeltar</w:t>
      </w:r>
      <w:r w:rsidR="00B14DE0">
        <w:rPr>
          <w:rFonts w:ascii="Arial" w:hAnsi="Arial" w:cs="Arial"/>
        </w:rPr>
        <w:t>t</w:t>
      </w:r>
      <w:r>
        <w:rPr>
          <w:rFonts w:ascii="Arial" w:hAnsi="Arial" w:cs="Arial"/>
        </w:rPr>
        <w:t>ással jelezze.</w:t>
      </w:r>
    </w:p>
    <w:p w:rsidR="0001281C" w:rsidRPr="003945F0" w:rsidRDefault="0001281C" w:rsidP="0001281C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 xml:space="preserve">a jelen lévő </w:t>
      </w:r>
      <w:r w:rsidR="00B14DE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tagja </w:t>
      </w:r>
      <w:r w:rsidR="00B14DE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01281C" w:rsidRPr="00722BD8" w:rsidRDefault="0001281C" w:rsidP="0001281C">
      <w:pPr>
        <w:jc w:val="center"/>
        <w:rPr>
          <w:rFonts w:ascii="Arial" w:hAnsi="Arial" w:cs="Arial"/>
          <w:b/>
          <w:sz w:val="22"/>
          <w:szCs w:val="22"/>
        </w:rPr>
      </w:pPr>
      <w:r w:rsidRPr="00722BD8">
        <w:rPr>
          <w:rFonts w:ascii="Arial" w:hAnsi="Arial" w:cs="Arial"/>
          <w:b/>
          <w:sz w:val="22"/>
          <w:szCs w:val="22"/>
        </w:rPr>
        <w:t>NAGYKOVÁCSI NAGYKÖZSÉG ÖNKORMÁNYZAT</w:t>
      </w:r>
    </w:p>
    <w:p w:rsidR="0001281C" w:rsidRPr="00722BD8" w:rsidRDefault="0001281C" w:rsidP="0001281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PÉNZÜGYI</w:t>
      </w:r>
      <w:r w:rsidRPr="00106C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ÉS TELEPÜLÉSFEJLESZTÉSI</w:t>
      </w:r>
      <w:r w:rsidRPr="00722BD8">
        <w:rPr>
          <w:rFonts w:ascii="Arial" w:hAnsi="Arial" w:cs="Arial"/>
          <w:b/>
          <w:sz w:val="22"/>
          <w:szCs w:val="22"/>
        </w:rPr>
        <w:t xml:space="preserve"> BIZOTTSÁGA</w:t>
      </w:r>
    </w:p>
    <w:p w:rsidR="0001281C" w:rsidRPr="00722BD8" w:rsidRDefault="00C77A32" w:rsidP="0001281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24</w:t>
      </w:r>
      <w:r w:rsidR="0001281C">
        <w:rPr>
          <w:rFonts w:ascii="Arial" w:hAnsi="Arial" w:cs="Arial"/>
          <w:b/>
          <w:sz w:val="22"/>
          <w:szCs w:val="22"/>
        </w:rPr>
        <w:t>/2015.</w:t>
      </w:r>
      <w:r w:rsidR="0001281C" w:rsidRPr="00106C05">
        <w:rPr>
          <w:rFonts w:ascii="Arial" w:hAnsi="Arial" w:cs="Arial"/>
          <w:b/>
          <w:sz w:val="22"/>
          <w:szCs w:val="22"/>
        </w:rPr>
        <w:t>(I</w:t>
      </w:r>
      <w:r w:rsidR="0001281C">
        <w:rPr>
          <w:rFonts w:ascii="Arial" w:hAnsi="Arial" w:cs="Arial"/>
          <w:b/>
          <w:sz w:val="22"/>
          <w:szCs w:val="22"/>
        </w:rPr>
        <w:t>II. 16</w:t>
      </w:r>
      <w:r w:rsidR="0001281C" w:rsidRPr="00106C05">
        <w:rPr>
          <w:rFonts w:ascii="Arial" w:hAnsi="Arial" w:cs="Arial"/>
          <w:b/>
          <w:sz w:val="22"/>
          <w:szCs w:val="22"/>
        </w:rPr>
        <w:t>.) HATÁROZATA</w:t>
      </w:r>
    </w:p>
    <w:p w:rsidR="0001281C" w:rsidRDefault="0001281C" w:rsidP="0001281C">
      <w:pPr>
        <w:jc w:val="both"/>
        <w:rPr>
          <w:rFonts w:ascii="Arial" w:hAnsi="Arial" w:cs="Arial"/>
          <w:b/>
          <w:u w:val="single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</w:t>
      </w:r>
      <w:r w:rsidR="00B14DE0">
        <w:rPr>
          <w:rFonts w:ascii="Arial" w:hAnsi="Arial" w:cs="Arial"/>
        </w:rPr>
        <w:t xml:space="preserve">ÁRT ülésen való </w:t>
      </w:r>
      <w:r>
        <w:rPr>
          <w:rFonts w:ascii="Arial" w:hAnsi="Arial" w:cs="Arial"/>
        </w:rPr>
        <w:t>megtárgyalásra és elfogadásra javasolja a Képviselő-testületnek a Magyar Cserkészszövetséggel kötendő együttműködési megállapodásra vonatkozó előterjesztést</w:t>
      </w:r>
      <w:r w:rsidR="00B14DE0">
        <w:rPr>
          <w:rFonts w:ascii="Arial" w:hAnsi="Arial" w:cs="Arial"/>
        </w:rPr>
        <w:t>.</w:t>
      </w:r>
    </w:p>
    <w:p w:rsidR="0001281C" w:rsidRDefault="0001281C" w:rsidP="0001281C">
      <w:pPr>
        <w:jc w:val="both"/>
        <w:rPr>
          <w:rFonts w:ascii="Arial" w:hAnsi="Arial" w:cs="Arial"/>
          <w:b/>
          <w:u w:val="single"/>
        </w:rPr>
      </w:pPr>
    </w:p>
    <w:p w:rsidR="004B1048" w:rsidRDefault="004B1048" w:rsidP="0001281C">
      <w:pPr>
        <w:jc w:val="both"/>
        <w:rPr>
          <w:rFonts w:ascii="Arial" w:hAnsi="Arial" w:cs="Arial"/>
          <w:b/>
          <w:u w:val="single"/>
        </w:rPr>
      </w:pPr>
    </w:p>
    <w:p w:rsidR="0001281C" w:rsidRDefault="0001281C" w:rsidP="0001281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8</w:t>
      </w:r>
      <w:r w:rsidRPr="00E01100">
        <w:rPr>
          <w:rFonts w:ascii="Arial" w:hAnsi="Arial" w:cs="Arial"/>
          <w:b/>
          <w:u w:val="single"/>
        </w:rPr>
        <w:t>. napirendi pont</w:t>
      </w:r>
    </w:p>
    <w:p w:rsidR="00CF5014" w:rsidRPr="0001281C" w:rsidRDefault="00CF5014" w:rsidP="0001281C">
      <w:pPr>
        <w:spacing w:before="120" w:after="120"/>
        <w:jc w:val="both"/>
        <w:rPr>
          <w:rFonts w:ascii="Arial" w:hAnsi="Arial" w:cs="Arial"/>
          <w:b/>
        </w:rPr>
      </w:pPr>
      <w:r w:rsidRPr="0001281C">
        <w:rPr>
          <w:rFonts w:ascii="Arial" w:hAnsi="Arial" w:cs="Arial"/>
          <w:b/>
        </w:rPr>
        <w:t>Egyebek</w:t>
      </w:r>
    </w:p>
    <w:p w:rsidR="00CF5014" w:rsidRDefault="00CF5014" w:rsidP="00CF5014">
      <w:pPr>
        <w:spacing w:after="120"/>
        <w:jc w:val="both"/>
        <w:rPr>
          <w:rFonts w:ascii="Arial" w:hAnsi="Arial" w:cs="Arial"/>
        </w:rPr>
      </w:pPr>
      <w:r w:rsidRPr="00E01100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 xml:space="preserve">: Köszönöm mindenkinek a megjelenését, a hozzászólásokat, véleményeket. Amennyiben egyéb hozzászólás nincs, az </w:t>
      </w:r>
      <w:r w:rsidR="00B14DE0">
        <w:rPr>
          <w:rFonts w:ascii="Arial" w:hAnsi="Arial" w:cs="Arial"/>
        </w:rPr>
        <w:t>ülést 20</w:t>
      </w:r>
      <w:r>
        <w:rPr>
          <w:rFonts w:ascii="Arial" w:hAnsi="Arial" w:cs="Arial"/>
        </w:rPr>
        <w:t>.</w:t>
      </w:r>
      <w:r w:rsidR="00B14DE0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órakor bezárom.</w:t>
      </w:r>
    </w:p>
    <w:p w:rsidR="00CF5014" w:rsidRDefault="00CF5014" w:rsidP="00CF5014">
      <w:pPr>
        <w:spacing w:after="120"/>
        <w:jc w:val="both"/>
        <w:rPr>
          <w:rFonts w:ascii="Arial" w:hAnsi="Arial" w:cs="Arial"/>
        </w:rPr>
      </w:pPr>
    </w:p>
    <w:p w:rsidR="00CF5014" w:rsidRDefault="00CF5014" w:rsidP="00CF5014">
      <w:pPr>
        <w:jc w:val="both"/>
        <w:rPr>
          <w:rFonts w:ascii="Arial" w:hAnsi="Arial" w:cs="Arial"/>
        </w:rPr>
      </w:pPr>
    </w:p>
    <w:p w:rsidR="00CF5014" w:rsidRDefault="00CF5014" w:rsidP="00CF5014">
      <w:pPr>
        <w:jc w:val="both"/>
        <w:rPr>
          <w:rFonts w:ascii="Arial" w:eastAsia="Arial Unicode MS" w:hAnsi="Arial" w:cs="Arial"/>
        </w:rPr>
      </w:pPr>
    </w:p>
    <w:p w:rsidR="00CF5014" w:rsidRDefault="00CF5014" w:rsidP="00CF5014">
      <w:pPr>
        <w:jc w:val="both"/>
        <w:rPr>
          <w:rFonts w:ascii="Arial" w:eastAsia="Arial Unicode MS" w:hAnsi="Arial" w:cs="Arial"/>
        </w:rPr>
      </w:pPr>
    </w:p>
    <w:p w:rsidR="00CF5014" w:rsidRPr="00DD7F10" w:rsidRDefault="00CF5014" w:rsidP="00CF5014">
      <w:pPr>
        <w:jc w:val="both"/>
        <w:rPr>
          <w:rFonts w:ascii="Arial" w:eastAsia="Arial Unicode MS" w:hAnsi="Arial" w:cs="Arial"/>
        </w:rPr>
      </w:pPr>
    </w:p>
    <w:p w:rsidR="00CF5014" w:rsidRPr="00DD7F10" w:rsidRDefault="00CF5014" w:rsidP="00CF5014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Pr="00DD7F10">
        <w:rPr>
          <w:rFonts w:ascii="Arial" w:eastAsia="Arial Unicode MS" w:hAnsi="Arial" w:cs="Arial"/>
        </w:rPr>
        <w:t>K.m.f.</w:t>
      </w:r>
    </w:p>
    <w:p w:rsidR="00CF5014" w:rsidRDefault="00CF5014" w:rsidP="00CF5014">
      <w:pPr>
        <w:rPr>
          <w:rFonts w:ascii="Arial" w:eastAsia="Arial Unicode MS" w:hAnsi="Arial" w:cs="Arial"/>
        </w:rPr>
      </w:pPr>
    </w:p>
    <w:p w:rsidR="00CF5014" w:rsidRDefault="00CF5014" w:rsidP="00CF5014">
      <w:pPr>
        <w:rPr>
          <w:rFonts w:ascii="Arial" w:eastAsia="Arial Unicode MS" w:hAnsi="Arial" w:cs="Arial"/>
        </w:rPr>
      </w:pPr>
    </w:p>
    <w:p w:rsidR="00CF5014" w:rsidRDefault="00CF5014" w:rsidP="00CF5014">
      <w:pPr>
        <w:rPr>
          <w:rFonts w:ascii="Arial" w:eastAsia="Arial Unicode MS" w:hAnsi="Arial" w:cs="Arial"/>
        </w:rPr>
      </w:pPr>
    </w:p>
    <w:p w:rsidR="00CF5014" w:rsidRPr="00DD7F10" w:rsidRDefault="00CF5014" w:rsidP="00CF5014">
      <w:pPr>
        <w:rPr>
          <w:rFonts w:ascii="Arial" w:eastAsia="Arial Unicode MS" w:hAnsi="Arial" w:cs="Arial"/>
        </w:rPr>
      </w:pPr>
    </w:p>
    <w:p w:rsidR="00CF5014" w:rsidRPr="00DD7F10" w:rsidRDefault="00CF5014" w:rsidP="00CF5014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</w:t>
      </w:r>
      <w:r>
        <w:rPr>
          <w:rFonts w:ascii="Arial" w:eastAsia="Arial Unicode MS" w:hAnsi="Arial" w:cs="Arial"/>
        </w:rPr>
        <w:t>Tegzes Endre</w:t>
      </w:r>
      <w:r w:rsidRPr="00DD7F10">
        <w:rPr>
          <w:rFonts w:ascii="Arial" w:eastAsia="Arial Unicode MS" w:hAnsi="Arial" w:cs="Arial"/>
        </w:rPr>
        <w:t xml:space="preserve">           </w:t>
      </w:r>
      <w:r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DD7F10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           </w:t>
      </w:r>
      <w:r>
        <w:rPr>
          <w:rFonts w:ascii="Arial" w:eastAsia="Arial Unicode MS" w:hAnsi="Arial" w:cs="Arial"/>
        </w:rPr>
        <w:t xml:space="preserve">    Fodor Attila</w:t>
      </w:r>
    </w:p>
    <w:p w:rsidR="00CF5014" w:rsidRPr="00DD7F10" w:rsidRDefault="00CF5014" w:rsidP="00CF5014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elnök                </w:t>
      </w:r>
      <w:r>
        <w:rPr>
          <w:rFonts w:ascii="Arial" w:eastAsia="Arial Unicode MS" w:hAnsi="Arial" w:cs="Arial"/>
        </w:rPr>
        <w:t xml:space="preserve">   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</w:t>
      </w:r>
      <w:r w:rsidRPr="00DD7F10">
        <w:rPr>
          <w:rFonts w:ascii="Arial" w:eastAsia="Arial Unicode MS" w:hAnsi="Arial" w:cs="Arial"/>
        </w:rPr>
        <w:t xml:space="preserve">                  </w:t>
      </w:r>
      <w:r>
        <w:rPr>
          <w:rFonts w:ascii="Arial" w:eastAsia="Arial Unicode MS" w:hAnsi="Arial" w:cs="Arial"/>
        </w:rPr>
        <w:t xml:space="preserve">         tag</w:t>
      </w:r>
    </w:p>
    <w:p w:rsidR="000A768B" w:rsidRPr="00A560CD" w:rsidRDefault="000A768B" w:rsidP="00A560CD">
      <w:pPr>
        <w:jc w:val="both"/>
        <w:rPr>
          <w:rFonts w:ascii="Arial" w:hAnsi="Arial" w:cs="Arial"/>
        </w:rPr>
      </w:pPr>
    </w:p>
    <w:sectPr w:rsidR="000A768B" w:rsidRPr="00A560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A5" w:rsidRDefault="003C68A5" w:rsidP="00A560CD">
      <w:r>
        <w:separator/>
      </w:r>
    </w:p>
  </w:endnote>
  <w:endnote w:type="continuationSeparator" w:id="0">
    <w:p w:rsidR="003C68A5" w:rsidRDefault="003C68A5" w:rsidP="00A5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562836451"/>
      <w:docPartObj>
        <w:docPartGallery w:val="Page Numbers (Bottom of Page)"/>
        <w:docPartUnique/>
      </w:docPartObj>
    </w:sdtPr>
    <w:sdtEndPr/>
    <w:sdtContent>
      <w:p w:rsidR="00015E31" w:rsidRPr="00015E31" w:rsidRDefault="00015E31">
        <w:pPr>
          <w:pStyle w:val="llb"/>
          <w:jc w:val="center"/>
          <w:rPr>
            <w:rFonts w:ascii="Arial" w:hAnsi="Arial" w:cs="Arial"/>
            <w:sz w:val="20"/>
          </w:rPr>
        </w:pPr>
        <w:r w:rsidRPr="00015E31">
          <w:rPr>
            <w:rFonts w:ascii="Arial" w:hAnsi="Arial" w:cs="Arial"/>
            <w:sz w:val="20"/>
          </w:rPr>
          <w:fldChar w:fldCharType="begin"/>
        </w:r>
        <w:r w:rsidRPr="00015E31">
          <w:rPr>
            <w:rFonts w:ascii="Arial" w:hAnsi="Arial" w:cs="Arial"/>
            <w:sz w:val="20"/>
          </w:rPr>
          <w:instrText>PAGE   \* MERGEFORMAT</w:instrText>
        </w:r>
        <w:r w:rsidRPr="00015E31">
          <w:rPr>
            <w:rFonts w:ascii="Arial" w:hAnsi="Arial" w:cs="Arial"/>
            <w:sz w:val="20"/>
          </w:rPr>
          <w:fldChar w:fldCharType="separate"/>
        </w:r>
        <w:r w:rsidR="004B1048">
          <w:rPr>
            <w:rFonts w:ascii="Arial" w:hAnsi="Arial" w:cs="Arial"/>
            <w:noProof/>
            <w:sz w:val="20"/>
          </w:rPr>
          <w:t>8</w:t>
        </w:r>
        <w:r w:rsidRPr="00015E31">
          <w:rPr>
            <w:rFonts w:ascii="Arial" w:hAnsi="Arial" w:cs="Arial"/>
            <w:sz w:val="20"/>
          </w:rPr>
          <w:fldChar w:fldCharType="end"/>
        </w:r>
      </w:p>
    </w:sdtContent>
  </w:sdt>
  <w:p w:rsidR="00015E31" w:rsidRDefault="00015E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A5" w:rsidRDefault="003C68A5" w:rsidP="00A560CD">
      <w:r>
        <w:separator/>
      </w:r>
    </w:p>
  </w:footnote>
  <w:footnote w:type="continuationSeparator" w:id="0">
    <w:p w:rsidR="003C68A5" w:rsidRDefault="003C68A5" w:rsidP="00A5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F0" w:rsidRPr="00A560CD" w:rsidRDefault="00BB02F0">
    <w:pPr>
      <w:pStyle w:val="lfej"/>
      <w:rPr>
        <w:rFonts w:ascii="Arial" w:hAnsi="Arial" w:cs="Arial"/>
        <w:b/>
      </w:rPr>
    </w:pPr>
    <w:r w:rsidRPr="00A560CD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>: 04-60/</w:t>
    </w:r>
    <w:r w:rsidR="006915E6" w:rsidRPr="006915E6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C223E"/>
    <w:multiLevelType w:val="hybridMultilevel"/>
    <w:tmpl w:val="9B2C5338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8587E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6D3A35"/>
    <w:multiLevelType w:val="hybridMultilevel"/>
    <w:tmpl w:val="71066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B53230"/>
    <w:multiLevelType w:val="hybridMultilevel"/>
    <w:tmpl w:val="6E262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D"/>
    <w:rsid w:val="0001281C"/>
    <w:rsid w:val="00013604"/>
    <w:rsid w:val="00015605"/>
    <w:rsid w:val="00015E31"/>
    <w:rsid w:val="00017A8D"/>
    <w:rsid w:val="00020FDF"/>
    <w:rsid w:val="000325EF"/>
    <w:rsid w:val="0003421B"/>
    <w:rsid w:val="000A18CD"/>
    <w:rsid w:val="000A6DAE"/>
    <w:rsid w:val="000A768B"/>
    <w:rsid w:val="000E35A2"/>
    <w:rsid w:val="00110E77"/>
    <w:rsid w:val="00126EC4"/>
    <w:rsid w:val="00131F68"/>
    <w:rsid w:val="00143E0F"/>
    <w:rsid w:val="00163760"/>
    <w:rsid w:val="0017733C"/>
    <w:rsid w:val="001938B0"/>
    <w:rsid w:val="001A3CC6"/>
    <w:rsid w:val="001B03BD"/>
    <w:rsid w:val="001B3B5B"/>
    <w:rsid w:val="001D46FC"/>
    <w:rsid w:val="00225927"/>
    <w:rsid w:val="00226019"/>
    <w:rsid w:val="002B0BF5"/>
    <w:rsid w:val="003056CF"/>
    <w:rsid w:val="00313D31"/>
    <w:rsid w:val="00322CFA"/>
    <w:rsid w:val="003314A1"/>
    <w:rsid w:val="00355C43"/>
    <w:rsid w:val="00385A26"/>
    <w:rsid w:val="003C68A5"/>
    <w:rsid w:val="003E2128"/>
    <w:rsid w:val="00425661"/>
    <w:rsid w:val="0042715B"/>
    <w:rsid w:val="0043536C"/>
    <w:rsid w:val="0046585E"/>
    <w:rsid w:val="00485E9D"/>
    <w:rsid w:val="004B1048"/>
    <w:rsid w:val="004E6B35"/>
    <w:rsid w:val="005162C6"/>
    <w:rsid w:val="00540740"/>
    <w:rsid w:val="005809E0"/>
    <w:rsid w:val="00582E0A"/>
    <w:rsid w:val="005A27B0"/>
    <w:rsid w:val="005C3AAE"/>
    <w:rsid w:val="005D39DF"/>
    <w:rsid w:val="005D7810"/>
    <w:rsid w:val="005F00F9"/>
    <w:rsid w:val="005F05C5"/>
    <w:rsid w:val="005F221A"/>
    <w:rsid w:val="00602010"/>
    <w:rsid w:val="00637715"/>
    <w:rsid w:val="00641CF0"/>
    <w:rsid w:val="00661BFF"/>
    <w:rsid w:val="00664713"/>
    <w:rsid w:val="00676C0B"/>
    <w:rsid w:val="006915E6"/>
    <w:rsid w:val="006B62DA"/>
    <w:rsid w:val="006B6BB2"/>
    <w:rsid w:val="006B7EDB"/>
    <w:rsid w:val="006D6A6A"/>
    <w:rsid w:val="0070761D"/>
    <w:rsid w:val="007170E7"/>
    <w:rsid w:val="007A14EA"/>
    <w:rsid w:val="007F3632"/>
    <w:rsid w:val="00802BA4"/>
    <w:rsid w:val="00835176"/>
    <w:rsid w:val="008B6784"/>
    <w:rsid w:val="008E6449"/>
    <w:rsid w:val="0091355A"/>
    <w:rsid w:val="00913795"/>
    <w:rsid w:val="009227C5"/>
    <w:rsid w:val="00924EFB"/>
    <w:rsid w:val="0094038A"/>
    <w:rsid w:val="009505A4"/>
    <w:rsid w:val="00962379"/>
    <w:rsid w:val="00970EBD"/>
    <w:rsid w:val="00974693"/>
    <w:rsid w:val="00976235"/>
    <w:rsid w:val="00991985"/>
    <w:rsid w:val="009A6D90"/>
    <w:rsid w:val="009C5331"/>
    <w:rsid w:val="009C7A7A"/>
    <w:rsid w:val="009D0C9E"/>
    <w:rsid w:val="009E63E5"/>
    <w:rsid w:val="009E6A85"/>
    <w:rsid w:val="00A145A8"/>
    <w:rsid w:val="00A27B69"/>
    <w:rsid w:val="00A37191"/>
    <w:rsid w:val="00A560CD"/>
    <w:rsid w:val="00A93AEB"/>
    <w:rsid w:val="00A96D39"/>
    <w:rsid w:val="00AA15FE"/>
    <w:rsid w:val="00AA661D"/>
    <w:rsid w:val="00AC020E"/>
    <w:rsid w:val="00B04CB9"/>
    <w:rsid w:val="00B10406"/>
    <w:rsid w:val="00B14DE0"/>
    <w:rsid w:val="00B32B08"/>
    <w:rsid w:val="00B444B4"/>
    <w:rsid w:val="00B56662"/>
    <w:rsid w:val="00B760BE"/>
    <w:rsid w:val="00BA7F32"/>
    <w:rsid w:val="00BB02F0"/>
    <w:rsid w:val="00BE3BE1"/>
    <w:rsid w:val="00BF2E54"/>
    <w:rsid w:val="00C16944"/>
    <w:rsid w:val="00C30799"/>
    <w:rsid w:val="00C777DF"/>
    <w:rsid w:val="00C77A32"/>
    <w:rsid w:val="00C8608B"/>
    <w:rsid w:val="00C92984"/>
    <w:rsid w:val="00CC493F"/>
    <w:rsid w:val="00CD69E5"/>
    <w:rsid w:val="00CD7AB9"/>
    <w:rsid w:val="00CF2282"/>
    <w:rsid w:val="00CF5014"/>
    <w:rsid w:val="00D653C3"/>
    <w:rsid w:val="00D85583"/>
    <w:rsid w:val="00DD1068"/>
    <w:rsid w:val="00DF0AF5"/>
    <w:rsid w:val="00DF4A36"/>
    <w:rsid w:val="00DF4B3A"/>
    <w:rsid w:val="00E167A0"/>
    <w:rsid w:val="00E529F0"/>
    <w:rsid w:val="00E60FFE"/>
    <w:rsid w:val="00F065B4"/>
    <w:rsid w:val="00F136F8"/>
    <w:rsid w:val="00F140FD"/>
    <w:rsid w:val="00F56749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78792-D87F-4D2B-BC97-1D379CD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6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60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5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2100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Kissné Szalay Erzsébet</cp:lastModifiedBy>
  <cp:revision>40</cp:revision>
  <cp:lastPrinted>2015-02-18T14:08:00Z</cp:lastPrinted>
  <dcterms:created xsi:type="dcterms:W3CDTF">2015-02-19T07:38:00Z</dcterms:created>
  <dcterms:modified xsi:type="dcterms:W3CDTF">2015-03-26T13:45:00Z</dcterms:modified>
</cp:coreProperties>
</file>